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theme/themeOverride31.xml" ContentType="application/vnd.openxmlformats-officedocument.themeOverrid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theme/themeOverride32.xml" ContentType="application/vnd.openxmlformats-officedocument.themeOverrid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33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1" w:type="dxa"/>
        <w:tblInd w:w="-284" w:type="dxa"/>
        <w:tblLook w:val="04A0" w:firstRow="1" w:lastRow="0" w:firstColumn="1" w:lastColumn="0" w:noHBand="0" w:noVBand="1"/>
      </w:tblPr>
      <w:tblGrid>
        <w:gridCol w:w="11199"/>
        <w:gridCol w:w="142"/>
      </w:tblGrid>
      <w:tr w:rsidR="006509A8" w14:paraId="6BADFEE4" w14:textId="77777777" w:rsidTr="00ED06C2">
        <w:trPr>
          <w:gridAfter w:val="1"/>
          <w:wAfter w:w="142" w:type="dxa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DE36A" w14:textId="77777777" w:rsidR="006509A8" w:rsidRDefault="00ED06C2" w:rsidP="00665786">
            <w:pPr>
              <w:spacing w:line="192" w:lineRule="auto"/>
              <w:jc w:val="center"/>
              <w:rPr>
                <w:rFonts w:ascii="Calibri Light" w:hAnsi="Calibri Light"/>
                <w:b/>
                <w:sz w:val="96"/>
              </w:rPr>
            </w:pPr>
            <w:r>
              <w:rPr>
                <w:rFonts w:ascii="Calibri Light" w:hAnsi="Calibri Light"/>
                <w:b/>
                <w:sz w:val="96"/>
              </w:rPr>
              <w:t>Second</w:t>
            </w:r>
            <w:r w:rsidR="00C72BF2">
              <w:rPr>
                <w:rFonts w:ascii="Calibri Light" w:hAnsi="Calibri Light"/>
                <w:b/>
                <w:sz w:val="96"/>
              </w:rPr>
              <w:t xml:space="preserve">ary SEND </w:t>
            </w:r>
            <w:r w:rsidR="00F0135D">
              <w:rPr>
                <w:rFonts w:ascii="Calibri Light" w:hAnsi="Calibri Light"/>
                <w:b/>
                <w:sz w:val="96"/>
              </w:rPr>
              <w:t>Cohorts</w:t>
            </w:r>
          </w:p>
          <w:p w14:paraId="47AA4F38" w14:textId="77777777" w:rsidR="00665786" w:rsidRPr="00F43123" w:rsidRDefault="00665786" w:rsidP="00665786">
            <w:pPr>
              <w:spacing w:line="192" w:lineRule="auto"/>
              <w:jc w:val="center"/>
              <w:rPr>
                <w:rFonts w:ascii="Calibri Light" w:hAnsi="Calibri Light"/>
                <w:sz w:val="36"/>
                <w:szCs w:val="28"/>
              </w:rPr>
            </w:pPr>
          </w:p>
        </w:tc>
      </w:tr>
      <w:tr w:rsidR="00410966" w14:paraId="7DDD4FD7" w14:textId="77777777" w:rsidTr="00ED06C2">
        <w:trPr>
          <w:cantSplit/>
          <w:trHeight w:val="567"/>
        </w:trPr>
        <w:tc>
          <w:tcPr>
            <w:tcW w:w="11341" w:type="dxa"/>
            <w:gridSpan w:val="2"/>
            <w:tcBorders>
              <w:top w:val="single" w:sz="48" w:space="0" w:color="CCFFFF"/>
              <w:left w:val="single" w:sz="48" w:space="0" w:color="CCFFFF"/>
              <w:bottom w:val="single" w:sz="48" w:space="0" w:color="CCFFFF"/>
              <w:right w:val="nil"/>
            </w:tcBorders>
            <w:shd w:val="clear" w:color="auto" w:fill="CCFFFF"/>
            <w:vAlign w:val="center"/>
          </w:tcPr>
          <w:p w14:paraId="0D187215" w14:textId="77777777" w:rsidR="00410966" w:rsidRPr="004E7152" w:rsidRDefault="00C72BF2" w:rsidP="00E731E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sz w:val="40"/>
                <w:lang w:eastAsia="en-GB"/>
              </w:rPr>
              <w:t xml:space="preserve">SEND </w:t>
            </w:r>
            <w:r w:rsidR="00C7663A">
              <w:rPr>
                <w:rFonts w:asciiTheme="majorHAnsi" w:hAnsiTheme="majorHAnsi"/>
                <w:noProof/>
                <w:sz w:val="40"/>
                <w:lang w:eastAsia="en-GB"/>
              </w:rPr>
              <w:t>by level of need</w:t>
            </w:r>
          </w:p>
        </w:tc>
      </w:tr>
    </w:tbl>
    <w:p w14:paraId="2E4CDE7F" w14:textId="77777777" w:rsidR="004F126A" w:rsidRPr="004F126A" w:rsidRDefault="004F126A" w:rsidP="004F126A">
      <w:pPr>
        <w:spacing w:after="0"/>
        <w:rPr>
          <w:sz w:val="12"/>
        </w:rPr>
      </w:pPr>
    </w:p>
    <w:tbl>
      <w:tblPr>
        <w:tblStyle w:val="TableGrid"/>
        <w:tblW w:w="10737" w:type="dxa"/>
        <w:tblInd w:w="60" w:type="dxa"/>
        <w:tblLook w:val="04A0" w:firstRow="1" w:lastRow="0" w:firstColumn="1" w:lastColumn="0" w:noHBand="0" w:noVBand="1"/>
      </w:tblPr>
      <w:tblGrid>
        <w:gridCol w:w="3249"/>
        <w:gridCol w:w="2496"/>
        <w:gridCol w:w="2496"/>
        <w:gridCol w:w="2496"/>
      </w:tblGrid>
      <w:tr w:rsidR="00C72BF2" w14:paraId="59C60002" w14:textId="77777777" w:rsidTr="00665786">
        <w:trPr>
          <w:cantSplit/>
          <w:trHeight w:val="567"/>
        </w:trPr>
        <w:tc>
          <w:tcPr>
            <w:tcW w:w="3249" w:type="dxa"/>
            <w:tcBorders>
              <w:top w:val="single" w:sz="48" w:space="0" w:color="CCFFFF"/>
              <w:left w:val="nil"/>
              <w:bottom w:val="single" w:sz="48" w:space="0" w:color="CCFFFF"/>
              <w:right w:val="single" w:sz="48" w:space="0" w:color="CCFFFF"/>
            </w:tcBorders>
            <w:shd w:val="clear" w:color="auto" w:fill="CCFFFF"/>
            <w:vAlign w:val="center"/>
          </w:tcPr>
          <w:p w14:paraId="56007D7C" w14:textId="0C3D7B30" w:rsidR="00C72BF2" w:rsidRPr="00FA647E" w:rsidRDefault="001648B7" w:rsidP="00FA647E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Jan 202</w:t>
            </w:r>
            <w:r w:rsidR="000A3B3B">
              <w:rPr>
                <w:rFonts w:asciiTheme="majorHAnsi" w:hAnsiTheme="majorHAnsi"/>
                <w:noProof/>
                <w:sz w:val="32"/>
                <w:lang w:eastAsia="en-GB"/>
              </w:rPr>
              <w:t>5</w:t>
            </w:r>
            <w:r w:rsidR="00C72BF2"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 Census</w:t>
            </w:r>
          </w:p>
        </w:tc>
        <w:tc>
          <w:tcPr>
            <w:tcW w:w="2496" w:type="dxa"/>
            <w:tcBorders>
              <w:top w:val="single" w:sz="48" w:space="0" w:color="CCFFFF"/>
              <w:left w:val="single" w:sz="48" w:space="0" w:color="CCFFFF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6BDAE598" w14:textId="77777777" w:rsidR="00C72BF2" w:rsidRPr="00C72BF2" w:rsidRDefault="00C72BF2" w:rsidP="00BE10FA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National</w:t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47A6F978" w14:textId="77777777" w:rsidR="00C72BF2" w:rsidRPr="00C72BF2" w:rsidRDefault="00C72BF2" w:rsidP="00BE10FA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North Yorkshire</w:t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6BBD572B" w14:textId="77777777" w:rsidR="00C72BF2" w:rsidRPr="00C72BF2" w:rsidRDefault="00C72BF2" w:rsidP="00BE10FA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School</w:t>
            </w:r>
          </w:p>
        </w:tc>
      </w:tr>
      <w:tr w:rsidR="00C72BF2" w14:paraId="71585E83" w14:textId="77777777" w:rsidTr="00665786">
        <w:trPr>
          <w:cantSplit/>
          <w:trHeight w:val="2494"/>
        </w:trPr>
        <w:tc>
          <w:tcPr>
            <w:tcW w:w="3249" w:type="dxa"/>
            <w:tcBorders>
              <w:top w:val="single" w:sz="48" w:space="0" w:color="CCFFFF"/>
              <w:left w:val="nil"/>
              <w:bottom w:val="single" w:sz="48" w:space="0" w:color="CCFFFF"/>
              <w:right w:val="single" w:sz="48" w:space="0" w:color="CCFFFF"/>
            </w:tcBorders>
            <w:vAlign w:val="center"/>
          </w:tcPr>
          <w:p w14:paraId="1BFB4271" w14:textId="77777777" w:rsidR="00D51DA1" w:rsidRDefault="00D51DA1" w:rsidP="00C72BF2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All SEN</w:t>
            </w:r>
            <w:r w:rsidR="00665786">
              <w:rPr>
                <w:rFonts w:asciiTheme="majorHAnsi" w:hAnsiTheme="majorHAnsi"/>
                <w:noProof/>
                <w:sz w:val="32"/>
                <w:lang w:eastAsia="en-GB"/>
              </w:rPr>
              <w:t>D</w:t>
            </w: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 </w:t>
            </w:r>
          </w:p>
          <w:p w14:paraId="1130AA3E" w14:textId="77777777" w:rsidR="00C72BF2" w:rsidRPr="00C44C3D" w:rsidRDefault="00C44C3D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% of cohort</w:t>
            </w:r>
          </w:p>
        </w:tc>
        <w:tc>
          <w:tcPr>
            <w:tcW w:w="2496" w:type="dxa"/>
            <w:tcBorders>
              <w:top w:val="single" w:sz="48" w:space="0" w:color="CCFFFF"/>
              <w:left w:val="single" w:sz="48" w:space="0" w:color="CCFFFF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12FFC10D" w14:textId="77777777" w:rsidR="00C72BF2" w:rsidRDefault="00C72BF2" w:rsidP="00BE10FA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83C43E1" wp14:editId="510EA6C1">
                  <wp:extent cx="1440000" cy="1440000"/>
                  <wp:effectExtent l="0" t="0" r="8255" b="8255"/>
                  <wp:docPr id="4" name="Char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789DCFDC" w14:textId="77777777" w:rsidR="00C72BF2" w:rsidRDefault="00D51DA1" w:rsidP="00BE10FA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8BCAC18" wp14:editId="450AACEB">
                  <wp:extent cx="1440000" cy="1440000"/>
                  <wp:effectExtent l="0" t="0" r="8255" b="8255"/>
                  <wp:docPr id="9" name="Chart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593C1758" w14:textId="77777777" w:rsidR="00C72BF2" w:rsidRDefault="00D51DA1" w:rsidP="00BE10FA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E6E3B5F" wp14:editId="05E865F6">
                  <wp:extent cx="1440000" cy="1440000"/>
                  <wp:effectExtent l="0" t="0" r="8255" b="8255"/>
                  <wp:docPr id="13" name="Chart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C72BF2" w14:paraId="0D5AB23A" w14:textId="77777777" w:rsidTr="00665786">
        <w:trPr>
          <w:cantSplit/>
          <w:trHeight w:val="2494"/>
        </w:trPr>
        <w:tc>
          <w:tcPr>
            <w:tcW w:w="3249" w:type="dxa"/>
            <w:tcBorders>
              <w:top w:val="single" w:sz="48" w:space="0" w:color="CCFFFF"/>
              <w:left w:val="nil"/>
              <w:bottom w:val="single" w:sz="48" w:space="0" w:color="CCFFFF"/>
              <w:right w:val="single" w:sz="48" w:space="0" w:color="CCFFFF"/>
            </w:tcBorders>
            <w:vAlign w:val="center"/>
          </w:tcPr>
          <w:p w14:paraId="662EB5BC" w14:textId="77777777" w:rsidR="00D51DA1" w:rsidRDefault="00D51DA1" w:rsidP="00D51DA1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EHC Plan or Statement</w:t>
            </w:r>
          </w:p>
          <w:p w14:paraId="28FEC7BD" w14:textId="77777777" w:rsidR="00C72BF2" w:rsidRPr="00C44C3D" w:rsidRDefault="00C44C3D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% of cohort</w:t>
            </w:r>
          </w:p>
        </w:tc>
        <w:tc>
          <w:tcPr>
            <w:tcW w:w="2496" w:type="dxa"/>
            <w:tcBorders>
              <w:top w:val="single" w:sz="48" w:space="0" w:color="CCFFFF"/>
              <w:left w:val="single" w:sz="48" w:space="0" w:color="CCFFFF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51415A5A" w14:textId="77777777" w:rsidR="00C72BF2" w:rsidRDefault="00D51DA1" w:rsidP="007B6011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F9C358E" wp14:editId="598799F4">
                  <wp:extent cx="1440000" cy="1440000"/>
                  <wp:effectExtent l="0" t="0" r="8255" b="8255"/>
                  <wp:docPr id="17" name="Chart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53340D7B" w14:textId="77777777" w:rsidR="00C72BF2" w:rsidRDefault="00D51DA1" w:rsidP="007B6011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72CE166" wp14:editId="1E74FE90">
                  <wp:extent cx="1440000" cy="1440000"/>
                  <wp:effectExtent l="0" t="0" r="8255" b="8255"/>
                  <wp:docPr id="18" name="Chart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0EF5F8E9" w14:textId="77777777" w:rsidR="00C72BF2" w:rsidRDefault="00C71C2B" w:rsidP="00BE10FA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559FF87" wp14:editId="38ACAD65">
                  <wp:extent cx="1440000" cy="1440000"/>
                  <wp:effectExtent l="0" t="0" r="8255" b="8255"/>
                  <wp:docPr id="1" name="Char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D51DA1" w14:paraId="02D84973" w14:textId="77777777" w:rsidTr="00665786">
        <w:trPr>
          <w:cantSplit/>
          <w:trHeight w:val="2494"/>
        </w:trPr>
        <w:tc>
          <w:tcPr>
            <w:tcW w:w="3249" w:type="dxa"/>
            <w:tcBorders>
              <w:top w:val="single" w:sz="48" w:space="0" w:color="CCFFFF"/>
              <w:left w:val="nil"/>
              <w:bottom w:val="single" w:sz="48" w:space="0" w:color="CCFFFF"/>
              <w:right w:val="single" w:sz="48" w:space="0" w:color="CCFFFF"/>
            </w:tcBorders>
            <w:vAlign w:val="center"/>
          </w:tcPr>
          <w:p w14:paraId="6B741BA8" w14:textId="77777777" w:rsidR="00D51DA1" w:rsidRDefault="00D51DA1" w:rsidP="00D51DA1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SEN Support</w:t>
            </w:r>
          </w:p>
          <w:p w14:paraId="6055EBE6" w14:textId="77777777" w:rsidR="00D51DA1" w:rsidRPr="00C44C3D" w:rsidRDefault="00C44C3D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% of cohort</w:t>
            </w:r>
          </w:p>
        </w:tc>
        <w:tc>
          <w:tcPr>
            <w:tcW w:w="2496" w:type="dxa"/>
            <w:tcBorders>
              <w:top w:val="single" w:sz="48" w:space="0" w:color="CCFFFF"/>
              <w:left w:val="single" w:sz="48" w:space="0" w:color="CCFFFF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5B47B7BC" w14:textId="77777777" w:rsidR="00D51DA1" w:rsidRDefault="00D51DA1" w:rsidP="00D51DA1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384BCE1" wp14:editId="5FEF2A25">
                  <wp:extent cx="1440000" cy="1440000"/>
                  <wp:effectExtent l="0" t="0" r="8255" b="8255"/>
                  <wp:docPr id="20" name="Chart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696097B0" w14:textId="77777777" w:rsidR="00D51DA1" w:rsidRDefault="00D51DA1" w:rsidP="00D51DA1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ABF86A1" wp14:editId="4AE9C717">
                  <wp:extent cx="1440000" cy="1440000"/>
                  <wp:effectExtent l="0" t="0" r="8255" b="8255"/>
                  <wp:docPr id="21" name="Chart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39A82676" w14:textId="77777777" w:rsidR="00D51DA1" w:rsidRDefault="00C71C2B" w:rsidP="00D51DA1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1FB9254" wp14:editId="5B2987B1">
                  <wp:extent cx="1440000" cy="1440000"/>
                  <wp:effectExtent l="0" t="0" r="8255" b="8255"/>
                  <wp:docPr id="2" name="Char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14:paraId="3E866651" w14:textId="77777777" w:rsidR="00C7663A" w:rsidRDefault="00C7663A"/>
    <w:p w14:paraId="45100B58" w14:textId="77777777" w:rsidR="00C7663A" w:rsidRDefault="00C7663A">
      <w:r>
        <w:br w:type="page"/>
      </w:r>
    </w:p>
    <w:tbl>
      <w:tblPr>
        <w:tblStyle w:val="TableGrid"/>
        <w:tblW w:w="10732" w:type="dxa"/>
        <w:tblLook w:val="04A0" w:firstRow="1" w:lastRow="0" w:firstColumn="1" w:lastColumn="0" w:noHBand="0" w:noVBand="1"/>
      </w:tblPr>
      <w:tblGrid>
        <w:gridCol w:w="10732"/>
      </w:tblGrid>
      <w:tr w:rsidR="00C7663A" w14:paraId="15337B74" w14:textId="77777777" w:rsidTr="00332A0B">
        <w:trPr>
          <w:cantSplit/>
          <w:trHeight w:val="567"/>
        </w:trPr>
        <w:tc>
          <w:tcPr>
            <w:tcW w:w="10732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EAFFD5"/>
            <w:vAlign w:val="center"/>
          </w:tcPr>
          <w:p w14:paraId="138FF840" w14:textId="77777777" w:rsidR="00C7663A" w:rsidRPr="004E7152" w:rsidRDefault="00C7663A" w:rsidP="00E731E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sz w:val="40"/>
                <w:lang w:eastAsia="en-GB"/>
              </w:rPr>
              <w:lastRenderedPageBreak/>
              <w:t>SEND by type of primary need</w:t>
            </w:r>
            <w:r w:rsidR="00C44C3D">
              <w:rPr>
                <w:rFonts w:asciiTheme="majorHAnsi" w:hAnsiTheme="majorHAnsi"/>
                <w:noProof/>
                <w:sz w:val="40"/>
                <w:lang w:eastAsia="en-GB"/>
              </w:rPr>
              <w:t xml:space="preserve"> (as a proportion of SEN cohort)</w:t>
            </w:r>
          </w:p>
        </w:tc>
      </w:tr>
    </w:tbl>
    <w:p w14:paraId="7313E090" w14:textId="77777777" w:rsidR="00C7663A" w:rsidRPr="004F126A" w:rsidRDefault="00C7663A" w:rsidP="00C7663A">
      <w:pPr>
        <w:spacing w:after="0"/>
        <w:rPr>
          <w:sz w:val="12"/>
        </w:rPr>
      </w:pPr>
    </w:p>
    <w:tbl>
      <w:tblPr>
        <w:tblStyle w:val="TableGrid"/>
        <w:tblW w:w="10737" w:type="dxa"/>
        <w:tblInd w:w="55" w:type="dxa"/>
        <w:tblLook w:val="04A0" w:firstRow="1" w:lastRow="0" w:firstColumn="1" w:lastColumn="0" w:noHBand="0" w:noVBand="1"/>
      </w:tblPr>
      <w:tblGrid>
        <w:gridCol w:w="3249"/>
        <w:gridCol w:w="2496"/>
        <w:gridCol w:w="2496"/>
        <w:gridCol w:w="2496"/>
      </w:tblGrid>
      <w:tr w:rsidR="00C7663A" w14:paraId="2CBCCF96" w14:textId="77777777" w:rsidTr="00332A0B">
        <w:trPr>
          <w:cantSplit/>
          <w:trHeight w:val="567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shd w:val="clear" w:color="auto" w:fill="EAFFD5"/>
            <w:vAlign w:val="center"/>
          </w:tcPr>
          <w:p w14:paraId="5C9AE2D5" w14:textId="3F301A48" w:rsidR="00C7663A" w:rsidRDefault="001648B7" w:rsidP="004E1605">
            <w:pPr>
              <w:jc w:val="center"/>
              <w:rPr>
                <w:noProof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Jan 202</w:t>
            </w:r>
            <w:r w:rsidR="00D145AC">
              <w:rPr>
                <w:rFonts w:asciiTheme="majorHAnsi" w:hAnsiTheme="majorHAnsi"/>
                <w:noProof/>
                <w:sz w:val="32"/>
                <w:lang w:eastAsia="en-GB"/>
              </w:rPr>
              <w:t>6</w:t>
            </w:r>
            <w:r w:rsidR="00C7663A"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 Census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3CFCDC39" w14:textId="77777777" w:rsidR="00C7663A" w:rsidRPr="00C72BF2" w:rsidRDefault="00C7663A" w:rsidP="002F233E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National</w:t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4B993E30" w14:textId="77777777" w:rsidR="00C7663A" w:rsidRPr="00C72BF2" w:rsidRDefault="00C7663A" w:rsidP="002F233E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North Yorkshire</w:t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50F39C37" w14:textId="77777777" w:rsidR="00C7663A" w:rsidRPr="00C72BF2" w:rsidRDefault="00C7663A" w:rsidP="002F233E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School</w:t>
            </w:r>
          </w:p>
        </w:tc>
      </w:tr>
      <w:tr w:rsidR="00C7663A" w14:paraId="7930A000" w14:textId="77777777" w:rsidTr="00203CBE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62746CA8" w14:textId="77777777" w:rsidR="00C7663A" w:rsidRDefault="00665786" w:rsidP="002F233E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SpLD</w:t>
            </w:r>
          </w:p>
          <w:p w14:paraId="27794798" w14:textId="77777777" w:rsidR="00C7663A" w:rsidRPr="00C44C3D" w:rsidRDefault="00C7663A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 w:rsidR="00EC14E0">
              <w:rPr>
                <w:rFonts w:asciiTheme="majorHAnsi" w:hAnsiTheme="majorHAnsi"/>
                <w:noProof/>
                <w:sz w:val="32"/>
                <w:lang w:eastAsia="en-GB"/>
              </w:rPr>
              <w:t xml:space="preserve">SEN 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>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72BC4E89" w14:textId="77777777" w:rsidR="00C7663A" w:rsidRDefault="00C7663A" w:rsidP="002F233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3476FC9" wp14:editId="375A1F7C">
                  <wp:extent cx="1440000" cy="1440000"/>
                  <wp:effectExtent l="0" t="0" r="8255" b="8255"/>
                  <wp:docPr id="23" name="Chart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3D1DC013" w14:textId="77777777" w:rsidR="00C7663A" w:rsidRDefault="00C7663A" w:rsidP="002F233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BEAE55C" wp14:editId="108B9868">
                  <wp:extent cx="1440000" cy="1440000"/>
                  <wp:effectExtent l="0" t="0" r="8255" b="8255"/>
                  <wp:docPr id="24" name="Chart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395E7EBB" w14:textId="77777777" w:rsidR="00C7663A" w:rsidRDefault="00C71C2B" w:rsidP="002F233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B326BF7" wp14:editId="3864C988">
                  <wp:extent cx="1440000" cy="1440000"/>
                  <wp:effectExtent l="0" t="0" r="8255" b="8255"/>
                  <wp:docPr id="3" name="Char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EC14E0" w14:paraId="7185240E" w14:textId="77777777" w:rsidTr="00203CBE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5977188F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MLD</w:t>
            </w:r>
          </w:p>
          <w:p w14:paraId="48F609D4" w14:textId="77777777" w:rsidR="00EC14E0" w:rsidRPr="00C44C3D" w:rsidRDefault="00EC14E0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>SEN 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21E3E8BA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D944857" wp14:editId="75589522">
                  <wp:extent cx="1440000" cy="1440000"/>
                  <wp:effectExtent l="0" t="0" r="8255" b="8255"/>
                  <wp:docPr id="72" name="Chart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3F63F1D3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25F2D88" wp14:editId="424DC57E">
                  <wp:extent cx="1440000" cy="1440000"/>
                  <wp:effectExtent l="0" t="0" r="8255" b="8255"/>
                  <wp:docPr id="73" name="Chart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784105B7" w14:textId="77777777" w:rsidR="00EC14E0" w:rsidRDefault="00C71C2B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770F6FC" wp14:editId="03BFED3A">
                  <wp:extent cx="1440000" cy="1440000"/>
                  <wp:effectExtent l="0" t="0" r="8255" b="8255"/>
                  <wp:docPr id="5" name="Char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EC14E0" w14:paraId="652DA3EF" w14:textId="77777777" w:rsidTr="00203CBE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1BC5208E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SEMH</w:t>
            </w:r>
          </w:p>
          <w:p w14:paraId="747E979D" w14:textId="77777777" w:rsidR="00EC14E0" w:rsidRPr="00C44C3D" w:rsidRDefault="00EC14E0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>SEN 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378B4C6F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4FC8F14" wp14:editId="02C59ACE">
                  <wp:extent cx="1440000" cy="1440000"/>
                  <wp:effectExtent l="0" t="0" r="8255" b="8255"/>
                  <wp:docPr id="75" name="Chart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76001576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C944636" wp14:editId="130D6DEF">
                  <wp:extent cx="1440000" cy="1440000"/>
                  <wp:effectExtent l="0" t="0" r="8255" b="8255"/>
                  <wp:docPr id="76" name="Chart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7C445995" w14:textId="77777777" w:rsidR="00EC14E0" w:rsidRDefault="00C71C2B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F7EFE57" wp14:editId="25F027CC">
                  <wp:extent cx="1440000" cy="1440000"/>
                  <wp:effectExtent l="0" t="0" r="8255" b="8255"/>
                  <wp:docPr id="6" name="Char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EC14E0" w14:paraId="74DD4338" w14:textId="77777777" w:rsidTr="00203CBE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22F6FCF0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SLCN</w:t>
            </w:r>
          </w:p>
          <w:p w14:paraId="7852595A" w14:textId="77777777" w:rsidR="00EC14E0" w:rsidRPr="00C44C3D" w:rsidRDefault="00EC14E0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% of</w:t>
            </w:r>
            <w:r>
              <w:rPr>
                <w:rFonts w:asciiTheme="majorHAnsi" w:hAnsiTheme="majorHAnsi"/>
                <w:noProof/>
                <w:sz w:val="32"/>
                <w:lang w:eastAsia="en-GB"/>
              </w:rPr>
              <w:t xml:space="preserve"> SEN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 xml:space="preserve"> 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0A3ACD8E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9338EEF" wp14:editId="3D62A9B0">
                  <wp:extent cx="1440000" cy="1440000"/>
                  <wp:effectExtent l="0" t="0" r="8255" b="8255"/>
                  <wp:docPr id="78" name="Chart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0CEC7DCE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CA6365D" wp14:editId="148118DD">
                  <wp:extent cx="1440000" cy="1440000"/>
                  <wp:effectExtent l="0" t="0" r="8255" b="8255"/>
                  <wp:docPr id="79" name="Chart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67A30AAB" w14:textId="77777777" w:rsidR="00EC14E0" w:rsidRDefault="00C71C2B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FD44BAD" wp14:editId="4E6810DA">
                  <wp:extent cx="1440000" cy="1440000"/>
                  <wp:effectExtent l="0" t="0" r="8255" b="8255"/>
                  <wp:docPr id="7" name="Chart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  <w:tr w:rsidR="00EC14E0" w14:paraId="46ABA2F1" w14:textId="77777777" w:rsidTr="00203CBE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6768BA45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ASD</w:t>
            </w:r>
          </w:p>
          <w:p w14:paraId="37BEDDE1" w14:textId="77777777" w:rsidR="00EC14E0" w:rsidRPr="00C44C3D" w:rsidRDefault="00EC14E0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>
              <w:rPr>
                <w:rFonts w:asciiTheme="majorHAnsi" w:hAnsiTheme="majorHAnsi"/>
                <w:noProof/>
                <w:sz w:val="32"/>
                <w:lang w:eastAsia="en-GB"/>
              </w:rPr>
              <w:t xml:space="preserve">SEN 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>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3052E166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95B4F58" wp14:editId="7506B8E6">
                  <wp:extent cx="1440000" cy="1440000"/>
                  <wp:effectExtent l="0" t="0" r="8255" b="8255"/>
                  <wp:docPr id="81" name="Chart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769DC5AA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E21863F" wp14:editId="789C07F4">
                  <wp:extent cx="1440000" cy="1440000"/>
                  <wp:effectExtent l="0" t="0" r="8255" b="8255"/>
                  <wp:docPr id="82" name="Chart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1DB51321" w14:textId="77777777" w:rsidR="00EC14E0" w:rsidRDefault="00C71C2B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8FB6A01" wp14:editId="301E6D73">
                  <wp:extent cx="1440000" cy="1440000"/>
                  <wp:effectExtent l="0" t="0" r="8255" b="8255"/>
                  <wp:docPr id="8" name="Chart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</w:tr>
      <w:tr w:rsidR="00EC14E0" w14:paraId="7EDB7E12" w14:textId="77777777" w:rsidTr="00203CBE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4196DC1B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lastRenderedPageBreak/>
              <w:t>Physical</w:t>
            </w:r>
          </w:p>
          <w:p w14:paraId="5386C881" w14:textId="77777777" w:rsidR="00EC14E0" w:rsidRPr="00C44C3D" w:rsidRDefault="00EC14E0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>
              <w:rPr>
                <w:rFonts w:asciiTheme="majorHAnsi" w:hAnsiTheme="majorHAnsi"/>
                <w:noProof/>
                <w:sz w:val="32"/>
                <w:lang w:eastAsia="en-GB"/>
              </w:rPr>
              <w:t xml:space="preserve">SEN 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>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74C6EEC0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A599A63" wp14:editId="72EA951E">
                  <wp:extent cx="1440000" cy="1440000"/>
                  <wp:effectExtent l="0" t="0" r="8255" b="8255"/>
                  <wp:docPr id="84" name="Chart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0EC23F8D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BC79E73" wp14:editId="02CA9908">
                  <wp:extent cx="1440000" cy="1440000"/>
                  <wp:effectExtent l="0" t="0" r="8255" b="8255"/>
                  <wp:docPr id="85" name="Chart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4D0CCB2E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DED29EF" wp14:editId="7E6E7E6D">
                  <wp:extent cx="1440000" cy="1440000"/>
                  <wp:effectExtent l="0" t="0" r="8255" b="8255"/>
                  <wp:docPr id="86" name="Chart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</wp:inline>
              </w:drawing>
            </w:r>
          </w:p>
        </w:tc>
      </w:tr>
      <w:tr w:rsidR="00EC14E0" w14:paraId="5FBAD356" w14:textId="77777777" w:rsidTr="00332A0B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45807AFD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HI/VI/Multi Sensory</w:t>
            </w:r>
          </w:p>
          <w:p w14:paraId="6CFB1EE3" w14:textId="77777777" w:rsidR="00EC14E0" w:rsidRPr="00C44C3D" w:rsidRDefault="00EC14E0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>
              <w:rPr>
                <w:rFonts w:asciiTheme="majorHAnsi" w:hAnsiTheme="majorHAnsi"/>
                <w:noProof/>
                <w:sz w:val="32"/>
                <w:lang w:eastAsia="en-GB"/>
              </w:rPr>
              <w:t xml:space="preserve">SEN 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>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78DCE8A4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FF51C2C" wp14:editId="7546EE28">
                  <wp:extent cx="1440000" cy="1440000"/>
                  <wp:effectExtent l="0" t="0" r="8255" b="8255"/>
                  <wp:docPr id="87" name="Chart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4DD5D749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920CB5D" wp14:editId="50599841">
                  <wp:extent cx="1440000" cy="1440000"/>
                  <wp:effectExtent l="0" t="0" r="8255" b="8255"/>
                  <wp:docPr id="88" name="Chart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1FB0E12A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D2A1ACC" wp14:editId="6352DC86">
                  <wp:extent cx="1440000" cy="1440000"/>
                  <wp:effectExtent l="0" t="0" r="8255" b="8255"/>
                  <wp:docPr id="89" name="Chart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</w:tc>
      </w:tr>
      <w:tr w:rsidR="00EC14E0" w14:paraId="08CC8E43" w14:textId="77777777" w:rsidTr="00332A0B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1D4A643C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SLD/PMLD</w:t>
            </w:r>
          </w:p>
          <w:p w14:paraId="49F40B0B" w14:textId="77777777" w:rsidR="00EC14E0" w:rsidRPr="00C44C3D" w:rsidRDefault="00C44C3D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>
              <w:rPr>
                <w:rFonts w:asciiTheme="majorHAnsi" w:hAnsiTheme="majorHAnsi"/>
                <w:noProof/>
                <w:sz w:val="32"/>
                <w:lang w:eastAsia="en-GB"/>
              </w:rPr>
              <w:t>SEN 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32587625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CE2E767" wp14:editId="0024575E">
                  <wp:extent cx="1440000" cy="1440000"/>
                  <wp:effectExtent l="0" t="0" r="8255" b="8255"/>
                  <wp:docPr id="90" name="Chart 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06B9386B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8D075A5" wp14:editId="162C7714">
                  <wp:extent cx="1440000" cy="1440000"/>
                  <wp:effectExtent l="0" t="0" r="8255" b="8255"/>
                  <wp:docPr id="91" name="Chart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0AB62595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731BF87" wp14:editId="0A8D8273">
                  <wp:extent cx="1440000" cy="1440000"/>
                  <wp:effectExtent l="0" t="0" r="8255" b="8255"/>
                  <wp:docPr id="92" name="Chart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</w:p>
        </w:tc>
      </w:tr>
    </w:tbl>
    <w:p w14:paraId="2A7A5E9B" w14:textId="77777777" w:rsidR="00CE0768" w:rsidRDefault="00CE0768" w:rsidP="00CE0768"/>
    <w:p w14:paraId="338C37FA" w14:textId="77777777" w:rsidR="00D32A6E" w:rsidRDefault="00D32A6E" w:rsidP="00D32A6E"/>
    <w:p w14:paraId="254C393B" w14:textId="77777777" w:rsidR="00D32A6E" w:rsidRDefault="00D32A6E" w:rsidP="00CE0768"/>
    <w:sectPr w:rsidR="00D32A6E" w:rsidSect="006509A8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265D3" w14:textId="77777777" w:rsidR="001F32DF" w:rsidRDefault="001F32DF" w:rsidP="004E1605">
      <w:pPr>
        <w:spacing w:after="0" w:line="240" w:lineRule="auto"/>
      </w:pPr>
      <w:r>
        <w:separator/>
      </w:r>
    </w:p>
  </w:endnote>
  <w:endnote w:type="continuationSeparator" w:id="0">
    <w:p w14:paraId="4D02997B" w14:textId="77777777" w:rsidR="001F32DF" w:rsidRDefault="001F32DF" w:rsidP="004E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EF9A5" w14:textId="77777777" w:rsidR="00F02547" w:rsidRDefault="00F02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1222D" w14:textId="77777777" w:rsidR="004E1605" w:rsidRDefault="004E1605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D32EAF4" wp14:editId="1B3D6F6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4" name="MSIPCMad524b68aac7bfd5289e0f36" descr="{&quot;HashCode&quot;:-13992728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1CEA41" w14:textId="0ACF6FFE" w:rsidR="004E1605" w:rsidRPr="00FA647E" w:rsidRDefault="00FA647E" w:rsidP="00FA647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FA647E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2EAF4" id="_x0000_t202" coordsize="21600,21600" o:spt="202" path="m,l,21600r21600,l21600,xe">
              <v:stroke joinstyle="miter"/>
              <v:path gradientshapeok="t" o:connecttype="rect"/>
            </v:shapetype>
            <v:shape id="MSIPCMad524b68aac7bfd5289e0f36" o:spid="_x0000_s1026" type="#_x0000_t202" alt="{&quot;HashCode&quot;:-13992728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" o:allowincell="f" filled="f" stroked="f" strokeweight=".5pt">
              <v:textbox inset=",0,,0">
                <w:txbxContent>
                  <w:p w14:paraId="0D1CEA41" w14:textId="0ACF6FFE" w:rsidR="004E1605" w:rsidRPr="00FA647E" w:rsidRDefault="00FA647E" w:rsidP="00FA647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FA647E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1DD0" w14:textId="77777777" w:rsidR="00F02547" w:rsidRDefault="00F02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D32B1" w14:textId="77777777" w:rsidR="001F32DF" w:rsidRDefault="001F32DF" w:rsidP="004E1605">
      <w:pPr>
        <w:spacing w:after="0" w:line="240" w:lineRule="auto"/>
      </w:pPr>
      <w:r>
        <w:separator/>
      </w:r>
    </w:p>
  </w:footnote>
  <w:footnote w:type="continuationSeparator" w:id="0">
    <w:p w14:paraId="3513C9C0" w14:textId="77777777" w:rsidR="001F32DF" w:rsidRDefault="001F32DF" w:rsidP="004E1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CB399" w14:textId="77777777" w:rsidR="00F02547" w:rsidRDefault="00F025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7481" w14:textId="77777777" w:rsidR="00F02547" w:rsidRDefault="00F025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5E41A" w14:textId="77777777" w:rsidR="00F02547" w:rsidRDefault="00F025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9A8"/>
    <w:rsid w:val="00040317"/>
    <w:rsid w:val="000529BD"/>
    <w:rsid w:val="000A3B3B"/>
    <w:rsid w:val="000C6D9A"/>
    <w:rsid w:val="000D2B71"/>
    <w:rsid w:val="000D626B"/>
    <w:rsid w:val="000F0080"/>
    <w:rsid w:val="00104796"/>
    <w:rsid w:val="0011468C"/>
    <w:rsid w:val="00154B2C"/>
    <w:rsid w:val="001648B7"/>
    <w:rsid w:val="001819BC"/>
    <w:rsid w:val="001C095F"/>
    <w:rsid w:val="001F32DF"/>
    <w:rsid w:val="00203CBE"/>
    <w:rsid w:val="00227D3F"/>
    <w:rsid w:val="00240191"/>
    <w:rsid w:val="00241DA0"/>
    <w:rsid w:val="00247F76"/>
    <w:rsid w:val="00285B02"/>
    <w:rsid w:val="002E06F8"/>
    <w:rsid w:val="00311332"/>
    <w:rsid w:val="00320532"/>
    <w:rsid w:val="00332A0B"/>
    <w:rsid w:val="0033793A"/>
    <w:rsid w:val="003441C2"/>
    <w:rsid w:val="0034485B"/>
    <w:rsid w:val="00373F21"/>
    <w:rsid w:val="003A5B73"/>
    <w:rsid w:val="003B062A"/>
    <w:rsid w:val="003C1B68"/>
    <w:rsid w:val="003F22F4"/>
    <w:rsid w:val="00410966"/>
    <w:rsid w:val="00416DB5"/>
    <w:rsid w:val="004176DF"/>
    <w:rsid w:val="0043777B"/>
    <w:rsid w:val="00461160"/>
    <w:rsid w:val="004A24C8"/>
    <w:rsid w:val="004D5205"/>
    <w:rsid w:val="004E1605"/>
    <w:rsid w:val="004E2EE6"/>
    <w:rsid w:val="004E7152"/>
    <w:rsid w:val="004F126A"/>
    <w:rsid w:val="00507EA7"/>
    <w:rsid w:val="00515550"/>
    <w:rsid w:val="00640072"/>
    <w:rsid w:val="006509A8"/>
    <w:rsid w:val="00650EE2"/>
    <w:rsid w:val="00665786"/>
    <w:rsid w:val="00694F2D"/>
    <w:rsid w:val="0069523C"/>
    <w:rsid w:val="006A140A"/>
    <w:rsid w:val="006A4ED6"/>
    <w:rsid w:val="006C43FD"/>
    <w:rsid w:val="0070056B"/>
    <w:rsid w:val="0074187D"/>
    <w:rsid w:val="007541D5"/>
    <w:rsid w:val="007636E7"/>
    <w:rsid w:val="00784557"/>
    <w:rsid w:val="0079023E"/>
    <w:rsid w:val="007B5618"/>
    <w:rsid w:val="007B6011"/>
    <w:rsid w:val="007F46B4"/>
    <w:rsid w:val="008052DC"/>
    <w:rsid w:val="008517D4"/>
    <w:rsid w:val="008A2DE9"/>
    <w:rsid w:val="008A6A72"/>
    <w:rsid w:val="008D52D1"/>
    <w:rsid w:val="009D78ED"/>
    <w:rsid w:val="009F674F"/>
    <w:rsid w:val="00A01C6F"/>
    <w:rsid w:val="00A07998"/>
    <w:rsid w:val="00A22F58"/>
    <w:rsid w:val="00A24579"/>
    <w:rsid w:val="00A90D9F"/>
    <w:rsid w:val="00AD5DBA"/>
    <w:rsid w:val="00AE3D3F"/>
    <w:rsid w:val="00AF2EB0"/>
    <w:rsid w:val="00B1197B"/>
    <w:rsid w:val="00B3300E"/>
    <w:rsid w:val="00B416FA"/>
    <w:rsid w:val="00B631A0"/>
    <w:rsid w:val="00B67392"/>
    <w:rsid w:val="00BE10FA"/>
    <w:rsid w:val="00C02450"/>
    <w:rsid w:val="00C30EA3"/>
    <w:rsid w:val="00C44C3D"/>
    <w:rsid w:val="00C62B61"/>
    <w:rsid w:val="00C71C2B"/>
    <w:rsid w:val="00C72BF2"/>
    <w:rsid w:val="00C74E78"/>
    <w:rsid w:val="00C7663A"/>
    <w:rsid w:val="00C81186"/>
    <w:rsid w:val="00CB52B8"/>
    <w:rsid w:val="00CE0768"/>
    <w:rsid w:val="00CE5198"/>
    <w:rsid w:val="00CF78B3"/>
    <w:rsid w:val="00D145AC"/>
    <w:rsid w:val="00D309DE"/>
    <w:rsid w:val="00D32A6E"/>
    <w:rsid w:val="00D51DA1"/>
    <w:rsid w:val="00D62D6B"/>
    <w:rsid w:val="00DA15D6"/>
    <w:rsid w:val="00DB72E1"/>
    <w:rsid w:val="00DC67CF"/>
    <w:rsid w:val="00DD164E"/>
    <w:rsid w:val="00DD3F68"/>
    <w:rsid w:val="00E03701"/>
    <w:rsid w:val="00E1006A"/>
    <w:rsid w:val="00E11CEE"/>
    <w:rsid w:val="00E153F8"/>
    <w:rsid w:val="00E4449C"/>
    <w:rsid w:val="00E455AC"/>
    <w:rsid w:val="00E548D4"/>
    <w:rsid w:val="00E56C21"/>
    <w:rsid w:val="00E731EB"/>
    <w:rsid w:val="00E73F9A"/>
    <w:rsid w:val="00E81016"/>
    <w:rsid w:val="00E82075"/>
    <w:rsid w:val="00EB639A"/>
    <w:rsid w:val="00EC14E0"/>
    <w:rsid w:val="00EC2A2A"/>
    <w:rsid w:val="00ED06C2"/>
    <w:rsid w:val="00EF0B2C"/>
    <w:rsid w:val="00F0135D"/>
    <w:rsid w:val="00F02547"/>
    <w:rsid w:val="00F07507"/>
    <w:rsid w:val="00F153E7"/>
    <w:rsid w:val="00F270AB"/>
    <w:rsid w:val="00F334E5"/>
    <w:rsid w:val="00F3553B"/>
    <w:rsid w:val="00F41325"/>
    <w:rsid w:val="00F43123"/>
    <w:rsid w:val="00F5561F"/>
    <w:rsid w:val="00F67582"/>
    <w:rsid w:val="00F744C1"/>
    <w:rsid w:val="00F75B9A"/>
    <w:rsid w:val="00FA647E"/>
    <w:rsid w:val="00F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0DF24"/>
  <w15:chartTrackingRefBased/>
  <w15:docId w15:val="{EAE4F5A0-D427-4956-A9F2-C6947CB8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1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26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2A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6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605"/>
  </w:style>
  <w:style w:type="paragraph" w:styleId="Footer">
    <w:name w:val="footer"/>
    <w:basedOn w:val="Normal"/>
    <w:link w:val="FooterChar"/>
    <w:uiPriority w:val="99"/>
    <w:unhideWhenUsed/>
    <w:rsid w:val="004E16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9" Type="http://schemas.openxmlformats.org/officeDocument/2006/relationships/header" Target="header1.xml"/><Relationship Id="rId21" Type="http://schemas.openxmlformats.org/officeDocument/2006/relationships/chart" Target="charts/chart16.xml"/><Relationship Id="rId34" Type="http://schemas.openxmlformats.org/officeDocument/2006/relationships/chart" Target="charts/chart29.xml"/><Relationship Id="rId42" Type="http://schemas.openxmlformats.org/officeDocument/2006/relationships/footer" Target="footer2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29" Type="http://schemas.openxmlformats.org/officeDocument/2006/relationships/chart" Target="charts/chart24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chart" Target="charts/chart27.xml"/><Relationship Id="rId37" Type="http://schemas.openxmlformats.org/officeDocument/2006/relationships/chart" Target="charts/chart32.xm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36" Type="http://schemas.openxmlformats.org/officeDocument/2006/relationships/chart" Target="charts/chart3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31" Type="http://schemas.openxmlformats.org/officeDocument/2006/relationships/chart" Target="charts/chart26.xml"/><Relationship Id="rId44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chart" Target="charts/chart25.xml"/><Relationship Id="rId35" Type="http://schemas.openxmlformats.org/officeDocument/2006/relationships/chart" Target="charts/chart30.xml"/><Relationship Id="rId43" Type="http://schemas.openxmlformats.org/officeDocument/2006/relationships/header" Target="header3.xml"/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33" Type="http://schemas.openxmlformats.org/officeDocument/2006/relationships/chart" Target="charts/chart28.xml"/><Relationship Id="rId38" Type="http://schemas.openxmlformats.org/officeDocument/2006/relationships/chart" Target="charts/chart33.xml"/><Relationship Id="rId46" Type="http://schemas.openxmlformats.org/officeDocument/2006/relationships/theme" Target="theme/theme1.xml"/><Relationship Id="rId20" Type="http://schemas.openxmlformats.org/officeDocument/2006/relationships/chart" Target="charts/chart15.xml"/><Relationship Id="rId41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package" Target="../embeddings/Microsoft_Excel_Worksheet24.xlsx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package" Target="../embeddings/Microsoft_Excel_Worksheet25.xlsx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package" Target="../embeddings/Microsoft_Excel_Worksheet26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package" Target="../embeddings/Microsoft_Excel_Worksheet27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package" Target="../embeddings/Microsoft_Excel_Worksheet28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0.xml"/><Relationship Id="rId2" Type="http://schemas.microsoft.com/office/2011/relationships/chartColorStyle" Target="colors30.xml"/><Relationship Id="rId1" Type="http://schemas.microsoft.com/office/2011/relationships/chartStyle" Target="style30.xml"/><Relationship Id="rId4" Type="http://schemas.openxmlformats.org/officeDocument/2006/relationships/package" Target="../embeddings/Microsoft_Excel_Worksheet29.xlsx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1.xml"/><Relationship Id="rId2" Type="http://schemas.microsoft.com/office/2011/relationships/chartColorStyle" Target="colors31.xml"/><Relationship Id="rId1" Type="http://schemas.microsoft.com/office/2011/relationships/chartStyle" Target="style31.xml"/><Relationship Id="rId4" Type="http://schemas.openxmlformats.org/officeDocument/2006/relationships/package" Target="../embeddings/Microsoft_Excel_Worksheet30.xlsx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2.xml"/><Relationship Id="rId2" Type="http://schemas.microsoft.com/office/2011/relationships/chartColorStyle" Target="colors32.xml"/><Relationship Id="rId1" Type="http://schemas.microsoft.com/office/2011/relationships/chartStyle" Target="style32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3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746072543755146"/>
          <c:y val="0.14726458707438811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00F0E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23E-407F-96FB-3EF07973F884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23E-407F-96FB-3EF07973F884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23E-407F-96FB-3EF07973F88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23E-407F-96FB-3EF07973F884}"/>
              </c:ext>
            </c:extLst>
          </c:dPt>
          <c:dLbls>
            <c:dLbl>
              <c:idx val="0"/>
              <c:layout>
                <c:manualLayout>
                  <c:x val="8.09210549166577E-2"/>
                  <c:y val="-9.6258192692830022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304505937640018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23E-407F-96FB-3EF07973F88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23E-407F-96FB-3EF07973F884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23E-407F-96FB-3EF07973F884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17.600000000000001</c:v>
                </c:pt>
                <c:pt idx="1">
                  <c:v>82.4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23E-407F-96FB-3EF07973F8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304-4638-A69D-2D77E888E072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304-4638-A69D-2D77E888E072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304-4638-A69D-2D77E888E07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304-4638-A69D-2D77E888E072}"/>
              </c:ext>
            </c:extLst>
          </c:dPt>
          <c:dLbls>
            <c:dLbl>
              <c:idx val="0"/>
              <c:layout>
                <c:manualLayout>
                  <c:x val="8.9743286941359857E-2"/>
                  <c:y val="-0.1059056854770083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304-4638-A69D-2D77E888E072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304-4638-A69D-2D77E888E072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304-4638-A69D-2D77E888E07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17.100000000000001</c:v>
                </c:pt>
                <c:pt idx="1">
                  <c:v>82.9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304-4638-A69D-2D77E888E0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58F-49C7-BBFC-7AF07349C3D9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58F-49C7-BBFC-7AF07349C3D9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58F-49C7-BBFC-7AF07349C3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58F-49C7-BBFC-7AF07349C3D9}"/>
              </c:ext>
            </c:extLst>
          </c:dPt>
          <c:dLbls>
            <c:dLbl>
              <c:idx val="0"/>
              <c:layout>
                <c:manualLayout>
                  <c:x val="9.2611554345296609E-2"/>
                  <c:y val="-0.1411946135758173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58F-49C7-BBFC-7AF07349C3D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58F-49C7-BBFC-7AF07349C3D9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58F-49C7-BBFC-7AF07349C3D9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21.9</c:v>
                </c:pt>
                <c:pt idx="1">
                  <c:v>78.099999999999994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58F-49C7-BBFC-7AF07349C3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EDE-487E-A73E-D44F0D6613EF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EDE-487E-A73E-D44F0D6613EF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EDE-487E-A73E-D44F0D6613E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EDE-487E-A73E-D44F0D6613EF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103168014893594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03983897689895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EDE-487E-A73E-D44F0D6613EF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EDE-487E-A73E-D44F0D6613EF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EDE-487E-A73E-D44F0D6613E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EDE-487E-A73E-D44F0D6613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27D-4CB1-A74A-C0B2A8D3D27B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27D-4CB1-A74A-C0B2A8D3D27B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27D-4CB1-A74A-C0B2A8D3D2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27D-4CB1-A74A-C0B2A8D3D27B}"/>
              </c:ext>
            </c:extLst>
          </c:dPt>
          <c:dLbls>
            <c:dLbl>
              <c:idx val="0"/>
              <c:layout>
                <c:manualLayout>
                  <c:x val="7.2098822891955447E-2"/>
                  <c:y val="-0.1235501495264128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27D-4CB1-A74A-C0B2A8D3D27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27D-4CB1-A74A-C0B2A8D3D27B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27D-4CB1-A74A-C0B2A8D3D27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13.3</c:v>
                </c:pt>
                <c:pt idx="1">
                  <c:v>86.7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27D-4CB1-A74A-C0B2A8D3D2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34-4ADE-99C4-8E1873CEDFD5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34-4ADE-99C4-8E1873CEDFD5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34-4ADE-99C4-8E1873CEDFD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934-4ADE-99C4-8E1873CEDFD5}"/>
              </c:ext>
            </c:extLst>
          </c:dPt>
          <c:dLbls>
            <c:dLbl>
              <c:idx val="0"/>
              <c:layout>
                <c:manualLayout>
                  <c:x val="8.974328694135994E-2"/>
                  <c:y val="-9.700704041902129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934-4ADE-99C4-8E1873CEDFD5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934-4ADE-99C4-8E1873CEDFD5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934-4ADE-99C4-8E1873CEDFD5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12.6</c:v>
                </c:pt>
                <c:pt idx="1">
                  <c:v>87.4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934-4ADE-99C4-8E1873CEDF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A6-4DF6-AF27-466998F28782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A6-4DF6-AF27-466998F28782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A6-4DF6-AF27-466998F2878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5A6-4DF6-AF27-466998F28782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103168014893594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03983897689895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5A6-4DF6-AF27-466998F28782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A6-4DF6-AF27-466998F28782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5A6-4DF6-AF27-466998F2878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5A6-4DF6-AF27-466998F287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4726458707438811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B81-4D34-950C-A4E8C44F9402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B81-4D34-950C-A4E8C44F9402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B81-4D34-950C-A4E8C44F940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B81-4D34-950C-A4E8C44F9402}"/>
              </c:ext>
            </c:extLst>
          </c:dPt>
          <c:dLbls>
            <c:dLbl>
              <c:idx val="0"/>
              <c:layout>
                <c:manualLayout>
                  <c:x val="9.856551896606211E-2"/>
                  <c:y val="-0.1059056854770083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B81-4D34-950C-A4E8C44F9402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B81-4D34-950C-A4E8C44F9402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B81-4D34-950C-A4E8C44F940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27.1</c:v>
                </c:pt>
                <c:pt idx="1">
                  <c:v>72.900000000000006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B81-4D34-950C-A4E8C44F94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EA2-4AFC-8142-A092558FEE01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EA2-4AFC-8142-A092558FEE01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EA2-4AFC-8142-A092558FEE0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EA2-4AFC-8142-A092558FEE01}"/>
              </c:ext>
            </c:extLst>
          </c:dPt>
          <c:dLbls>
            <c:dLbl>
              <c:idx val="0"/>
              <c:layout>
                <c:manualLayout>
                  <c:x val="9.8565518966062193E-2"/>
                  <c:y val="-9.7083453452306109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EA2-4AFC-8142-A092558FEE01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EA2-4AFC-8142-A092558FEE01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EA2-4AFC-8142-A092558FEE01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23.9</c:v>
                </c:pt>
                <c:pt idx="1">
                  <c:v>76.099999999999994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EA2-4AFC-8142-A092558FEE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1F-451C-BC7F-74E34E441A93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1F-451C-BC7F-74E34E441A93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D1F-451C-BC7F-74E34E441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D1F-451C-BC7F-74E34E441A93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103168014893594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03983897689895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D1F-451C-BC7F-74E34E441A93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D1F-451C-BC7F-74E34E441A93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D1F-451C-BC7F-74E34E441A93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D1F-451C-BC7F-74E34E441A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6B-4B62-994F-1B6F1475F7A1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6B-4B62-994F-1B6F1475F7A1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6B-4B62-994F-1B6F1475F7A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6B-4B62-994F-1B6F1475F7A1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9.708345345230612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304505937640018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56B-4B62-994F-1B6F1475F7A1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6B-4B62-994F-1B6F1475F7A1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6B-4B62-994F-1B6F1475F7A1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13.3</c:v>
                </c:pt>
                <c:pt idx="1">
                  <c:v>86.7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56B-4B62-994F-1B6F1475F7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66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026-41F3-9EB8-AC70F16D6780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026-41F3-9EB8-AC70F16D6780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026-41F3-9EB8-AC70F16D678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026-41F3-9EB8-AC70F16D6780}"/>
              </c:ext>
            </c:extLst>
          </c:dPt>
          <c:dLbls>
            <c:dLbl>
              <c:idx val="0"/>
              <c:layout>
                <c:manualLayout>
                  <c:x val="8.09210549166577E-2"/>
                  <c:y val="-9.4673664248078396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216283617392995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026-41F3-9EB8-AC70F16D6780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26-41F3-9EB8-AC70F16D6780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026-41F3-9EB8-AC70F16D6780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16.600000000000001</c:v>
                </c:pt>
                <c:pt idx="1">
                  <c:v>83.4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026-41F3-9EB8-AC70F16D67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460-4899-BDD2-03023CEFA4A8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460-4899-BDD2-03023CEFA4A8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460-4899-BDD2-03023CEFA4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60-4899-BDD2-03023CEFA4A8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9.2672337439954997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39272825788704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460-4899-BDD2-03023CEFA4A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460-4899-BDD2-03023CEFA4A8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460-4899-BDD2-03023CEFA4A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10.7</c:v>
                </c:pt>
                <c:pt idx="1">
                  <c:v>89.3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460-4899-BDD2-03023CEFA4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D46-484C-A32F-2BEF66D5E795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D46-484C-A32F-2BEF66D5E795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D46-484C-A32F-2BEF66D5E79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D46-484C-A32F-2BEF66D5E795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103168014893594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03983897689895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D46-484C-A32F-2BEF66D5E795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46-484C-A32F-2BEF66D5E795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46-484C-A32F-2BEF66D5E795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D46-484C-A32F-2BEF66D5E7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CC3-4FAC-96BD-CA5203555C94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CC3-4FAC-96BD-CA5203555C94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CC3-4FAC-96BD-CA5203555C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CC3-4FAC-96BD-CA5203555C94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9.2672337439954997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39272825788704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CC3-4FAC-96BD-CA5203555C9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CC3-4FAC-96BD-CA5203555C94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CC3-4FAC-96BD-CA5203555C94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16.600000000000001</c:v>
                </c:pt>
                <c:pt idx="1">
                  <c:v>83.4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CC3-4FAC-96BD-CA5203555C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22"/>
          <c:y val="0.14726458707438811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68-4B73-B7E6-B6C0260DD8CE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68-4B73-B7E6-B6C0260DD8CE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C68-4B73-B7E6-B6C0260DD8C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C68-4B73-B7E6-B6C0260DD8CE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9.2672337439954997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39272825788704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C68-4B73-B7E6-B6C0260DD8C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C68-4B73-B7E6-B6C0260DD8CE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C68-4B73-B7E6-B6C0260DD8C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18.7</c:v>
                </c:pt>
                <c:pt idx="1">
                  <c:v>81.3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C68-4B73-B7E6-B6C0260DD8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683-4A88-8ECD-FF047A89CFBF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683-4A88-8ECD-FF047A89CFBF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683-4A88-8ECD-FF047A89CFB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683-4A88-8ECD-FF047A89CFBF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103168014893594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03983897689895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683-4A88-8ECD-FF047A89CFBF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683-4A88-8ECD-FF047A89CFBF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683-4A88-8ECD-FF047A89CFB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683-4A88-8ECD-FF047A89CF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45B-4FAA-9544-B1BEAE6ADFC6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45B-4FAA-9544-B1BEAE6ADFC6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45B-4FAA-9544-B1BEAE6AD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45B-4FAA-9544-B1BEAE6ADFC6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0590568547700838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128061297145973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45B-4FAA-9544-B1BEAE6ADFC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45B-4FAA-9544-B1BEAE6ADFC6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45B-4FAA-9544-B1BEAE6ADFC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2.2000000000000002</c:v>
                </c:pt>
                <c:pt idx="1">
                  <c:v>97.8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45B-4FAA-9544-B1BEAE6ADF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0F5-464F-A973-F221237E7022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0F5-464F-A973-F221237E7022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0F5-464F-A973-F221237E702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0F5-464F-A973-F221237E7022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0590568547700838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128061297145973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0F5-464F-A973-F221237E7022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0F5-464F-A973-F221237E7022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0F5-464F-A973-F221237E702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2.2000000000000002</c:v>
                </c:pt>
                <c:pt idx="1">
                  <c:v>97.8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0F5-464F-A973-F221237E70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EAFFD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321-4D79-AD45-42113D90F976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321-4D79-AD45-42113D90F976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321-4D79-AD45-42113D90F97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321-4D79-AD45-42113D90F976}"/>
              </c:ext>
            </c:extLst>
          </c:dPt>
          <c:dLbls>
            <c:dLbl>
              <c:idx val="0"/>
              <c:layout>
                <c:manualLayout>
                  <c:x val="0.21325453528719143"/>
                  <c:y val="-6.7182338864016061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321-4D79-AD45-42113D90F97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321-4D79-AD45-42113D90F976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321-4D79-AD45-42113D90F97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321-4D79-AD45-42113D90F9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464-4876-A68C-E2C5F4D5A39A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464-4876-A68C-E2C5F4D5A39A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464-4876-A68C-E2C5F4D5A39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464-4876-A68C-E2C5F4D5A39A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0590568547700838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128061297145973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464-4876-A68C-E2C5F4D5A39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464-4876-A68C-E2C5F4D5A39A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464-4876-A68C-E2C5F4D5A39A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3</c:v>
                </c:pt>
                <c:pt idx="1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464-4876-A68C-E2C5F4D5A3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9A-4020-9A1A-C11252A5E93B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9A-4020-9A1A-C11252A5E93B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F9A-4020-9A1A-C11252A5E93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F9A-4020-9A1A-C11252A5E93B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0149456946465725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216283617392995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F9A-4020-9A1A-C11252A5E93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9A-4020-9A1A-C11252A5E93B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F9A-4020-9A1A-C11252A5E93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2.8</c:v>
                </c:pt>
                <c:pt idx="1">
                  <c:v>97.2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F9A-4020-9A1A-C11252A5E9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99-4FDD-A317-921C375E17F8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799-4FDD-A317-921C375E17F8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799-4FDD-A317-921C375E17F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799-4FDD-A317-921C375E17F8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103168014893594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03983897689895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799-4FDD-A317-921C375E17F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799-4FDD-A317-921C375E17F8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799-4FDD-A317-921C375E17F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799-4FDD-A317-921C375E17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EAFFD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896-4B0E-B8C3-EE7C121CB92B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896-4B0E-B8C3-EE7C121CB92B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896-4B0E-B8C3-EE7C121CB92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896-4B0E-B8C3-EE7C121CB92B}"/>
              </c:ext>
            </c:extLst>
          </c:dPt>
          <c:dLbls>
            <c:dLbl>
              <c:idx val="0"/>
              <c:layout>
                <c:manualLayout>
                  <c:x val="0.21325453528719143"/>
                  <c:y val="-6.7182338864016061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896-4B0E-B8C3-EE7C121CB92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896-4B0E-B8C3-EE7C121CB92B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896-4B0E-B8C3-EE7C121CB92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896-4B0E-B8C3-EE7C121CB9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9E-4340-B60B-4D962AE5B98F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9E-4340-B60B-4D962AE5B98F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9E-4340-B60B-4D962AE5B98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F9E-4340-B60B-4D962AE5B98F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0590568547700838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128061297145973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F9E-4340-B60B-4D962AE5B98F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F9E-4340-B60B-4D962AE5B98F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F9E-4340-B60B-4D962AE5B98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0.4</c:v>
                </c:pt>
                <c:pt idx="1">
                  <c:v>99.6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F9E-4340-B60B-4D962AE5B9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214-42FC-80D4-C85F214D5813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214-42FC-80D4-C85F214D5813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214-42FC-80D4-C85F214D581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214-42FC-80D4-C85F214D5813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103168014893594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03983897689895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214-42FC-80D4-C85F214D5813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214-42FC-80D4-C85F214D5813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214-42FC-80D4-C85F214D5813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0.2</c:v>
                </c:pt>
                <c:pt idx="1">
                  <c:v>99.8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214-42FC-80D4-C85F214D58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EAFFD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43-483A-8F82-B4C964BE3FA0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43-483A-8F82-B4C964BE3FA0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43-483A-8F82-B4C964BE3FA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443-483A-8F82-B4C964BE3FA0}"/>
              </c:ext>
            </c:extLst>
          </c:dPt>
          <c:dLbls>
            <c:dLbl>
              <c:idx val="0"/>
              <c:layout>
                <c:manualLayout>
                  <c:x val="0.21325453528719143"/>
                  <c:y val="-6.7182338864016061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443-483A-8F82-B4C964BE3FA0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443-483A-8F82-B4C964BE3FA0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443-483A-8F82-B4C964BE3FA0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443-483A-8F82-B4C964BE3F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1</c:v>
                </c:pt>
              </c:strCache>
            </c:strRef>
          </c:tx>
          <c:dPt>
            <c:idx val="0"/>
            <c:bubble3D val="0"/>
            <c:spPr>
              <a:solidFill>
                <a:srgbClr val="00F0E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B56-4439-A1D3-7EC67F979D27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B56-4439-A1D3-7EC67F979D27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B56-4439-A1D3-7EC67F979D2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B56-4439-A1D3-7EC67F979D27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1913903351406174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1863394336404905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B56-4439-A1D3-7EC67F979D2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B56-4439-A1D3-7EC67F979D27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B56-4439-A1D3-7EC67F979D27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3.5</c:v>
                </c:pt>
                <c:pt idx="1">
                  <c:v>96.5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B56-4439-A1D3-7EC67F979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66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D6-48BD-BB4B-294B1D5AD02A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D6-48BD-BB4B-294B1D5AD02A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D6-48BD-BB4B-294B1D5AD02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ED6-48BD-BB4B-294B1D5AD02A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103168014893594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03983897689895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ED6-48BD-BB4B-294B1D5AD02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ED6-48BD-BB4B-294B1D5AD02A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ED6-48BD-BB4B-294B1D5AD02A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3.6</c:v>
                </c:pt>
                <c:pt idx="1">
                  <c:v>96.4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ED6-48BD-BB4B-294B1D5AD0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456-44C8-8DE7-E7A8ED18B518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456-44C8-8DE7-E7A8ED18B518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456-44C8-8DE7-E7A8ED18B51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56-44C8-8DE7-E7A8ED18B518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103168014893594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03983897689895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456-44C8-8DE7-E7A8ED18B51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456-44C8-8DE7-E7A8ED18B518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456-44C8-8DE7-E7A8ED18B51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456-44C8-8DE7-E7A8ED18B5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3"/>
          <c:y val="0.14726458707438811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1</c:v>
                </c:pt>
              </c:strCache>
            </c:strRef>
          </c:tx>
          <c:dPt>
            <c:idx val="0"/>
            <c:bubble3D val="0"/>
            <c:spPr>
              <a:solidFill>
                <a:srgbClr val="00F0E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987-46CC-8632-0998EAFF102D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987-46CC-8632-0998EAFF102D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987-46CC-8632-0998EAFF10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987-46CC-8632-0998EAFF102D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0149456946465725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216283617392995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987-46CC-8632-0998EAFF102D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987-46CC-8632-0998EAFF102D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987-46CC-8632-0998EAFF102D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14.1</c:v>
                </c:pt>
                <c:pt idx="1">
                  <c:v>85.9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987-46CC-8632-0998EAFF10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66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954-41B3-87E9-BDAA53A2915C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954-41B3-87E9-BDAA53A2915C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954-41B3-87E9-BDAA53A2915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954-41B3-87E9-BDAA53A2915C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9.708345345230612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304505937640018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954-41B3-87E9-BDAA53A2915C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954-41B3-87E9-BDAA53A2915C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954-41B3-87E9-BDAA53A2915C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12.9</c:v>
                </c:pt>
                <c:pt idx="1">
                  <c:v>87.1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954-41B3-87E9-BDAA53A291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3A-4930-B38B-AD738ED511B1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3A-4930-B38B-AD738ED511B1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3A-4930-B38B-AD738ED511B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F3A-4930-B38B-AD738ED511B1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0.1103168014893594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03983897689895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F3A-4930-B38B-AD738ED511B1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F3A-4930-B38B-AD738ED511B1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F3A-4930-B38B-AD738ED511B1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F3A-4930-B38B-AD738ED511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Jemison</dc:creator>
  <cp:keywords/>
  <dc:description/>
  <cp:lastModifiedBy>Stuart Fawbert</cp:lastModifiedBy>
  <cp:revision>7</cp:revision>
  <cp:lastPrinted>2017-08-14T15:20:00Z</cp:lastPrinted>
  <dcterms:created xsi:type="dcterms:W3CDTF">2024-01-17T20:18:00Z</dcterms:created>
  <dcterms:modified xsi:type="dcterms:W3CDTF">2026-07-15T07:41:00Z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2021-06-29T10:28:47Z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7c7b3f8d-4791-4482-b6f6-0000990e98b1</vt:lpwstr>
  </property>
  <property fmtid="{D5CDD505-2E9C-101B-9397-08002B2CF9AE}" pid="8" name="MSIP_Label_3ecdfc32-7be5-4b17-9f97-00453388bdd7_ContentBits">
    <vt:lpwstr>2</vt:lpwstr>
  </property>
</Properties>
</file>