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0478E" w14:textId="77777777" w:rsidR="007E3C3E" w:rsidRPr="00211811" w:rsidRDefault="007E3C3E" w:rsidP="00211811">
      <w:pPr>
        <w:jc w:val="center"/>
        <w:rPr>
          <w:b/>
          <w:bCs/>
          <w:sz w:val="32"/>
          <w:szCs w:val="32"/>
        </w:rPr>
      </w:pPr>
      <w:r w:rsidRPr="00211811">
        <w:rPr>
          <w:b/>
          <w:bCs/>
          <w:sz w:val="32"/>
          <w:szCs w:val="32"/>
        </w:rPr>
        <w:t>Supporting Children Through Family Change</w:t>
      </w:r>
    </w:p>
    <w:p w14:paraId="7EB8F415" w14:textId="7AF902DC" w:rsidR="00835B2F" w:rsidRPr="007E3C3E" w:rsidRDefault="00835B2F" w:rsidP="007E3C3E">
      <w:pPr>
        <w:rPr>
          <w:b/>
          <w:bCs/>
        </w:rPr>
      </w:pPr>
      <w:r w:rsidRPr="00EF0058">
        <w:rPr>
          <w:highlight w:val="cyan"/>
        </w:rPr>
        <w:t xml:space="preserve">Text highlighted in </w:t>
      </w:r>
      <w:r>
        <w:rPr>
          <w:highlight w:val="cyan"/>
        </w:rPr>
        <w:t>blue</w:t>
      </w:r>
      <w:r w:rsidRPr="00EF0058">
        <w:rPr>
          <w:highlight w:val="cyan"/>
        </w:rPr>
        <w:t xml:space="preserve"> should be reviewed and adapted to your individual school’s</w:t>
      </w:r>
      <w:r>
        <w:rPr>
          <w:highlight w:val="cyan"/>
        </w:rPr>
        <w:t xml:space="preserve"> or early years</w:t>
      </w:r>
      <w:r w:rsidRPr="00EF0058">
        <w:rPr>
          <w:highlight w:val="cyan"/>
        </w:rPr>
        <w:t xml:space="preserve"> </w:t>
      </w:r>
      <w:r w:rsidR="00211811">
        <w:rPr>
          <w:highlight w:val="cyan"/>
        </w:rPr>
        <w:t xml:space="preserve">setting </w:t>
      </w:r>
      <w:r w:rsidRPr="00EF0058">
        <w:rPr>
          <w:highlight w:val="cyan"/>
        </w:rPr>
        <w:t>context. For simplicity, the term ‘school’</w:t>
      </w:r>
      <w:r>
        <w:rPr>
          <w:highlight w:val="cyan"/>
        </w:rPr>
        <w:t xml:space="preserve"> </w:t>
      </w:r>
      <w:r w:rsidRPr="00EF0058">
        <w:rPr>
          <w:highlight w:val="cyan"/>
        </w:rPr>
        <w:t>has been used throughout and should be adapted to suit your context</w:t>
      </w:r>
      <w:r w:rsidRPr="00404E10">
        <w:rPr>
          <w:highlight w:val="cyan"/>
        </w:rPr>
        <w:t>.</w:t>
      </w:r>
    </w:p>
    <w:p w14:paraId="5CC5CE74" w14:textId="242EF9F3" w:rsidR="007E3C3E" w:rsidRPr="007E3C3E" w:rsidRDefault="007E3C3E" w:rsidP="007E3C3E">
      <w:r w:rsidRPr="007E3C3E">
        <w:t>At</w:t>
      </w:r>
      <w:r w:rsidR="005E4DD2">
        <w:t xml:space="preserve"> </w:t>
      </w:r>
      <w:r w:rsidRPr="005E4DD2">
        <w:rPr>
          <w:b/>
          <w:bCs/>
          <w:highlight w:val="cyan"/>
        </w:rPr>
        <w:t>(School Name)</w:t>
      </w:r>
      <w:r w:rsidRPr="005E4DD2">
        <w:rPr>
          <w:highlight w:val="cyan"/>
        </w:rPr>
        <w:t>,</w:t>
      </w:r>
      <w:r w:rsidRPr="007E3C3E">
        <w:t xml:space="preserve"> we are committed to promoting the emotional wellbeing, personal development and safety of every child. We recognise that family relationships play a significant role in children's lives and that changes within the family can affect how a child feels, behaves and engages in school.</w:t>
      </w:r>
    </w:p>
    <w:p w14:paraId="2B8E1700" w14:textId="77777777" w:rsidR="007E3C3E" w:rsidRPr="007E3C3E" w:rsidRDefault="007E3C3E" w:rsidP="007E3C3E">
      <w:r w:rsidRPr="007E3C3E">
        <w:t>We understand that families can experience periods of difficulty, including relationship challenges, conflict, separation or divorce. During these times, children often benefit most when the important adults in their lives work together to provide consistent care, support and reassurance.</w:t>
      </w:r>
    </w:p>
    <w:p w14:paraId="05153332" w14:textId="77777777" w:rsidR="007E3C3E" w:rsidRPr="007E3C3E" w:rsidRDefault="007E3C3E" w:rsidP="007E3C3E">
      <w:r w:rsidRPr="007E3C3E">
        <w:t>With this in mind, we kindly ask that you inform a member of staff if your family is experiencing significant changes or challenges. Sharing this information allows us to better understand your child's circumstances and ensure that the right support is available for both your child and your family.</w:t>
      </w:r>
    </w:p>
    <w:p w14:paraId="1959B0A0" w14:textId="77777777" w:rsidR="007E3C3E" w:rsidRPr="007E3C3E" w:rsidRDefault="007E3C3E" w:rsidP="007E3C3E">
      <w:r w:rsidRPr="007E3C3E">
        <w:t>Where parents or carers are separating, we may ask for some additional information to help us understand your child's situation and any adjustments that may support their wellbeing in school. This may include:</w:t>
      </w:r>
    </w:p>
    <w:p w14:paraId="20D9AB17" w14:textId="77777777" w:rsidR="007E3C3E" w:rsidRPr="007E3C3E" w:rsidRDefault="007E3C3E" w:rsidP="007E3C3E">
      <w:pPr>
        <w:numPr>
          <w:ilvl w:val="0"/>
          <w:numId w:val="1"/>
        </w:numPr>
      </w:pPr>
      <w:r w:rsidRPr="007E3C3E">
        <w:t>Updating contact and address information.</w:t>
      </w:r>
    </w:p>
    <w:p w14:paraId="59855756" w14:textId="77777777" w:rsidR="007E3C3E" w:rsidRPr="007E3C3E" w:rsidRDefault="007E3C3E" w:rsidP="007E3C3E">
      <w:pPr>
        <w:numPr>
          <w:ilvl w:val="0"/>
          <w:numId w:val="1"/>
        </w:numPr>
      </w:pPr>
      <w:r w:rsidRPr="007E3C3E">
        <w:t>Understanding living arrangements and care arrangements.</w:t>
      </w:r>
    </w:p>
    <w:p w14:paraId="6B74711B" w14:textId="77777777" w:rsidR="007E3C3E" w:rsidRPr="007E3C3E" w:rsidRDefault="007E3C3E" w:rsidP="007E3C3E">
      <w:pPr>
        <w:numPr>
          <w:ilvl w:val="0"/>
          <w:numId w:val="1"/>
        </w:numPr>
      </w:pPr>
      <w:r w:rsidRPr="007E3C3E">
        <w:t>Reviewing our Separated Parents Policy and acknowledgement form.</w:t>
      </w:r>
    </w:p>
    <w:p w14:paraId="6D24041A" w14:textId="77777777" w:rsidR="007E3C3E" w:rsidRPr="007E3C3E" w:rsidRDefault="007E3C3E" w:rsidP="007E3C3E">
      <w:pPr>
        <w:numPr>
          <w:ilvl w:val="0"/>
          <w:numId w:val="1"/>
        </w:numPr>
      </w:pPr>
      <w:r w:rsidRPr="007E3C3E">
        <w:t>Ensuring that, wherever appropriate, all those with parental responsibility remain informed and involved in their child's educational journey.</w:t>
      </w:r>
    </w:p>
    <w:p w14:paraId="19BE5DD9" w14:textId="77777777" w:rsidR="007E3C3E" w:rsidRPr="007E3C3E" w:rsidRDefault="007E3C3E" w:rsidP="007E3C3E">
      <w:r w:rsidRPr="007E3C3E">
        <w:t>In line with national Families First Partnership principles, we believe that children achieve the best outcomes when families, schools and other professionals work together in a respectful, strengths-based and child-centred way. We recognise the value of family networks and aim to work collaboratively with those who are important in a child's life.</w:t>
      </w:r>
    </w:p>
    <w:p w14:paraId="3722FFCF" w14:textId="77777777" w:rsidR="007E3C3E" w:rsidRPr="007E3C3E" w:rsidRDefault="007E3C3E" w:rsidP="007E3C3E">
      <w:pPr>
        <w:rPr>
          <w:b/>
          <w:bCs/>
          <w:u w:val="single"/>
        </w:rPr>
      </w:pPr>
      <w:r w:rsidRPr="007E3C3E">
        <w:rPr>
          <w:b/>
          <w:bCs/>
          <w:u w:val="single"/>
        </w:rPr>
        <w:t>How sharing this information helps us support your child</w:t>
      </w:r>
    </w:p>
    <w:p w14:paraId="54BC87F5" w14:textId="77777777" w:rsidR="007E3C3E" w:rsidRPr="007E3C3E" w:rsidRDefault="007E3C3E" w:rsidP="007E3C3E">
      <w:r w:rsidRPr="007E3C3E">
        <w:t>By understanding changes within your family, we can:</w:t>
      </w:r>
    </w:p>
    <w:p w14:paraId="5FB8A116" w14:textId="77777777" w:rsidR="007E3C3E" w:rsidRPr="007E3C3E" w:rsidRDefault="007E3C3E" w:rsidP="007E3C3E">
      <w:pPr>
        <w:numPr>
          <w:ilvl w:val="0"/>
          <w:numId w:val="2"/>
        </w:numPr>
      </w:pPr>
      <w:r w:rsidRPr="007E3C3E">
        <w:t>Maintain clear and effective communication with the adults who care for your child.</w:t>
      </w:r>
    </w:p>
    <w:p w14:paraId="4908B616" w14:textId="77777777" w:rsidR="007E3C3E" w:rsidRPr="007E3C3E" w:rsidRDefault="007E3C3E" w:rsidP="007E3C3E">
      <w:pPr>
        <w:numPr>
          <w:ilvl w:val="0"/>
          <w:numId w:val="2"/>
        </w:numPr>
      </w:pPr>
      <w:r w:rsidRPr="007E3C3E">
        <w:t>Ensure your child is fully prepared and supported for school each day.</w:t>
      </w:r>
    </w:p>
    <w:p w14:paraId="6E3E55D0" w14:textId="77777777" w:rsidR="007E3C3E" w:rsidRPr="007E3C3E" w:rsidRDefault="007E3C3E" w:rsidP="007E3C3E">
      <w:pPr>
        <w:numPr>
          <w:ilvl w:val="0"/>
          <w:numId w:val="2"/>
        </w:numPr>
      </w:pPr>
      <w:r w:rsidRPr="007E3C3E">
        <w:t>Consider how transitions between homes may affect your child's emotional wellbeing, behaviour, attendance or learning.</w:t>
      </w:r>
    </w:p>
    <w:p w14:paraId="686EF503" w14:textId="77777777" w:rsidR="007E3C3E" w:rsidRPr="007E3C3E" w:rsidRDefault="007E3C3E" w:rsidP="007E3C3E">
      <w:pPr>
        <w:numPr>
          <w:ilvl w:val="0"/>
          <w:numId w:val="2"/>
        </w:numPr>
      </w:pPr>
      <w:r w:rsidRPr="007E3C3E">
        <w:t>Make reasonable and appropriate adjustments within school where needed.</w:t>
      </w:r>
    </w:p>
    <w:p w14:paraId="03BA5606" w14:textId="77777777" w:rsidR="007E3C3E" w:rsidRPr="007E3C3E" w:rsidRDefault="007E3C3E" w:rsidP="007E3C3E">
      <w:pPr>
        <w:numPr>
          <w:ilvl w:val="0"/>
          <w:numId w:val="2"/>
        </w:numPr>
      </w:pPr>
      <w:r w:rsidRPr="007E3C3E">
        <w:t>Provide additional emotional support and opportunities for your child to talk with a trusted adult.</w:t>
      </w:r>
    </w:p>
    <w:p w14:paraId="1E82E72B" w14:textId="77777777" w:rsidR="007E3C3E" w:rsidRPr="007E3C3E" w:rsidRDefault="007E3C3E" w:rsidP="007E3C3E">
      <w:pPr>
        <w:numPr>
          <w:ilvl w:val="0"/>
          <w:numId w:val="2"/>
        </w:numPr>
      </w:pPr>
      <w:r w:rsidRPr="007E3C3E">
        <w:lastRenderedPageBreak/>
        <w:t>Signpost families to relevant support services where appropriate.</w:t>
      </w:r>
    </w:p>
    <w:p w14:paraId="1EEB1EEF" w14:textId="77777777" w:rsidR="007E3C3E" w:rsidRPr="007E3C3E" w:rsidRDefault="007E3C3E" w:rsidP="007E3C3E">
      <w:pPr>
        <w:numPr>
          <w:ilvl w:val="0"/>
          <w:numId w:val="2"/>
        </w:numPr>
      </w:pPr>
      <w:r w:rsidRPr="007E3C3E">
        <w:t>Work proactively with parents and carers to identify strengths, build resilience and respond to any emerging needs at an early stage.</w:t>
      </w:r>
    </w:p>
    <w:p w14:paraId="3D0E8726" w14:textId="77777777" w:rsidR="007E3C3E" w:rsidRPr="007E3C3E" w:rsidRDefault="007E3C3E" w:rsidP="007E3C3E">
      <w:r w:rsidRPr="007E3C3E">
        <w:t>We are committed to fostering an inclusive, compassionate and respectful environment for all families. If you would like to discuss any concerns in confidence, please contact the school office or speak to a member of the leadership team. We are here to listen, support and work alongside you to ensure your child feels safe, valued and able to thrive.</w:t>
      </w:r>
    </w:p>
    <w:p w14:paraId="23510F31" w14:textId="6271C8B9" w:rsidR="002257C0" w:rsidRDefault="002257C0" w:rsidP="002257C0"/>
    <w:sectPr w:rsidR="002257C0">
      <w:footerReference w:type="even" r:id="rId7"/>
      <w:footerReference w:type="default" r:id="rId8"/>
      <w:footerReference w:type="firs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D2F81" w14:textId="77777777" w:rsidR="00113056" w:rsidRDefault="00113056" w:rsidP="007E3C3E">
      <w:pPr>
        <w:spacing w:after="0" w:line="240" w:lineRule="auto"/>
      </w:pPr>
      <w:r>
        <w:separator/>
      </w:r>
    </w:p>
  </w:endnote>
  <w:endnote w:type="continuationSeparator" w:id="0">
    <w:p w14:paraId="6D5E8610" w14:textId="77777777" w:rsidR="00113056" w:rsidRDefault="00113056" w:rsidP="007E3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AAAB9" w14:textId="5673CD12" w:rsidR="007E3C3E" w:rsidRDefault="007E3C3E">
    <w:pPr>
      <w:pStyle w:val="Footer"/>
    </w:pPr>
    <w:r>
      <w:rPr>
        <w:noProof/>
      </w:rPr>
      <mc:AlternateContent>
        <mc:Choice Requires="wps">
          <w:drawing>
            <wp:anchor distT="0" distB="0" distL="0" distR="0" simplePos="0" relativeHeight="251659264" behindDoc="0" locked="0" layoutInCell="1" allowOverlap="1" wp14:anchorId="338F0228" wp14:editId="6F2A9A65">
              <wp:simplePos x="635" y="635"/>
              <wp:positionH relativeFrom="page">
                <wp:align>center</wp:align>
              </wp:positionH>
              <wp:positionV relativeFrom="page">
                <wp:align>bottom</wp:align>
              </wp:positionV>
              <wp:extent cx="459740" cy="357505"/>
              <wp:effectExtent l="0" t="0" r="16510" b="0"/>
              <wp:wrapNone/>
              <wp:docPr id="454040566"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14:paraId="014DA5C8" w14:textId="1ADD8D06" w:rsidR="007E3C3E" w:rsidRPr="007E3C3E" w:rsidRDefault="007E3C3E" w:rsidP="007E3C3E">
                          <w:pPr>
                            <w:spacing w:after="0"/>
                            <w:rPr>
                              <w:rFonts w:ascii="Calibri" w:eastAsia="Calibri" w:hAnsi="Calibri" w:cs="Calibri"/>
                              <w:noProof/>
                              <w:color w:val="FF0000"/>
                              <w:sz w:val="20"/>
                              <w:szCs w:val="20"/>
                            </w:rPr>
                          </w:pPr>
                          <w:r w:rsidRPr="007E3C3E">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8F0228" id="_x0000_t202" coordsize="21600,21600" o:spt="202" path="m,l,21600r21600,l21600,xe">
              <v:stroke joinstyle="miter"/>
              <v:path gradientshapeok="t" o:connecttype="rect"/>
            </v:shapetype>
            <v:shape id="Text Box 2" o:spid="_x0000_s1026" type="#_x0000_t202" alt="OFFICIAL" style="position:absolute;margin-left:0;margin-top:0;width:36.2pt;height:28.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" filled="f" stroked="f">
              <v:textbox style="mso-fit-shape-to-text:t" inset="0,0,0,15pt">
                <w:txbxContent>
                  <w:p w14:paraId="014DA5C8" w14:textId="1ADD8D06" w:rsidR="007E3C3E" w:rsidRPr="007E3C3E" w:rsidRDefault="007E3C3E" w:rsidP="007E3C3E">
                    <w:pPr>
                      <w:spacing w:after="0"/>
                      <w:rPr>
                        <w:rFonts w:ascii="Calibri" w:eastAsia="Calibri" w:hAnsi="Calibri" w:cs="Calibri"/>
                        <w:noProof/>
                        <w:color w:val="FF0000"/>
                        <w:sz w:val="20"/>
                        <w:szCs w:val="20"/>
                      </w:rPr>
                    </w:pPr>
                    <w:r w:rsidRPr="007E3C3E">
                      <w:rPr>
                        <w:rFonts w:ascii="Calibri" w:eastAsia="Calibri" w:hAnsi="Calibri" w:cs="Calibri"/>
                        <w:noProof/>
                        <w:color w:val="FF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46538" w14:textId="418A5E88" w:rsidR="007E3C3E" w:rsidRDefault="007E3C3E">
    <w:pPr>
      <w:pStyle w:val="Footer"/>
    </w:pPr>
    <w:r>
      <w:rPr>
        <w:noProof/>
      </w:rPr>
      <mc:AlternateContent>
        <mc:Choice Requires="wps">
          <w:drawing>
            <wp:anchor distT="0" distB="0" distL="0" distR="0" simplePos="0" relativeHeight="251660288" behindDoc="0" locked="0" layoutInCell="1" allowOverlap="1" wp14:anchorId="745953AE" wp14:editId="1730D48B">
              <wp:simplePos x="914400" y="10071100"/>
              <wp:positionH relativeFrom="page">
                <wp:align>center</wp:align>
              </wp:positionH>
              <wp:positionV relativeFrom="page">
                <wp:align>bottom</wp:align>
              </wp:positionV>
              <wp:extent cx="459740" cy="357505"/>
              <wp:effectExtent l="0" t="0" r="16510" b="0"/>
              <wp:wrapNone/>
              <wp:docPr id="1333232987"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14:paraId="35E08500" w14:textId="015B303D" w:rsidR="007E3C3E" w:rsidRPr="007E3C3E" w:rsidRDefault="007E3C3E" w:rsidP="007E3C3E">
                          <w:pPr>
                            <w:spacing w:after="0"/>
                            <w:rPr>
                              <w:rFonts w:ascii="Calibri" w:eastAsia="Calibri" w:hAnsi="Calibri" w:cs="Calibri"/>
                              <w:noProof/>
                              <w:color w:val="FF0000"/>
                              <w:sz w:val="20"/>
                              <w:szCs w:val="20"/>
                            </w:rPr>
                          </w:pPr>
                          <w:r w:rsidRPr="007E3C3E">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5953AE" id="_x0000_t202" coordsize="21600,21600" o:spt="202" path="m,l,21600r21600,l21600,xe">
              <v:stroke joinstyle="miter"/>
              <v:path gradientshapeok="t" o:connecttype="rect"/>
            </v:shapetype>
            <v:shape id="Text Box 3" o:spid="_x0000_s1027" type="#_x0000_t202" alt="OFFICIAL" style="position:absolute;margin-left:0;margin-top:0;width:36.2pt;height:28.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" filled="f" stroked="f">
              <v:textbox style="mso-fit-shape-to-text:t" inset="0,0,0,15pt">
                <w:txbxContent>
                  <w:p w14:paraId="35E08500" w14:textId="015B303D" w:rsidR="007E3C3E" w:rsidRPr="007E3C3E" w:rsidRDefault="007E3C3E" w:rsidP="007E3C3E">
                    <w:pPr>
                      <w:spacing w:after="0"/>
                      <w:rPr>
                        <w:rFonts w:ascii="Calibri" w:eastAsia="Calibri" w:hAnsi="Calibri" w:cs="Calibri"/>
                        <w:noProof/>
                        <w:color w:val="FF0000"/>
                        <w:sz w:val="20"/>
                        <w:szCs w:val="20"/>
                      </w:rPr>
                    </w:pPr>
                    <w:r w:rsidRPr="007E3C3E">
                      <w:rPr>
                        <w:rFonts w:ascii="Calibri" w:eastAsia="Calibri" w:hAnsi="Calibri" w:cs="Calibri"/>
                        <w:noProof/>
                        <w:color w:val="FF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2DEAB" w14:textId="774D9F6F" w:rsidR="007E3C3E" w:rsidRDefault="007E3C3E">
    <w:pPr>
      <w:pStyle w:val="Footer"/>
    </w:pPr>
    <w:r>
      <w:rPr>
        <w:noProof/>
      </w:rPr>
      <mc:AlternateContent>
        <mc:Choice Requires="wps">
          <w:drawing>
            <wp:anchor distT="0" distB="0" distL="0" distR="0" simplePos="0" relativeHeight="251658240" behindDoc="0" locked="0" layoutInCell="1" allowOverlap="1" wp14:anchorId="77EA544A" wp14:editId="2915535D">
              <wp:simplePos x="635" y="635"/>
              <wp:positionH relativeFrom="page">
                <wp:align>center</wp:align>
              </wp:positionH>
              <wp:positionV relativeFrom="page">
                <wp:align>bottom</wp:align>
              </wp:positionV>
              <wp:extent cx="459740" cy="357505"/>
              <wp:effectExtent l="0" t="0" r="16510" b="0"/>
              <wp:wrapNone/>
              <wp:docPr id="2054342777"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14:paraId="4710EA70" w14:textId="6EFE9E01" w:rsidR="007E3C3E" w:rsidRPr="007E3C3E" w:rsidRDefault="007E3C3E" w:rsidP="007E3C3E">
                          <w:pPr>
                            <w:spacing w:after="0"/>
                            <w:rPr>
                              <w:rFonts w:ascii="Calibri" w:eastAsia="Calibri" w:hAnsi="Calibri" w:cs="Calibri"/>
                              <w:noProof/>
                              <w:color w:val="FF0000"/>
                              <w:sz w:val="20"/>
                              <w:szCs w:val="20"/>
                            </w:rPr>
                          </w:pPr>
                          <w:r w:rsidRPr="007E3C3E">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EA544A" id="_x0000_t202" coordsize="21600,21600" o:spt="202" path="m,l,21600r21600,l21600,xe">
              <v:stroke joinstyle="miter"/>
              <v:path gradientshapeok="t" o:connecttype="rect"/>
            </v:shapetype>
            <v:shape id="Text Box 1" o:spid="_x0000_s1028" type="#_x0000_t202" alt="OFFICIAL" style="position:absolute;margin-left:0;margin-top:0;width:36.2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" filled="f" stroked="f">
              <v:textbox style="mso-fit-shape-to-text:t" inset="0,0,0,15pt">
                <w:txbxContent>
                  <w:p w14:paraId="4710EA70" w14:textId="6EFE9E01" w:rsidR="007E3C3E" w:rsidRPr="007E3C3E" w:rsidRDefault="007E3C3E" w:rsidP="007E3C3E">
                    <w:pPr>
                      <w:spacing w:after="0"/>
                      <w:rPr>
                        <w:rFonts w:ascii="Calibri" w:eastAsia="Calibri" w:hAnsi="Calibri" w:cs="Calibri"/>
                        <w:noProof/>
                        <w:color w:val="FF0000"/>
                        <w:sz w:val="20"/>
                        <w:szCs w:val="20"/>
                      </w:rPr>
                    </w:pPr>
                    <w:r w:rsidRPr="007E3C3E">
                      <w:rPr>
                        <w:rFonts w:ascii="Calibri" w:eastAsia="Calibri" w:hAnsi="Calibri" w:cs="Calibri"/>
                        <w:noProof/>
                        <w:color w:val="FF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6677A" w14:textId="77777777" w:rsidR="00113056" w:rsidRDefault="00113056" w:rsidP="007E3C3E">
      <w:pPr>
        <w:spacing w:after="0" w:line="240" w:lineRule="auto"/>
      </w:pPr>
      <w:r>
        <w:separator/>
      </w:r>
    </w:p>
  </w:footnote>
  <w:footnote w:type="continuationSeparator" w:id="0">
    <w:p w14:paraId="6859BD88" w14:textId="77777777" w:rsidR="00113056" w:rsidRDefault="00113056" w:rsidP="007E3C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15097"/>
    <w:multiLevelType w:val="multilevel"/>
    <w:tmpl w:val="DAF6A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FC75469"/>
    <w:multiLevelType w:val="multilevel"/>
    <w:tmpl w:val="F9B2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6081683">
    <w:abstractNumId w:val="1"/>
  </w:num>
  <w:num w:numId="2" w16cid:durableId="838539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7C0"/>
    <w:rsid w:val="00113056"/>
    <w:rsid w:val="00211811"/>
    <w:rsid w:val="002257C0"/>
    <w:rsid w:val="003934A5"/>
    <w:rsid w:val="00404E10"/>
    <w:rsid w:val="005E4DD2"/>
    <w:rsid w:val="007A5E21"/>
    <w:rsid w:val="007B4E4E"/>
    <w:rsid w:val="007E3C3E"/>
    <w:rsid w:val="00816FCC"/>
    <w:rsid w:val="00835B2F"/>
    <w:rsid w:val="00A3284F"/>
    <w:rsid w:val="00C5274C"/>
    <w:rsid w:val="00D13E0C"/>
    <w:rsid w:val="00E34D0E"/>
    <w:rsid w:val="00E8582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897EC"/>
  <w15:chartTrackingRefBased/>
  <w15:docId w15:val="{380E74A7-3FD9-4CB7-B572-EF94E549D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57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57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57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57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57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57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57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57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57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57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57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57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57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57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57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57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57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57C0"/>
    <w:rPr>
      <w:rFonts w:eastAsiaTheme="majorEastAsia" w:cstheme="majorBidi"/>
      <w:color w:val="272727" w:themeColor="text1" w:themeTint="D8"/>
    </w:rPr>
  </w:style>
  <w:style w:type="paragraph" w:styleId="Title">
    <w:name w:val="Title"/>
    <w:basedOn w:val="Normal"/>
    <w:next w:val="Normal"/>
    <w:link w:val="TitleChar"/>
    <w:uiPriority w:val="10"/>
    <w:qFormat/>
    <w:rsid w:val="002257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57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57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57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57C0"/>
    <w:pPr>
      <w:spacing w:before="160"/>
      <w:jc w:val="center"/>
    </w:pPr>
    <w:rPr>
      <w:i/>
      <w:iCs/>
      <w:color w:val="404040" w:themeColor="text1" w:themeTint="BF"/>
    </w:rPr>
  </w:style>
  <w:style w:type="character" w:customStyle="1" w:styleId="QuoteChar">
    <w:name w:val="Quote Char"/>
    <w:basedOn w:val="DefaultParagraphFont"/>
    <w:link w:val="Quote"/>
    <w:uiPriority w:val="29"/>
    <w:rsid w:val="002257C0"/>
    <w:rPr>
      <w:i/>
      <w:iCs/>
      <w:color w:val="404040" w:themeColor="text1" w:themeTint="BF"/>
    </w:rPr>
  </w:style>
  <w:style w:type="paragraph" w:styleId="ListParagraph">
    <w:name w:val="List Paragraph"/>
    <w:basedOn w:val="Normal"/>
    <w:uiPriority w:val="34"/>
    <w:qFormat/>
    <w:rsid w:val="002257C0"/>
    <w:pPr>
      <w:ind w:left="720"/>
      <w:contextualSpacing/>
    </w:pPr>
  </w:style>
  <w:style w:type="character" w:styleId="IntenseEmphasis">
    <w:name w:val="Intense Emphasis"/>
    <w:basedOn w:val="DefaultParagraphFont"/>
    <w:uiPriority w:val="21"/>
    <w:qFormat/>
    <w:rsid w:val="002257C0"/>
    <w:rPr>
      <w:i/>
      <w:iCs/>
      <w:color w:val="0F4761" w:themeColor="accent1" w:themeShade="BF"/>
    </w:rPr>
  </w:style>
  <w:style w:type="paragraph" w:styleId="IntenseQuote">
    <w:name w:val="Intense Quote"/>
    <w:basedOn w:val="Normal"/>
    <w:next w:val="Normal"/>
    <w:link w:val="IntenseQuoteChar"/>
    <w:uiPriority w:val="30"/>
    <w:qFormat/>
    <w:rsid w:val="002257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57C0"/>
    <w:rPr>
      <w:i/>
      <w:iCs/>
      <w:color w:val="0F4761" w:themeColor="accent1" w:themeShade="BF"/>
    </w:rPr>
  </w:style>
  <w:style w:type="character" w:styleId="IntenseReference">
    <w:name w:val="Intense Reference"/>
    <w:basedOn w:val="DefaultParagraphFont"/>
    <w:uiPriority w:val="32"/>
    <w:qFormat/>
    <w:rsid w:val="002257C0"/>
    <w:rPr>
      <w:b/>
      <w:bCs/>
      <w:smallCaps/>
      <w:color w:val="0F4761" w:themeColor="accent1" w:themeShade="BF"/>
      <w:spacing w:val="5"/>
    </w:rPr>
  </w:style>
  <w:style w:type="paragraph" w:styleId="Footer">
    <w:name w:val="footer"/>
    <w:basedOn w:val="Normal"/>
    <w:link w:val="FooterChar"/>
    <w:uiPriority w:val="99"/>
    <w:unhideWhenUsed/>
    <w:rsid w:val="007E3C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3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441373">
      <w:bodyDiv w:val="1"/>
      <w:marLeft w:val="0"/>
      <w:marRight w:val="0"/>
      <w:marTop w:val="0"/>
      <w:marBottom w:val="0"/>
      <w:divBdr>
        <w:top w:val="none" w:sz="0" w:space="0" w:color="auto"/>
        <w:left w:val="none" w:sz="0" w:space="0" w:color="auto"/>
        <w:bottom w:val="none" w:sz="0" w:space="0" w:color="auto"/>
        <w:right w:val="none" w:sz="0" w:space="0" w:color="auto"/>
      </w:divBdr>
      <w:divsChild>
        <w:div w:id="968169441">
          <w:marLeft w:val="0"/>
          <w:marRight w:val="0"/>
          <w:marTop w:val="0"/>
          <w:marBottom w:val="0"/>
          <w:divBdr>
            <w:top w:val="none" w:sz="0" w:space="0" w:color="auto"/>
            <w:left w:val="none" w:sz="0" w:space="0" w:color="auto"/>
            <w:bottom w:val="none" w:sz="0" w:space="0" w:color="auto"/>
            <w:right w:val="none" w:sz="0" w:space="0" w:color="auto"/>
          </w:divBdr>
        </w:div>
      </w:divsChild>
    </w:div>
    <w:div w:id="806387578">
      <w:bodyDiv w:val="1"/>
      <w:marLeft w:val="0"/>
      <w:marRight w:val="0"/>
      <w:marTop w:val="0"/>
      <w:marBottom w:val="0"/>
      <w:divBdr>
        <w:top w:val="none" w:sz="0" w:space="0" w:color="auto"/>
        <w:left w:val="none" w:sz="0" w:space="0" w:color="auto"/>
        <w:bottom w:val="none" w:sz="0" w:space="0" w:color="auto"/>
        <w:right w:val="none" w:sz="0" w:space="0" w:color="auto"/>
      </w:divBdr>
      <w:divsChild>
        <w:div w:id="4273873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466</Words>
  <Characters>2662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North Yorkshire Council</Company>
  <LinksUpToDate>false</LinksUpToDate>
  <CharactersWithSpaces>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Campbell</dc:creator>
  <cp:keywords/>
  <dc:description/>
  <cp:lastModifiedBy>Joanna Conway</cp:lastModifiedBy>
  <cp:revision>4</cp:revision>
  <dcterms:created xsi:type="dcterms:W3CDTF">2026-07-22T14:08:00Z</dcterms:created>
  <dcterms:modified xsi:type="dcterms:W3CDTF">2026-07-22T14:25:00Z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7a72c879,1b101bf6,4f77855b</vt:lpwstr>
  </property>
  <property fmtid="{D5CDD505-2E9C-101B-9397-08002B2CF9AE}" pid="3" name="ClassificationContentMarkingFooterFontProps">
    <vt:lpwstr>#ff0000,10,Calibri</vt:lpwstr>
  </property>
  <property fmtid="{D5CDD505-2E9C-101B-9397-08002B2CF9AE}" pid="4" name="ClassificationContentMarkingFooterText">
    <vt:lpwstr>OFFICIAL</vt:lpwstr>
  </property>
  <property fmtid="{D5CDD505-2E9C-101B-9397-08002B2CF9AE}" pid="5" name="MSIP_Label_3ecdfc32-7be5-4b17-9f97-00453388bdd7_Enabled">
    <vt:lpwstr>true</vt:lpwstr>
  </property>
  <property fmtid="{D5CDD505-2E9C-101B-9397-08002B2CF9AE}" pid="6" name="MSIP_Label_3ecdfc32-7be5-4b17-9f97-00453388bdd7_SetDate">
    <vt:lpwstr>2026-07-02T13:19:25Z</vt:lpwstr>
  </property>
  <property fmtid="{D5CDD505-2E9C-101B-9397-08002B2CF9AE}" pid="7" name="MSIP_Label_3ecdfc32-7be5-4b17-9f97-00453388bdd7_Method">
    <vt:lpwstr>Standard</vt:lpwstr>
  </property>
  <property fmtid="{D5CDD505-2E9C-101B-9397-08002B2CF9AE}" pid="8" name="MSIP_Label_3ecdfc32-7be5-4b17-9f97-00453388bdd7_Name">
    <vt:lpwstr>OFFICIAL</vt:lpwstr>
  </property>
  <property fmtid="{D5CDD505-2E9C-101B-9397-08002B2CF9AE}" pid="9" name="MSIP_Label_3ecdfc32-7be5-4b17-9f97-00453388bdd7_SiteId">
    <vt:lpwstr>ad3d9c73-9830-44a1-b487-e1055441c70e</vt:lpwstr>
  </property>
  <property fmtid="{D5CDD505-2E9C-101B-9397-08002B2CF9AE}" pid="10" name="MSIP_Label_3ecdfc32-7be5-4b17-9f97-00453388bdd7_ActionId">
    <vt:lpwstr>65c1da79-4f9e-428e-921e-1d4ff7dd3c3d</vt:lpwstr>
  </property>
  <property fmtid="{D5CDD505-2E9C-101B-9397-08002B2CF9AE}" pid="11" name="MSIP_Label_3ecdfc32-7be5-4b17-9f97-00453388bdd7_ContentBits">
    <vt:lpwstr>2</vt:lpwstr>
  </property>
  <property fmtid="{D5CDD505-2E9C-101B-9397-08002B2CF9AE}" pid="12" name="MSIP_Label_3ecdfc32-7be5-4b17-9f97-00453388bdd7_Tag">
    <vt:lpwstr>10, 3, 0, 1</vt:lpwstr>
  </property>
</Properties>
</file>