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0A7" w:rsidRPr="00E76886" w:rsidRDefault="009E5B53" w:rsidP="00B97B96">
      <w:pPr>
        <w:pStyle w:val="NormalWeb"/>
        <w:spacing w:before="77" w:beforeAutospacing="0" w:after="0" w:afterAutospacing="0"/>
        <w:jc w:val="center"/>
        <w:textAlignment w:val="baseline"/>
        <w:rPr>
          <w:rFonts w:ascii="Arial" w:eastAsiaTheme="minorEastAsia" w:hAnsi="Arial" w:cs="Arial"/>
          <w:b/>
          <w:bCs/>
          <w:color w:val="5B9BD5" w:themeColor="accent1"/>
          <w:kern w:val="24"/>
          <w:sz w:val="36"/>
          <w:szCs w:val="36"/>
          <w:u w:val="single"/>
        </w:rPr>
      </w:pPr>
      <w:r w:rsidRPr="00E76886">
        <w:rPr>
          <w:rFonts w:ascii="Arial" w:eastAsiaTheme="minorEastAsia" w:hAnsi="Arial" w:cs="Arial"/>
          <w:b/>
          <w:bCs/>
          <w:color w:val="5B9BD5" w:themeColor="accent1"/>
          <w:kern w:val="24"/>
          <w:sz w:val="36"/>
          <w:szCs w:val="36"/>
          <w:u w:val="single"/>
        </w:rPr>
        <w:t>EARLY YEARS SENCo Networks</w:t>
      </w:r>
      <w:r w:rsidR="00C100A7" w:rsidRPr="00E76886">
        <w:rPr>
          <w:rFonts w:ascii="Arial" w:eastAsiaTheme="minorEastAsia" w:hAnsi="Arial" w:cs="Arial"/>
          <w:b/>
          <w:bCs/>
          <w:color w:val="5B9BD5" w:themeColor="accent1"/>
          <w:kern w:val="24"/>
          <w:sz w:val="36"/>
          <w:szCs w:val="36"/>
          <w:u w:val="single"/>
        </w:rPr>
        <w:t xml:space="preserve">: </w:t>
      </w:r>
    </w:p>
    <w:p w:rsidR="00E76886" w:rsidRDefault="00E76886" w:rsidP="00B97B96">
      <w:pPr>
        <w:pStyle w:val="NormalWeb"/>
        <w:spacing w:before="77" w:beforeAutospacing="0" w:after="0" w:afterAutospacing="0"/>
        <w:jc w:val="center"/>
        <w:textAlignment w:val="baseline"/>
        <w:rPr>
          <w:rFonts w:ascii="Arial" w:eastAsiaTheme="minorEastAsia" w:hAnsi="Arial" w:cs="Arial"/>
          <w:b/>
          <w:bCs/>
          <w:color w:val="5B9BD5" w:themeColor="accent1"/>
          <w:kern w:val="24"/>
          <w:sz w:val="32"/>
          <w:szCs w:val="32"/>
          <w:u w:val="single"/>
        </w:rPr>
      </w:pPr>
    </w:p>
    <w:p w:rsidR="00E76886" w:rsidRDefault="00C100A7" w:rsidP="00E76886">
      <w:pPr>
        <w:pStyle w:val="NormalWeb"/>
        <w:spacing w:before="77" w:beforeAutospacing="0" w:after="0" w:afterAutospacing="0"/>
        <w:jc w:val="center"/>
        <w:textAlignment w:val="baseline"/>
        <w:rPr>
          <w:rFonts w:ascii="Arial" w:eastAsiaTheme="minorEastAsia" w:hAnsi="Arial" w:cs="Arial"/>
          <w:b/>
          <w:bCs/>
          <w:color w:val="FF0000"/>
          <w:kern w:val="24"/>
          <w:sz w:val="28"/>
          <w:szCs w:val="28"/>
          <w:u w:val="single"/>
        </w:rPr>
      </w:pPr>
      <w:r w:rsidRPr="00E76886">
        <w:rPr>
          <w:rFonts w:ascii="Arial" w:eastAsiaTheme="minorEastAsia" w:hAnsi="Arial" w:cs="Arial"/>
          <w:b/>
          <w:bCs/>
          <w:color w:val="FF0000"/>
          <w:kern w:val="24"/>
          <w:sz w:val="28"/>
          <w:szCs w:val="28"/>
          <w:u w:val="single"/>
        </w:rPr>
        <w:t xml:space="preserve">THESE </w:t>
      </w:r>
      <w:r w:rsidR="00E76886">
        <w:rPr>
          <w:rFonts w:ascii="Arial" w:eastAsiaTheme="minorEastAsia" w:hAnsi="Arial" w:cs="Arial"/>
          <w:b/>
          <w:bCs/>
          <w:color w:val="FF0000"/>
          <w:kern w:val="24"/>
          <w:sz w:val="28"/>
          <w:szCs w:val="28"/>
          <w:u w:val="single"/>
        </w:rPr>
        <w:t>ARE NOW FREE!</w:t>
      </w:r>
      <w:r w:rsidRPr="00E76886">
        <w:rPr>
          <w:rFonts w:ascii="Arial" w:eastAsiaTheme="minorEastAsia" w:hAnsi="Arial" w:cs="Arial"/>
          <w:b/>
          <w:bCs/>
          <w:color w:val="FF0000"/>
          <w:kern w:val="24"/>
          <w:sz w:val="28"/>
          <w:szCs w:val="28"/>
          <w:u w:val="single"/>
        </w:rPr>
        <w:t xml:space="preserve">  </w:t>
      </w:r>
      <w:bookmarkStart w:id="0" w:name="_GoBack"/>
      <w:bookmarkEnd w:id="0"/>
    </w:p>
    <w:p w:rsidR="0088749D" w:rsidRPr="00B02D84" w:rsidRDefault="0088749D" w:rsidP="00DC26B3">
      <w:pPr>
        <w:pStyle w:val="NormalWeb"/>
        <w:spacing w:before="77" w:beforeAutospacing="0" w:after="0" w:afterAutospacing="0"/>
        <w:textAlignment w:val="baseline"/>
        <w:rPr>
          <w:rFonts w:ascii="Arial" w:eastAsiaTheme="minorEastAsia" w:hAnsi="Arial" w:cs="Arial"/>
          <w:b/>
          <w:bCs/>
          <w:color w:val="ED7D31" w:themeColor="accent2"/>
          <w:kern w:val="24"/>
          <w:sz w:val="28"/>
          <w:szCs w:val="28"/>
        </w:rPr>
      </w:pPr>
    </w:p>
    <w:p w:rsidR="0088749D" w:rsidRPr="00E76886" w:rsidRDefault="00300851" w:rsidP="00C27BF5">
      <w:pPr>
        <w:pStyle w:val="NormalWeb"/>
        <w:spacing w:before="77" w:beforeAutospacing="0" w:after="0" w:afterAutospacing="0"/>
        <w:ind w:left="403" w:hanging="403"/>
        <w:jc w:val="center"/>
        <w:textAlignment w:val="baseline"/>
        <w:rPr>
          <w:rFonts w:ascii="Arial" w:eastAsiaTheme="minorEastAsia" w:hAnsi="Arial" w:cs="Arial"/>
          <w:b/>
          <w:bCs/>
          <w:color w:val="5B9BD5" w:themeColor="accent1"/>
          <w:kern w:val="24"/>
        </w:rPr>
      </w:pPr>
      <w:r w:rsidRPr="00E76886">
        <w:rPr>
          <w:rFonts w:ascii="Arial" w:eastAsiaTheme="minorEastAsia" w:hAnsi="Arial" w:cs="Arial"/>
          <w:b/>
          <w:bCs/>
          <w:color w:val="5B9BD5" w:themeColor="accent1"/>
          <w:kern w:val="24"/>
        </w:rPr>
        <w:t>Would you like t</w:t>
      </w:r>
      <w:r w:rsidR="009E5B53" w:rsidRPr="00E76886">
        <w:rPr>
          <w:rFonts w:ascii="Arial" w:eastAsiaTheme="minorEastAsia" w:hAnsi="Arial" w:cs="Arial"/>
          <w:b/>
          <w:bCs/>
          <w:color w:val="5B9BD5" w:themeColor="accent1"/>
          <w:kern w:val="24"/>
        </w:rPr>
        <w:t xml:space="preserve">o receive updates regarding SEND in the Early Years? </w:t>
      </w:r>
    </w:p>
    <w:p w:rsidR="00E13E92" w:rsidRPr="00E76886" w:rsidRDefault="00E13E92" w:rsidP="00E13E92">
      <w:pPr>
        <w:pStyle w:val="NormalWeb"/>
        <w:spacing w:before="77" w:beforeAutospacing="0" w:after="0" w:afterAutospacing="0"/>
        <w:textAlignment w:val="baseline"/>
        <w:rPr>
          <w:color w:val="5B9BD5" w:themeColor="accent1"/>
        </w:rPr>
      </w:pPr>
    </w:p>
    <w:p w:rsidR="00E13E92" w:rsidRPr="00E76886" w:rsidRDefault="00E13E92" w:rsidP="009E5B53">
      <w:pPr>
        <w:pStyle w:val="NormalWeb"/>
        <w:spacing w:before="77" w:beforeAutospacing="0" w:after="0" w:afterAutospacing="0"/>
        <w:ind w:left="403" w:hanging="403"/>
        <w:jc w:val="center"/>
        <w:textAlignment w:val="baseline"/>
        <w:rPr>
          <w:rFonts w:ascii="Arial" w:hAnsi="Arial" w:cs="Arial"/>
          <w:b/>
          <w:color w:val="5B9BD5" w:themeColor="accent1"/>
        </w:rPr>
      </w:pPr>
      <w:r w:rsidRPr="00E76886">
        <w:rPr>
          <w:rFonts w:ascii="Arial" w:hAnsi="Arial" w:cs="Arial"/>
          <w:b/>
          <w:color w:val="5B9BD5" w:themeColor="accent1"/>
        </w:rPr>
        <w:t xml:space="preserve">Would you like the chance to connect with other </w:t>
      </w:r>
      <w:r w:rsidR="00AA5E08" w:rsidRPr="00E76886">
        <w:rPr>
          <w:rFonts w:ascii="Arial" w:hAnsi="Arial" w:cs="Arial"/>
          <w:b/>
          <w:color w:val="5B9BD5" w:themeColor="accent1"/>
        </w:rPr>
        <w:t xml:space="preserve">EY </w:t>
      </w:r>
      <w:r w:rsidRPr="00E76886">
        <w:rPr>
          <w:rFonts w:ascii="Arial" w:hAnsi="Arial" w:cs="Arial"/>
          <w:b/>
          <w:color w:val="5B9BD5" w:themeColor="accent1"/>
        </w:rPr>
        <w:t>SENCOs to discuss practical aspects of the role?</w:t>
      </w:r>
    </w:p>
    <w:p w:rsidR="00E13E92" w:rsidRPr="00E76886" w:rsidRDefault="00E13E92" w:rsidP="009E5B53">
      <w:pPr>
        <w:pStyle w:val="NormalWeb"/>
        <w:spacing w:before="77" w:beforeAutospacing="0" w:after="0" w:afterAutospacing="0"/>
        <w:ind w:left="403" w:hanging="403"/>
        <w:jc w:val="center"/>
        <w:textAlignment w:val="baseline"/>
        <w:rPr>
          <w:rFonts w:ascii="Arial" w:hAnsi="Arial" w:cs="Arial"/>
          <w:b/>
          <w:color w:val="5B9BD5" w:themeColor="accent1"/>
        </w:rPr>
      </w:pPr>
    </w:p>
    <w:p w:rsidR="009E5B53" w:rsidRPr="00E76886" w:rsidRDefault="00E13E92" w:rsidP="009E5B53">
      <w:pPr>
        <w:pStyle w:val="NormalWeb"/>
        <w:spacing w:before="77" w:beforeAutospacing="0" w:after="0" w:afterAutospacing="0"/>
        <w:ind w:left="403" w:hanging="403"/>
        <w:jc w:val="center"/>
        <w:textAlignment w:val="baseline"/>
        <w:rPr>
          <w:rFonts w:ascii="Arial" w:eastAsiaTheme="minorEastAsia" w:hAnsi="Arial" w:cs="Arial"/>
          <w:b/>
          <w:bCs/>
          <w:color w:val="5B9BD5" w:themeColor="accent1"/>
          <w:kern w:val="24"/>
        </w:rPr>
      </w:pPr>
      <w:r w:rsidRPr="00E76886">
        <w:rPr>
          <w:rFonts w:ascii="Arial" w:hAnsi="Arial" w:cs="Arial"/>
          <w:b/>
          <w:color w:val="5B9BD5" w:themeColor="accent1"/>
        </w:rPr>
        <w:t>Would you like to tell us what you’d like to be included in f</w:t>
      </w:r>
      <w:r w:rsidR="00B84137" w:rsidRPr="00E76886">
        <w:rPr>
          <w:rFonts w:ascii="Arial" w:hAnsi="Arial" w:cs="Arial"/>
          <w:b/>
          <w:color w:val="5B9BD5" w:themeColor="accent1"/>
        </w:rPr>
        <w:t xml:space="preserve">uture </w:t>
      </w:r>
      <w:r w:rsidR="00AA5E08" w:rsidRPr="00E76886">
        <w:rPr>
          <w:rFonts w:ascii="Arial" w:hAnsi="Arial" w:cs="Arial"/>
          <w:b/>
          <w:color w:val="5B9BD5" w:themeColor="accent1"/>
        </w:rPr>
        <w:t xml:space="preserve">EY </w:t>
      </w:r>
      <w:r w:rsidR="00B84137" w:rsidRPr="00E76886">
        <w:rPr>
          <w:rFonts w:ascii="Arial" w:hAnsi="Arial" w:cs="Arial"/>
          <w:b/>
          <w:color w:val="5B9BD5" w:themeColor="accent1"/>
        </w:rPr>
        <w:t>SENCo Network sessions?</w:t>
      </w:r>
    </w:p>
    <w:p w:rsidR="00300851" w:rsidRPr="00E76886" w:rsidRDefault="00300851" w:rsidP="00C100A7">
      <w:pPr>
        <w:pStyle w:val="NormalWeb"/>
        <w:spacing w:before="77" w:beforeAutospacing="0" w:after="0" w:afterAutospacing="0"/>
        <w:textAlignment w:val="baseline"/>
        <w:rPr>
          <w:rFonts w:ascii="Arial" w:eastAsiaTheme="minorEastAsia" w:hAnsi="Arial" w:cs="Arial"/>
          <w:b/>
          <w:bCs/>
          <w:color w:val="5B9BD5" w:themeColor="accent1"/>
          <w:kern w:val="24"/>
        </w:rPr>
      </w:pPr>
    </w:p>
    <w:p w:rsidR="00DC26B3" w:rsidRDefault="00300851" w:rsidP="00C27BF5">
      <w:pPr>
        <w:pStyle w:val="NormalWeb"/>
        <w:spacing w:before="77" w:beforeAutospacing="0" w:after="0" w:afterAutospacing="0"/>
        <w:ind w:left="403" w:hanging="403"/>
        <w:jc w:val="center"/>
        <w:textAlignment w:val="baseline"/>
        <w:rPr>
          <w:rFonts w:ascii="Arial" w:eastAsiaTheme="minorEastAsia" w:hAnsi="Arial" w:cs="Arial"/>
          <w:b/>
          <w:bCs/>
          <w:color w:val="ED7D31" w:themeColor="accent2"/>
          <w:kern w:val="24"/>
        </w:rPr>
      </w:pPr>
      <w:r w:rsidRPr="00E76886">
        <w:rPr>
          <w:rFonts w:ascii="Arial" w:eastAsiaTheme="minorEastAsia" w:hAnsi="Arial" w:cs="Arial"/>
          <w:b/>
          <w:bCs/>
          <w:color w:val="ED7D31" w:themeColor="accent2"/>
          <w:kern w:val="24"/>
        </w:rPr>
        <w:t xml:space="preserve">YES?  </w:t>
      </w:r>
    </w:p>
    <w:p w:rsidR="009E5B53" w:rsidRPr="00E76886" w:rsidRDefault="00300851" w:rsidP="00C27BF5">
      <w:pPr>
        <w:pStyle w:val="NormalWeb"/>
        <w:spacing w:before="77" w:beforeAutospacing="0" w:after="0" w:afterAutospacing="0"/>
        <w:ind w:left="403" w:hanging="403"/>
        <w:jc w:val="center"/>
        <w:textAlignment w:val="baseline"/>
        <w:rPr>
          <w:rFonts w:ascii="Arial" w:eastAsiaTheme="minorEastAsia" w:hAnsi="Arial" w:cs="Arial"/>
          <w:b/>
          <w:bCs/>
          <w:color w:val="ED7D31" w:themeColor="accent2"/>
          <w:kern w:val="24"/>
        </w:rPr>
      </w:pPr>
      <w:r w:rsidRPr="00E76886">
        <w:rPr>
          <w:rFonts w:ascii="Arial" w:eastAsiaTheme="minorEastAsia" w:hAnsi="Arial" w:cs="Arial"/>
          <w:b/>
          <w:bCs/>
          <w:color w:val="ED7D31" w:themeColor="accent2"/>
          <w:kern w:val="24"/>
        </w:rPr>
        <w:t xml:space="preserve">Then </w:t>
      </w:r>
      <w:r w:rsidR="009E5B53" w:rsidRPr="00E76886">
        <w:rPr>
          <w:rFonts w:ascii="Arial" w:eastAsiaTheme="minorEastAsia" w:hAnsi="Arial" w:cs="Arial"/>
          <w:b/>
          <w:bCs/>
          <w:color w:val="ED7D31" w:themeColor="accent2"/>
          <w:kern w:val="24"/>
        </w:rPr>
        <w:t xml:space="preserve">come along to one of our </w:t>
      </w:r>
      <w:r w:rsidR="00C100A7" w:rsidRPr="00E76886">
        <w:rPr>
          <w:rFonts w:ascii="Arial" w:eastAsiaTheme="minorEastAsia" w:hAnsi="Arial" w:cs="Arial"/>
          <w:b/>
          <w:bCs/>
          <w:color w:val="ED7D31" w:themeColor="accent2"/>
          <w:kern w:val="24"/>
        </w:rPr>
        <w:t xml:space="preserve">FREE </w:t>
      </w:r>
      <w:r w:rsidR="009E5B53" w:rsidRPr="00E76886">
        <w:rPr>
          <w:rFonts w:ascii="Arial" w:eastAsiaTheme="minorEastAsia" w:hAnsi="Arial" w:cs="Arial"/>
          <w:b/>
          <w:bCs/>
          <w:color w:val="ED7D31" w:themeColor="accent2"/>
          <w:kern w:val="24"/>
        </w:rPr>
        <w:t>online Early Years SENCo network meetings!</w:t>
      </w:r>
    </w:p>
    <w:p w:rsidR="00AA5E08" w:rsidRPr="00E76886" w:rsidRDefault="00AA5E08" w:rsidP="00C27BF5">
      <w:pPr>
        <w:pStyle w:val="NormalWeb"/>
        <w:spacing w:before="77" w:beforeAutospacing="0" w:after="0" w:afterAutospacing="0"/>
        <w:ind w:left="403" w:hanging="403"/>
        <w:jc w:val="center"/>
        <w:textAlignment w:val="baseline"/>
        <w:rPr>
          <w:rFonts w:ascii="Arial" w:eastAsiaTheme="minorEastAsia" w:hAnsi="Arial" w:cs="Arial"/>
          <w:b/>
          <w:bCs/>
          <w:color w:val="ED7D31" w:themeColor="accent2"/>
          <w:kern w:val="24"/>
        </w:rPr>
      </w:pPr>
    </w:p>
    <w:p w:rsidR="009E5B53" w:rsidRDefault="00B84137" w:rsidP="00C27BF5">
      <w:pPr>
        <w:pStyle w:val="NormalWeb"/>
        <w:spacing w:before="77" w:beforeAutospacing="0" w:after="0" w:afterAutospacing="0"/>
        <w:ind w:left="403" w:hanging="403"/>
        <w:jc w:val="center"/>
        <w:textAlignment w:val="baseline"/>
        <w:rPr>
          <w:rFonts w:ascii="Arial" w:eastAsiaTheme="minorEastAsia" w:hAnsi="Arial" w:cs="Arial"/>
          <w:b/>
          <w:bCs/>
          <w:color w:val="ED7D31" w:themeColor="accent2"/>
          <w:kern w:val="24"/>
        </w:rPr>
      </w:pPr>
      <w:r w:rsidRPr="00E76886">
        <w:rPr>
          <w:rFonts w:ascii="Arial" w:eastAsiaTheme="minorEastAsia" w:hAnsi="Arial" w:cs="Arial"/>
          <w:b/>
          <w:bCs/>
          <w:color w:val="ED7D31" w:themeColor="accent2"/>
          <w:kern w:val="24"/>
        </w:rPr>
        <w:t>On:</w:t>
      </w:r>
    </w:p>
    <w:p w:rsidR="00DC26B3" w:rsidRDefault="00DC26B3" w:rsidP="00C27BF5">
      <w:pPr>
        <w:pStyle w:val="NormalWeb"/>
        <w:spacing w:before="77" w:beforeAutospacing="0" w:after="0" w:afterAutospacing="0"/>
        <w:ind w:left="403" w:hanging="403"/>
        <w:jc w:val="center"/>
        <w:textAlignment w:val="baseline"/>
        <w:rPr>
          <w:rFonts w:ascii="Arial" w:eastAsiaTheme="minorEastAsia" w:hAnsi="Arial" w:cs="Arial"/>
          <w:b/>
          <w:bCs/>
          <w:color w:val="ED7D31" w:themeColor="accent2"/>
          <w:kern w:val="24"/>
        </w:rPr>
      </w:pPr>
    </w:p>
    <w:p w:rsidR="00DC26B3" w:rsidRPr="00DC26B3" w:rsidRDefault="00DC26B3" w:rsidP="00C27BF5">
      <w:pPr>
        <w:pStyle w:val="NormalWeb"/>
        <w:spacing w:before="77" w:beforeAutospacing="0" w:after="0" w:afterAutospacing="0"/>
        <w:ind w:left="403" w:hanging="403"/>
        <w:jc w:val="center"/>
        <w:textAlignment w:val="baseline"/>
        <w:rPr>
          <w:rFonts w:ascii="Arial" w:eastAsiaTheme="minorEastAsia" w:hAnsi="Arial" w:cs="Arial"/>
          <w:b/>
          <w:bCs/>
          <w:color w:val="ED7D31" w:themeColor="accent2"/>
          <w:kern w:val="24"/>
          <w:sz w:val="40"/>
          <w:szCs w:val="40"/>
        </w:rPr>
      </w:pPr>
      <w:r w:rsidRPr="00DC26B3">
        <w:rPr>
          <w:rFonts w:ascii="Arial" w:eastAsiaTheme="minorEastAsia" w:hAnsi="Arial" w:cs="Arial"/>
          <w:b/>
          <w:bCs/>
          <w:color w:val="ED7D31" w:themeColor="accent2"/>
          <w:kern w:val="24"/>
          <w:sz w:val="40"/>
          <w:szCs w:val="40"/>
        </w:rPr>
        <w:t>18</w:t>
      </w:r>
      <w:r w:rsidRPr="00DC26B3">
        <w:rPr>
          <w:rFonts w:ascii="Arial" w:eastAsiaTheme="minorEastAsia" w:hAnsi="Arial" w:cs="Arial"/>
          <w:b/>
          <w:bCs/>
          <w:color w:val="ED7D31" w:themeColor="accent2"/>
          <w:kern w:val="24"/>
          <w:sz w:val="40"/>
          <w:szCs w:val="40"/>
          <w:vertAlign w:val="superscript"/>
        </w:rPr>
        <w:t>th</w:t>
      </w:r>
      <w:r w:rsidRPr="00DC26B3">
        <w:rPr>
          <w:rFonts w:ascii="Arial" w:eastAsiaTheme="minorEastAsia" w:hAnsi="Arial" w:cs="Arial"/>
          <w:b/>
          <w:bCs/>
          <w:color w:val="ED7D31" w:themeColor="accent2"/>
          <w:kern w:val="24"/>
          <w:sz w:val="40"/>
          <w:szCs w:val="40"/>
        </w:rPr>
        <w:t xml:space="preserve"> May </w:t>
      </w:r>
    </w:p>
    <w:p w:rsidR="00DC26B3" w:rsidRDefault="00DC26B3" w:rsidP="00DC26B3">
      <w:pPr>
        <w:pStyle w:val="NormalWeb"/>
        <w:spacing w:before="77" w:beforeAutospacing="0" w:after="0" w:afterAutospacing="0"/>
        <w:ind w:left="403" w:hanging="403"/>
        <w:jc w:val="center"/>
        <w:textAlignment w:val="baseline"/>
        <w:rPr>
          <w:rFonts w:ascii="Arial" w:eastAsiaTheme="minorEastAsia" w:hAnsi="Arial" w:cs="Arial"/>
          <w:b/>
          <w:bCs/>
          <w:color w:val="ED7D31" w:themeColor="accent2"/>
          <w:kern w:val="24"/>
          <w:sz w:val="40"/>
          <w:szCs w:val="40"/>
        </w:rPr>
      </w:pPr>
      <w:r w:rsidRPr="00DC26B3">
        <w:rPr>
          <w:rFonts w:ascii="Arial" w:eastAsiaTheme="minorEastAsia" w:hAnsi="Arial" w:cs="Arial"/>
          <w:b/>
          <w:bCs/>
          <w:color w:val="ED7D31" w:themeColor="accent2"/>
          <w:kern w:val="24"/>
          <w:sz w:val="40"/>
          <w:szCs w:val="40"/>
        </w:rPr>
        <w:t>6:30</w:t>
      </w:r>
      <w:r>
        <w:rPr>
          <w:rFonts w:ascii="Arial" w:eastAsiaTheme="minorEastAsia" w:hAnsi="Arial" w:cs="Arial"/>
          <w:b/>
          <w:bCs/>
          <w:color w:val="ED7D31" w:themeColor="accent2"/>
          <w:kern w:val="24"/>
          <w:sz w:val="40"/>
          <w:szCs w:val="40"/>
        </w:rPr>
        <w:t xml:space="preserve"> </w:t>
      </w:r>
      <w:r w:rsidRPr="00DC26B3">
        <w:rPr>
          <w:rFonts w:ascii="Arial" w:eastAsiaTheme="minorEastAsia" w:hAnsi="Arial" w:cs="Arial"/>
          <w:b/>
          <w:bCs/>
          <w:color w:val="ED7D31" w:themeColor="accent2"/>
          <w:kern w:val="24"/>
          <w:sz w:val="40"/>
          <w:szCs w:val="40"/>
        </w:rPr>
        <w:t>-</w:t>
      </w:r>
      <w:r>
        <w:rPr>
          <w:rFonts w:ascii="Arial" w:eastAsiaTheme="minorEastAsia" w:hAnsi="Arial" w:cs="Arial"/>
          <w:b/>
          <w:bCs/>
          <w:color w:val="ED7D31" w:themeColor="accent2"/>
          <w:kern w:val="24"/>
          <w:sz w:val="40"/>
          <w:szCs w:val="40"/>
        </w:rPr>
        <w:t xml:space="preserve"> </w:t>
      </w:r>
      <w:r w:rsidRPr="00DC26B3">
        <w:rPr>
          <w:rFonts w:ascii="Arial" w:eastAsiaTheme="minorEastAsia" w:hAnsi="Arial" w:cs="Arial"/>
          <w:b/>
          <w:bCs/>
          <w:color w:val="ED7D31" w:themeColor="accent2"/>
          <w:kern w:val="24"/>
          <w:sz w:val="40"/>
          <w:szCs w:val="40"/>
        </w:rPr>
        <w:t xml:space="preserve">8:30pm </w:t>
      </w:r>
    </w:p>
    <w:p w:rsidR="00DC26B3" w:rsidRPr="00DC26B3" w:rsidRDefault="00DC26B3" w:rsidP="00C27BF5">
      <w:pPr>
        <w:pStyle w:val="NormalWeb"/>
        <w:spacing w:before="77" w:beforeAutospacing="0" w:after="0" w:afterAutospacing="0"/>
        <w:ind w:left="403" w:hanging="403"/>
        <w:jc w:val="center"/>
        <w:textAlignment w:val="baseline"/>
        <w:rPr>
          <w:rFonts w:ascii="Arial" w:eastAsiaTheme="minorEastAsia" w:hAnsi="Arial" w:cs="Arial"/>
          <w:b/>
          <w:bCs/>
          <w:color w:val="ED7D31" w:themeColor="accent2"/>
          <w:kern w:val="24"/>
          <w:sz w:val="40"/>
          <w:szCs w:val="40"/>
        </w:rPr>
      </w:pPr>
    </w:p>
    <w:p w:rsidR="009E5B53" w:rsidRPr="00E76886" w:rsidRDefault="009E5B53" w:rsidP="00C27BF5">
      <w:pPr>
        <w:pStyle w:val="NormalWeb"/>
        <w:spacing w:before="77" w:beforeAutospacing="0" w:after="0" w:afterAutospacing="0"/>
        <w:ind w:left="403" w:hanging="403"/>
        <w:jc w:val="center"/>
        <w:textAlignment w:val="baseline"/>
        <w:rPr>
          <w:rFonts w:ascii="Arial" w:eastAsiaTheme="minorEastAsia" w:hAnsi="Arial" w:cs="Arial"/>
          <w:b/>
          <w:bCs/>
          <w:color w:val="5B9BD5" w:themeColor="accent1"/>
          <w:kern w:val="24"/>
          <w:sz w:val="4"/>
          <w:szCs w:val="4"/>
        </w:rPr>
      </w:pPr>
    </w:p>
    <w:p w:rsidR="00300851" w:rsidRPr="00C100A7" w:rsidRDefault="00DC26B3" w:rsidP="00C27BF5">
      <w:pPr>
        <w:pStyle w:val="NormalWeb"/>
        <w:spacing w:before="77" w:beforeAutospacing="0" w:after="0" w:afterAutospacing="0"/>
        <w:ind w:left="403" w:hanging="403"/>
        <w:jc w:val="center"/>
        <w:textAlignment w:val="baseline"/>
        <w:rPr>
          <w:rFonts w:ascii="Arial" w:eastAsiaTheme="minorEastAsia" w:hAnsi="Arial" w:cs="Arial"/>
          <w:b/>
          <w:bCs/>
          <w:color w:val="ED7D31" w:themeColor="accent2"/>
          <w:kern w:val="24"/>
        </w:rPr>
      </w:pPr>
      <w:r>
        <w:rPr>
          <w:rFonts w:ascii="Arial" w:eastAsiaTheme="minorEastAsia" w:hAnsi="Arial" w:cs="Arial"/>
          <w:b/>
          <w:bCs/>
          <w:color w:val="ED7D31" w:themeColor="accent2"/>
          <w:kern w:val="24"/>
        </w:rPr>
        <w:t>Book via the following link</w:t>
      </w:r>
      <w:r w:rsidR="009E5B53" w:rsidRPr="00C100A7">
        <w:rPr>
          <w:rFonts w:ascii="Arial" w:eastAsiaTheme="minorEastAsia" w:hAnsi="Arial" w:cs="Arial"/>
          <w:b/>
          <w:bCs/>
          <w:color w:val="ED7D31" w:themeColor="accent2"/>
          <w:kern w:val="24"/>
        </w:rPr>
        <w:t xml:space="preserve">: </w:t>
      </w:r>
      <w:r w:rsidR="00300851" w:rsidRPr="00C100A7">
        <w:rPr>
          <w:rFonts w:ascii="Arial" w:eastAsiaTheme="minorEastAsia" w:hAnsi="Arial" w:cs="Arial"/>
          <w:b/>
          <w:bCs/>
          <w:color w:val="ED7D31" w:themeColor="accent2"/>
          <w:kern w:val="24"/>
        </w:rPr>
        <w:t xml:space="preserve"> </w:t>
      </w:r>
      <w:hyperlink r:id="rId8" w:history="1">
        <w:r w:rsidRPr="00011E05">
          <w:rPr>
            <w:rStyle w:val="Hyperlink"/>
            <w:rFonts w:ascii="Arial" w:eastAsiaTheme="minorEastAsia" w:hAnsi="Arial" w:cs="Arial"/>
            <w:b/>
            <w:bCs/>
            <w:kern w:val="24"/>
          </w:rPr>
          <w:t>www.nyes.info/Event/161894</w:t>
        </w:r>
      </w:hyperlink>
      <w:r>
        <w:rPr>
          <w:rFonts w:ascii="Arial" w:eastAsiaTheme="minorEastAsia" w:hAnsi="Arial" w:cs="Arial"/>
          <w:b/>
          <w:bCs/>
          <w:color w:val="ED7D31" w:themeColor="accent2"/>
          <w:kern w:val="24"/>
        </w:rPr>
        <w:t xml:space="preserve"> </w:t>
      </w:r>
    </w:p>
    <w:p w:rsidR="009E5B53" w:rsidRPr="00C100A7" w:rsidRDefault="009E5B53" w:rsidP="00C27BF5">
      <w:pPr>
        <w:pStyle w:val="NormalWeb"/>
        <w:spacing w:before="77" w:beforeAutospacing="0" w:after="0" w:afterAutospacing="0"/>
        <w:ind w:left="403" w:hanging="403"/>
        <w:jc w:val="center"/>
        <w:textAlignment w:val="baseline"/>
        <w:rPr>
          <w:rFonts w:ascii="Arial" w:eastAsiaTheme="minorEastAsia" w:hAnsi="Arial" w:cs="Arial"/>
          <w:b/>
          <w:bCs/>
          <w:color w:val="ED7D31" w:themeColor="accent2"/>
          <w:kern w:val="24"/>
          <w:sz w:val="6"/>
          <w:szCs w:val="6"/>
        </w:rPr>
      </w:pPr>
    </w:p>
    <w:p w:rsidR="00DC26B3" w:rsidRDefault="00DC26B3" w:rsidP="00DC26B3">
      <w:pPr>
        <w:pStyle w:val="NormalWeb"/>
        <w:spacing w:before="77" w:beforeAutospacing="0" w:after="0" w:afterAutospacing="0"/>
        <w:ind w:left="403" w:hanging="403"/>
        <w:jc w:val="center"/>
        <w:textAlignment w:val="baseline"/>
        <w:rPr>
          <w:rFonts w:ascii="Arial" w:eastAsiaTheme="minorEastAsia" w:hAnsi="Arial" w:cs="Arial"/>
          <w:b/>
          <w:bCs/>
          <w:color w:val="ED7D31" w:themeColor="accent2"/>
          <w:kern w:val="24"/>
          <w:sz w:val="40"/>
          <w:szCs w:val="40"/>
        </w:rPr>
      </w:pPr>
    </w:p>
    <w:p w:rsidR="00DC26B3" w:rsidRDefault="009E5B53" w:rsidP="00DC26B3">
      <w:pPr>
        <w:pStyle w:val="NormalWeb"/>
        <w:spacing w:before="77" w:beforeAutospacing="0" w:after="0" w:afterAutospacing="0"/>
        <w:ind w:left="403" w:hanging="403"/>
        <w:jc w:val="center"/>
        <w:textAlignment w:val="baseline"/>
        <w:rPr>
          <w:rFonts w:ascii="Arial" w:eastAsiaTheme="minorEastAsia" w:hAnsi="Arial" w:cs="Arial"/>
          <w:b/>
          <w:bCs/>
          <w:color w:val="ED7D31" w:themeColor="accent2"/>
          <w:kern w:val="24"/>
          <w:sz w:val="40"/>
          <w:szCs w:val="40"/>
        </w:rPr>
      </w:pPr>
      <w:r w:rsidRPr="00C100A7">
        <w:rPr>
          <w:rFonts w:ascii="Arial" w:eastAsiaTheme="minorEastAsia" w:hAnsi="Arial" w:cs="Arial"/>
          <w:b/>
          <w:bCs/>
          <w:color w:val="ED7D31" w:themeColor="accent2"/>
          <w:kern w:val="24"/>
          <w:sz w:val="40"/>
          <w:szCs w:val="40"/>
        </w:rPr>
        <w:t>OR</w:t>
      </w:r>
    </w:p>
    <w:p w:rsidR="00DC26B3" w:rsidRDefault="00DC26B3" w:rsidP="00DC26B3">
      <w:pPr>
        <w:pStyle w:val="NormalWeb"/>
        <w:spacing w:before="77" w:beforeAutospacing="0" w:after="0" w:afterAutospacing="0"/>
        <w:ind w:left="403" w:hanging="403"/>
        <w:jc w:val="center"/>
        <w:textAlignment w:val="baseline"/>
        <w:rPr>
          <w:rFonts w:ascii="Arial" w:eastAsiaTheme="minorEastAsia" w:hAnsi="Arial" w:cs="Arial"/>
          <w:b/>
          <w:bCs/>
          <w:color w:val="ED7D31" w:themeColor="accent2"/>
          <w:kern w:val="24"/>
          <w:sz w:val="40"/>
          <w:szCs w:val="40"/>
        </w:rPr>
      </w:pPr>
    </w:p>
    <w:p w:rsidR="009E5B53" w:rsidRPr="00E76886" w:rsidRDefault="00DC26B3" w:rsidP="00DC26B3">
      <w:pPr>
        <w:pStyle w:val="NormalWeb"/>
        <w:spacing w:before="77" w:beforeAutospacing="0" w:after="0" w:afterAutospacing="0"/>
        <w:ind w:left="403" w:hanging="403"/>
        <w:jc w:val="center"/>
        <w:textAlignment w:val="baseline"/>
        <w:rPr>
          <w:rFonts w:ascii="Arial" w:eastAsiaTheme="minorEastAsia" w:hAnsi="Arial" w:cs="Arial"/>
          <w:b/>
          <w:bCs/>
          <w:color w:val="5B9BD5" w:themeColor="accent1"/>
          <w:kern w:val="24"/>
          <w:sz w:val="36"/>
          <w:szCs w:val="36"/>
        </w:rPr>
      </w:pPr>
      <w:r>
        <w:rPr>
          <w:rFonts w:ascii="Arial" w:eastAsiaTheme="minorEastAsia" w:hAnsi="Arial" w:cs="Arial"/>
          <w:b/>
          <w:bCs/>
          <w:color w:val="ED7D31" w:themeColor="accent2"/>
          <w:kern w:val="24"/>
          <w:sz w:val="40"/>
          <w:szCs w:val="40"/>
        </w:rPr>
        <w:t>19</w:t>
      </w:r>
      <w:r w:rsidRPr="00DC26B3">
        <w:rPr>
          <w:rFonts w:ascii="Arial" w:eastAsiaTheme="minorEastAsia" w:hAnsi="Arial" w:cs="Arial"/>
          <w:b/>
          <w:bCs/>
          <w:color w:val="ED7D31" w:themeColor="accent2"/>
          <w:kern w:val="24"/>
          <w:sz w:val="40"/>
          <w:szCs w:val="40"/>
          <w:vertAlign w:val="superscript"/>
        </w:rPr>
        <w:t>th</w:t>
      </w:r>
      <w:r>
        <w:rPr>
          <w:rFonts w:ascii="Arial" w:eastAsiaTheme="minorEastAsia" w:hAnsi="Arial" w:cs="Arial"/>
          <w:b/>
          <w:bCs/>
          <w:color w:val="ED7D31" w:themeColor="accent2"/>
          <w:kern w:val="24"/>
          <w:sz w:val="40"/>
          <w:szCs w:val="40"/>
        </w:rPr>
        <w:t xml:space="preserve"> May 9:30am - 11:30am </w:t>
      </w:r>
      <w:r w:rsidR="009E5B53">
        <w:rPr>
          <w:rFonts w:ascii="Arial" w:eastAsiaTheme="minorEastAsia" w:hAnsi="Arial" w:cs="Arial"/>
          <w:b/>
          <w:bCs/>
          <w:color w:val="5B9BD5" w:themeColor="accent1"/>
          <w:kern w:val="24"/>
        </w:rPr>
        <w:br/>
      </w:r>
    </w:p>
    <w:p w:rsidR="00A806E5" w:rsidRPr="00A806E5" w:rsidRDefault="00A806E5" w:rsidP="00A806E5">
      <w:pPr>
        <w:pStyle w:val="NormalWeb"/>
        <w:spacing w:before="77" w:beforeAutospacing="0" w:after="0" w:afterAutospacing="0"/>
        <w:ind w:left="403" w:hanging="403"/>
        <w:textAlignment w:val="baseline"/>
        <w:rPr>
          <w:rFonts w:ascii="Arial" w:eastAsiaTheme="minorEastAsia" w:hAnsi="Arial" w:cs="Arial"/>
          <w:b/>
          <w:bCs/>
          <w:color w:val="ED7D31" w:themeColor="accent2"/>
          <w:kern w:val="24"/>
          <w:sz w:val="4"/>
          <w:szCs w:val="4"/>
        </w:rPr>
      </w:pPr>
    </w:p>
    <w:p w:rsidR="009E5B53" w:rsidRPr="00C100A7" w:rsidRDefault="00DC26B3" w:rsidP="00C27BF5">
      <w:pPr>
        <w:pStyle w:val="NormalWeb"/>
        <w:spacing w:before="77" w:beforeAutospacing="0" w:after="0" w:afterAutospacing="0"/>
        <w:ind w:left="403" w:hanging="403"/>
        <w:jc w:val="center"/>
        <w:textAlignment w:val="baseline"/>
        <w:rPr>
          <w:rFonts w:ascii="Arial" w:eastAsiaTheme="minorEastAsia" w:hAnsi="Arial" w:cs="Arial"/>
          <w:b/>
          <w:bCs/>
          <w:color w:val="ED7D31" w:themeColor="accent2"/>
          <w:kern w:val="24"/>
        </w:rPr>
      </w:pPr>
      <w:r>
        <w:rPr>
          <w:rFonts w:ascii="Arial" w:eastAsiaTheme="minorEastAsia" w:hAnsi="Arial" w:cs="Arial"/>
          <w:b/>
          <w:bCs/>
          <w:color w:val="ED7D31" w:themeColor="accent2"/>
          <w:kern w:val="24"/>
        </w:rPr>
        <w:t>Book via the following link</w:t>
      </w:r>
      <w:r w:rsidR="009E5B53" w:rsidRPr="00C100A7">
        <w:rPr>
          <w:rFonts w:ascii="Arial" w:eastAsiaTheme="minorEastAsia" w:hAnsi="Arial" w:cs="Arial"/>
          <w:b/>
          <w:bCs/>
          <w:color w:val="ED7D31" w:themeColor="accent2"/>
          <w:kern w:val="24"/>
        </w:rPr>
        <w:t xml:space="preserve">: </w:t>
      </w:r>
      <w:hyperlink r:id="rId9" w:history="1">
        <w:r w:rsidRPr="00011E05">
          <w:rPr>
            <w:rStyle w:val="Hyperlink"/>
            <w:rFonts w:ascii="Arial" w:eastAsiaTheme="minorEastAsia" w:hAnsi="Arial" w:cs="Arial"/>
            <w:b/>
            <w:bCs/>
            <w:kern w:val="24"/>
          </w:rPr>
          <w:t>www.nyes.info/Event/161897</w:t>
        </w:r>
      </w:hyperlink>
      <w:r>
        <w:rPr>
          <w:rFonts w:ascii="Arial" w:eastAsiaTheme="minorEastAsia" w:hAnsi="Arial" w:cs="Arial"/>
          <w:b/>
          <w:bCs/>
          <w:color w:val="ED7D31" w:themeColor="accent2"/>
          <w:kern w:val="24"/>
        </w:rPr>
        <w:t xml:space="preserve"> </w:t>
      </w:r>
    </w:p>
    <w:p w:rsidR="00A806E5" w:rsidRDefault="00A806E5" w:rsidP="00A806E5">
      <w:pPr>
        <w:pStyle w:val="NormalWeb"/>
        <w:spacing w:before="77" w:beforeAutospacing="0" w:after="0" w:afterAutospacing="0"/>
        <w:ind w:left="403" w:hanging="403"/>
        <w:textAlignment w:val="baseline"/>
        <w:rPr>
          <w:rFonts w:ascii="Arial" w:eastAsiaTheme="minorEastAsia" w:hAnsi="Arial" w:cs="Arial"/>
          <w:b/>
          <w:bCs/>
          <w:color w:val="ED7D31" w:themeColor="accent2"/>
          <w:kern w:val="24"/>
          <w:sz w:val="4"/>
          <w:szCs w:val="4"/>
        </w:rPr>
      </w:pPr>
    </w:p>
    <w:p w:rsidR="00A806E5" w:rsidRPr="00A806E5" w:rsidRDefault="00A806E5" w:rsidP="00A806E5">
      <w:pPr>
        <w:pStyle w:val="NormalWeb"/>
        <w:spacing w:before="77" w:beforeAutospacing="0" w:after="0" w:afterAutospacing="0"/>
        <w:ind w:left="403" w:hanging="403"/>
        <w:textAlignment w:val="baseline"/>
        <w:rPr>
          <w:rFonts w:ascii="Arial" w:eastAsiaTheme="minorEastAsia" w:hAnsi="Arial" w:cs="Arial"/>
          <w:b/>
          <w:bCs/>
          <w:color w:val="ED7D31" w:themeColor="accent2"/>
          <w:kern w:val="24"/>
          <w:sz w:val="4"/>
          <w:szCs w:val="4"/>
        </w:rPr>
      </w:pPr>
    </w:p>
    <w:p w:rsidR="004B0D6B" w:rsidRDefault="009E5B53" w:rsidP="004B0D6B">
      <w:pPr>
        <w:pStyle w:val="NormalWeb"/>
        <w:spacing w:before="77" w:beforeAutospacing="0" w:after="0" w:afterAutospacing="0"/>
        <w:ind w:left="403" w:hanging="403"/>
        <w:jc w:val="center"/>
        <w:textAlignment w:val="baseline"/>
        <w:rPr>
          <w:rFonts w:ascii="Arial" w:eastAsiaTheme="minorEastAsia" w:hAnsi="Arial" w:cs="Arial"/>
          <w:b/>
          <w:bCs/>
          <w:color w:val="5B9BD5" w:themeColor="accent1"/>
          <w:kern w:val="24"/>
          <w:sz w:val="32"/>
          <w:szCs w:val="32"/>
        </w:rPr>
      </w:pPr>
      <w:r w:rsidRPr="00C100A7">
        <w:rPr>
          <w:rFonts w:ascii="Arial" w:eastAsiaTheme="minorEastAsia" w:hAnsi="Arial" w:cs="Arial"/>
          <w:b/>
          <w:bCs/>
          <w:color w:val="5B9BD5" w:themeColor="accent1"/>
          <w:kern w:val="24"/>
          <w:sz w:val="32"/>
          <w:szCs w:val="32"/>
        </w:rPr>
        <w:t xml:space="preserve">Sessions </w:t>
      </w:r>
      <w:r w:rsidR="00C100A7" w:rsidRPr="00C100A7">
        <w:rPr>
          <w:rFonts w:ascii="Arial" w:eastAsiaTheme="minorEastAsia" w:hAnsi="Arial" w:cs="Arial"/>
          <w:b/>
          <w:bCs/>
          <w:color w:val="5B9BD5" w:themeColor="accent1"/>
          <w:kern w:val="24"/>
          <w:sz w:val="32"/>
          <w:szCs w:val="32"/>
        </w:rPr>
        <w:t>are free</w:t>
      </w:r>
      <w:r w:rsidRPr="00C100A7">
        <w:rPr>
          <w:rFonts w:ascii="Arial" w:eastAsiaTheme="minorEastAsia" w:hAnsi="Arial" w:cs="Arial"/>
          <w:b/>
          <w:bCs/>
          <w:color w:val="5B9BD5" w:themeColor="accent1"/>
          <w:kern w:val="24"/>
          <w:sz w:val="32"/>
          <w:szCs w:val="32"/>
        </w:rPr>
        <w:t xml:space="preserve"> and include </w:t>
      </w:r>
      <w:r w:rsidR="00DC26B3">
        <w:rPr>
          <w:rFonts w:ascii="Arial" w:eastAsiaTheme="minorEastAsia" w:hAnsi="Arial" w:cs="Arial"/>
          <w:b/>
          <w:bCs/>
          <w:color w:val="5B9BD5" w:themeColor="accent1"/>
          <w:kern w:val="24"/>
          <w:sz w:val="32"/>
          <w:szCs w:val="32"/>
        </w:rPr>
        <w:t>60</w:t>
      </w:r>
      <w:r w:rsidR="004B0D6B" w:rsidRPr="00C100A7">
        <w:rPr>
          <w:rFonts w:ascii="Arial" w:eastAsiaTheme="minorEastAsia" w:hAnsi="Arial" w:cs="Arial"/>
          <w:b/>
          <w:bCs/>
          <w:color w:val="5B9BD5" w:themeColor="accent1"/>
          <w:kern w:val="24"/>
          <w:sz w:val="32"/>
          <w:szCs w:val="32"/>
        </w:rPr>
        <w:t xml:space="preserve"> minutes CPD</w:t>
      </w:r>
    </w:p>
    <w:p w:rsidR="00DC26B3" w:rsidRPr="00C100A7" w:rsidRDefault="00DC26B3" w:rsidP="004B0D6B">
      <w:pPr>
        <w:pStyle w:val="NormalWeb"/>
        <w:spacing w:before="77" w:beforeAutospacing="0" w:after="0" w:afterAutospacing="0"/>
        <w:ind w:left="403" w:hanging="403"/>
        <w:jc w:val="center"/>
        <w:textAlignment w:val="baseline"/>
        <w:rPr>
          <w:rFonts w:ascii="Arial" w:eastAsiaTheme="minorEastAsia" w:hAnsi="Arial" w:cs="Arial"/>
          <w:b/>
          <w:bCs/>
          <w:color w:val="5B9BD5" w:themeColor="accent1"/>
          <w:kern w:val="24"/>
          <w:sz w:val="32"/>
          <w:szCs w:val="32"/>
        </w:rPr>
      </w:pPr>
    </w:p>
    <w:p w:rsidR="00236065" w:rsidRDefault="00236065" w:rsidP="004B0D6B">
      <w:pPr>
        <w:pStyle w:val="NormalWeb"/>
        <w:spacing w:before="77" w:beforeAutospacing="0" w:after="0" w:afterAutospacing="0"/>
        <w:ind w:left="403" w:hanging="403"/>
        <w:jc w:val="center"/>
        <w:textAlignment w:val="baseline"/>
        <w:rPr>
          <w:rFonts w:ascii="Arial" w:eastAsiaTheme="minorEastAsia" w:hAnsi="Arial" w:cs="Arial"/>
          <w:b/>
          <w:bCs/>
          <w:color w:val="ED7D31" w:themeColor="accent2"/>
          <w:kern w:val="24"/>
          <w:sz w:val="4"/>
          <w:szCs w:val="4"/>
        </w:rPr>
      </w:pPr>
    </w:p>
    <w:p w:rsidR="00236065" w:rsidRPr="00C100A7" w:rsidRDefault="00236065" w:rsidP="004B0D6B">
      <w:pPr>
        <w:pStyle w:val="NormalWeb"/>
        <w:spacing w:before="77" w:beforeAutospacing="0" w:after="0" w:afterAutospacing="0"/>
        <w:ind w:left="403" w:hanging="403"/>
        <w:jc w:val="center"/>
        <w:textAlignment w:val="baseline"/>
        <w:rPr>
          <w:rFonts w:ascii="Arial" w:eastAsiaTheme="minorEastAsia" w:hAnsi="Arial" w:cs="Arial"/>
          <w:b/>
          <w:bCs/>
          <w:color w:val="ED7D31" w:themeColor="accent2"/>
          <w:kern w:val="24"/>
          <w:sz w:val="4"/>
          <w:szCs w:val="4"/>
        </w:rPr>
      </w:pPr>
    </w:p>
    <w:p w:rsidR="004B0D6B" w:rsidRPr="00E76886" w:rsidRDefault="004B0D6B" w:rsidP="00A806E5">
      <w:pPr>
        <w:jc w:val="center"/>
        <w:rPr>
          <w:rFonts w:ascii="Arial" w:hAnsi="Arial" w:cs="Arial"/>
          <w:b/>
          <w:color w:val="ED7D31" w:themeColor="accent2"/>
          <w:sz w:val="18"/>
          <w:szCs w:val="18"/>
        </w:rPr>
      </w:pPr>
      <w:r w:rsidRPr="00E76886">
        <w:rPr>
          <w:rFonts w:ascii="Arial" w:eastAsiaTheme="minorEastAsia" w:hAnsi="Arial" w:cs="Arial"/>
          <w:b/>
          <w:bCs/>
          <w:color w:val="ED7D31" w:themeColor="accent2"/>
          <w:kern w:val="24"/>
          <w:sz w:val="18"/>
          <w:szCs w:val="18"/>
        </w:rPr>
        <w:t xml:space="preserve">Early Years SENCo networks are a great way to receive updates on issues relevant to EY SEND.  These will be held termly over two repeated sessions (you do NOT need to attend both sessions) and will include a workshop </w:t>
      </w:r>
      <w:r w:rsidR="00A806E5" w:rsidRPr="00E76886">
        <w:rPr>
          <w:rFonts w:ascii="Arial" w:eastAsiaTheme="minorEastAsia" w:hAnsi="Arial" w:cs="Arial"/>
          <w:b/>
          <w:bCs/>
          <w:color w:val="ED7D31" w:themeColor="accent2"/>
          <w:kern w:val="24"/>
          <w:sz w:val="18"/>
          <w:szCs w:val="18"/>
        </w:rPr>
        <w:t>o</w:t>
      </w:r>
      <w:r w:rsidR="00DC26B3">
        <w:rPr>
          <w:rFonts w:ascii="Arial" w:eastAsiaTheme="minorEastAsia" w:hAnsi="Arial" w:cs="Arial"/>
          <w:b/>
          <w:bCs/>
          <w:color w:val="ED7D31" w:themeColor="accent2"/>
          <w:kern w:val="24"/>
          <w:sz w:val="18"/>
          <w:szCs w:val="18"/>
        </w:rPr>
        <w:t xml:space="preserve">n various CPD topics each term </w:t>
      </w:r>
      <w:r w:rsidR="00A806E5" w:rsidRPr="00E76886">
        <w:rPr>
          <w:rFonts w:ascii="Arial" w:eastAsiaTheme="minorEastAsia" w:hAnsi="Arial" w:cs="Arial"/>
          <w:b/>
          <w:bCs/>
          <w:color w:val="ED7D31" w:themeColor="accent2"/>
          <w:kern w:val="24"/>
          <w:sz w:val="18"/>
          <w:szCs w:val="18"/>
        </w:rPr>
        <w:t>-</w:t>
      </w:r>
      <w:r w:rsidRPr="00E76886">
        <w:rPr>
          <w:rFonts w:ascii="Arial" w:eastAsiaTheme="minorEastAsia" w:hAnsi="Arial" w:cs="Arial"/>
          <w:b/>
          <w:bCs/>
          <w:color w:val="ED7D31" w:themeColor="accent2"/>
          <w:kern w:val="24"/>
          <w:sz w:val="18"/>
          <w:szCs w:val="18"/>
        </w:rPr>
        <w:t xml:space="preserve"> </w:t>
      </w:r>
      <w:r w:rsidR="00A806E5" w:rsidRPr="00E76886">
        <w:rPr>
          <w:rFonts w:ascii="Arial" w:hAnsi="Arial" w:cs="Arial"/>
          <w:b/>
          <w:color w:val="ED7D31" w:themeColor="accent2"/>
          <w:sz w:val="18"/>
          <w:szCs w:val="18"/>
        </w:rPr>
        <w:t xml:space="preserve"> with a focus on what you can do in your settings to identify and support these needs.</w:t>
      </w:r>
    </w:p>
    <w:p w:rsidR="004462DF" w:rsidRPr="0069625F" w:rsidRDefault="008F1756" w:rsidP="00223BAA">
      <w:pPr>
        <w:textAlignment w:val="baseline"/>
        <w:rPr>
          <w:rFonts w:ascii="Arial" w:hAnsi="Arial" w:cs="Arial"/>
          <w:b/>
          <w:color w:val="ED7D31" w:themeColor="accent2"/>
          <w:sz w:val="16"/>
        </w:rPr>
      </w:pPr>
      <w:r>
        <w:rPr>
          <w:noProof/>
          <w:lang w:eastAsia="en-GB"/>
        </w:rPr>
        <w:drawing>
          <wp:inline distT="0" distB="0" distL="0" distR="0" wp14:anchorId="145B6FB8" wp14:editId="12D9AB61">
            <wp:extent cx="1604010" cy="660400"/>
            <wp:effectExtent l="0" t="0" r="0" b="6350"/>
            <wp:docPr id="5" name="Picture 5" descr="C:\Users\hmohatta\AppData\Local\Microsoft\Windows\INetCache\Content.MSO\5D8DEA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ohatta\AppData\Local\Microsoft\Windows\INetCache\Content.MSO\5D8DEAE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4159" cy="660461"/>
                    </a:xfrm>
                    <a:prstGeom prst="rect">
                      <a:avLst/>
                    </a:prstGeom>
                    <a:noFill/>
                    <a:ln>
                      <a:noFill/>
                    </a:ln>
                  </pic:spPr>
                </pic:pic>
              </a:graphicData>
            </a:graphic>
          </wp:inline>
        </w:drawing>
      </w:r>
      <w:r>
        <w:rPr>
          <w:noProof/>
          <w:lang w:eastAsia="en-GB"/>
        </w:rPr>
        <w:t xml:space="preserve">  </w:t>
      </w:r>
      <w:r w:rsidR="003D34DE">
        <w:rPr>
          <w:noProof/>
          <w:lang w:eastAsia="en-GB"/>
        </w:rPr>
        <w:t xml:space="preserve">           </w:t>
      </w:r>
      <w:r w:rsidR="009E5B53">
        <w:rPr>
          <w:noProof/>
          <w:lang w:eastAsia="en-GB"/>
        </w:rPr>
        <w:t xml:space="preserve">                                            </w:t>
      </w:r>
      <w:r w:rsidR="003D34DE">
        <w:rPr>
          <w:noProof/>
          <w:lang w:eastAsia="en-GB"/>
        </w:rPr>
        <w:t xml:space="preserve">       </w:t>
      </w:r>
      <w:r w:rsidR="004B0D6B">
        <w:rPr>
          <w:noProof/>
          <w:lang w:eastAsia="en-GB"/>
        </w:rPr>
        <w:t xml:space="preserve"> </w:t>
      </w:r>
      <w:r w:rsidR="003D34DE">
        <w:rPr>
          <w:noProof/>
          <w:lang w:eastAsia="en-GB"/>
        </w:rPr>
        <w:t xml:space="preserve">      </w:t>
      </w:r>
      <w:r>
        <w:rPr>
          <w:noProof/>
          <w:lang w:eastAsia="en-GB"/>
        </w:rPr>
        <w:t xml:space="preserve">      </w:t>
      </w:r>
      <w:r w:rsidR="006C510C" w:rsidRPr="009E61CA">
        <w:rPr>
          <w:noProof/>
          <w:lang w:eastAsia="en-GB"/>
        </w:rPr>
        <w:drawing>
          <wp:inline distT="0" distB="0" distL="0" distR="0" wp14:anchorId="1E4063D8" wp14:editId="27430A25">
            <wp:extent cx="2432050" cy="365430"/>
            <wp:effectExtent l="0" t="0" r="0" b="0"/>
            <wp:docPr id="2" name="Picture 2" descr="C:\Users\hmohatta\Downloads\SEND and Inclusion NYES service 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mohatta\Downloads\SEND and Inclusion NYES service logo cop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7144" cy="372206"/>
                    </a:xfrm>
                    <a:prstGeom prst="rect">
                      <a:avLst/>
                    </a:prstGeom>
                    <a:noFill/>
                    <a:ln>
                      <a:noFill/>
                    </a:ln>
                  </pic:spPr>
                </pic:pic>
              </a:graphicData>
            </a:graphic>
          </wp:inline>
        </w:drawing>
      </w:r>
      <w:r>
        <w:rPr>
          <w:rFonts w:eastAsia="Times New Roman"/>
          <w:noProof/>
          <w:color w:val="0000FF"/>
          <w:sz w:val="2"/>
          <w:szCs w:val="2"/>
          <w:lang w:eastAsia="en-GB"/>
        </w:rPr>
        <w:t xml:space="preserve">                             </w:t>
      </w:r>
      <w:r w:rsidR="003D34DE">
        <w:rPr>
          <w:rFonts w:eastAsia="Times New Roman"/>
          <w:noProof/>
          <w:color w:val="0000FF"/>
          <w:sz w:val="2"/>
          <w:szCs w:val="2"/>
          <w:lang w:eastAsia="en-GB"/>
        </w:rPr>
        <w:t xml:space="preserve">                                           </w:t>
      </w:r>
      <w:r w:rsidR="00223BAA">
        <w:rPr>
          <w:rFonts w:ascii="Arial" w:hAnsi="Arial" w:cs="Arial"/>
          <w:b/>
          <w:color w:val="2C4592"/>
          <w:sz w:val="20"/>
          <w:szCs w:val="20"/>
        </w:rPr>
        <w:t xml:space="preserve"> </w:t>
      </w:r>
    </w:p>
    <w:sectPr w:rsidR="004462DF" w:rsidRPr="0069625F" w:rsidSect="00A015F5">
      <w:headerReference w:type="even" r:id="rId12"/>
      <w:headerReference w:type="default" r:id="rId13"/>
      <w:footerReference w:type="even" r:id="rId14"/>
      <w:footerReference w:type="default" r:id="rId15"/>
      <w:headerReference w:type="first" r:id="rId16"/>
      <w:footerReference w:type="first" r:id="rId17"/>
      <w:pgSz w:w="11906" w:h="16838"/>
      <w:pgMar w:top="426"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55D" w:rsidRDefault="0000755D" w:rsidP="00ED0700">
      <w:pPr>
        <w:spacing w:after="0" w:line="240" w:lineRule="auto"/>
      </w:pPr>
      <w:r>
        <w:separator/>
      </w:r>
    </w:p>
  </w:endnote>
  <w:endnote w:type="continuationSeparator" w:id="0">
    <w:p w:rsidR="0000755D" w:rsidRDefault="0000755D" w:rsidP="00ED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B1" w:rsidRDefault="002D0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00" w:rsidRDefault="00ED0700">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a10847ae9ba37ed55b1eb3b2"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D0700" w:rsidRPr="00ED0700" w:rsidRDefault="00ED0700" w:rsidP="00ED0700">
                          <w:pPr>
                            <w:spacing w:after="0"/>
                            <w:jc w:val="center"/>
                            <w:rPr>
                              <w:rFonts w:ascii="Calibri" w:hAnsi="Calibri" w:cs="Calibri"/>
                              <w:color w:val="FF0000"/>
                              <w:sz w:val="20"/>
                            </w:rPr>
                          </w:pPr>
                          <w:r w:rsidRPr="00ED070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10847ae9ba37ed55b1eb3b2"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UNFwMAADUGAAAOAAAAZHJzL2Uyb0RvYy54bWysVEtv2zAMvg/YfxB02Gmp7cRO4qxp0abI&#10;ViBtA6RDz7Is18JsyZWUxlnR/z5KltPHdhiGXWyKpPj4+InHp21doUemNJdijqOjECMmqMy5uJ/j&#10;77fLwRQjbYjISSUFm+M90/j05OOH410zY0NZyipnCkEQoWe7Zo5LY5pZEGhasproI9kwAcZCqpoY&#10;OKr7IFdkB9HrKhiG4TjYSZU3SlKmNWgvOiM+cfGLglFzUxSaGVTNMdRm3Fe5b2a/wckxmd0r0pSc&#10;+jLIP1RREy4g6SHUBTEEbRX/LVTNqZJaFuaIyjqQRcEpcz1AN1H4rptNSRrmegFwdHOASf+/sPT6&#10;ca0Qz2F2GAlSw4iuNpfrxRWJwmk8ISzNyGjC8iTJIpaNsiFGOdMUEHz69LCV5ss3osuFzFl3msVJ&#10;MhpGcTT87M2M35fGG6cxEMQb7nhuSq9P0uSgX1eEspqJ/k7nspTSMNXJPsClyFnrA3S/teI1Ufs3&#10;XhtgAFDT+0X+7q1svCY8JF6xos8JymfLjF2jZwDQpgGITHsuW4uS12tQ2oG3hartH0aJwA4c2x94&#10;xVqDKCgnyTgcRWCiYBtORmHiiBe83G6UNl+ZrJEV5lhB1Y5O5HGlDWQE197FJhNyyavKcbcSaDfH&#10;4xGEfGOBG5WwGigCYnip4+RTGg3j8HyYDpbj6WQQL+NkkE7C6SCM0vN0HMZpfLF8tvGieFbyPGdi&#10;xQXr30cU/x3//EvtmO1eyJtStax4bvuwtdnuFpVCjwQeagYc+GGBhiZeeQVvy3Fm6K7/uy4DO7Nu&#10;NlYybdb6gWUy38MclQR8YRS6oUsOSVdEmzVR8OhBCYvM3MCnqCSAKr2EUSnVzz/prT9gAVaMdrBE&#10;5lg/bIliGFWXAl5pGsUxhDXuAIJ6rc16rdjWCwltwwuEqpxofU3Vi4WS9R3suTObDUxEUMgJOPXi&#10;wsAJDLAnKTs7czLsl4aYldg01IbuQb5t74hqPM8MwHct+zVDZu/o1vnam0KebY0suOOiBbZDE6C3&#10;B9hNbgh+j9rl9/rsvF62/ckv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CILbUNFwMAADUGAAAOAAAAAAAAAAAAAAAA&#10;AC4CAABkcnMvZTJvRG9jLnhtbFBLAQItABQABgAIAAAAIQCf1UHs3wAAAAsBAAAPAAAAAAAAAAAA&#10;AAAAAHEFAABkcnMvZG93bnJldi54bWxQSwUGAAAAAAQABADzAAAAfQYAAAAA&#10;" o:allowincell="f" filled="f" stroked="f" strokeweight=".5pt">
              <v:textbox inset=",0,,0">
                <w:txbxContent>
                  <w:p w:rsidR="00ED0700" w:rsidRPr="00ED0700" w:rsidRDefault="00ED0700" w:rsidP="00ED0700">
                    <w:pPr>
                      <w:spacing w:after="0"/>
                      <w:jc w:val="center"/>
                      <w:rPr>
                        <w:rFonts w:ascii="Calibri" w:hAnsi="Calibri" w:cs="Calibri"/>
                        <w:color w:val="FF0000"/>
                        <w:sz w:val="20"/>
                      </w:rPr>
                    </w:pPr>
                    <w:r w:rsidRPr="00ED070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B1" w:rsidRDefault="002D0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55D" w:rsidRDefault="0000755D" w:rsidP="00ED0700">
      <w:pPr>
        <w:spacing w:after="0" w:line="240" w:lineRule="auto"/>
      </w:pPr>
      <w:r>
        <w:separator/>
      </w:r>
    </w:p>
  </w:footnote>
  <w:footnote w:type="continuationSeparator" w:id="0">
    <w:p w:rsidR="0000755D" w:rsidRDefault="0000755D" w:rsidP="00ED0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B1" w:rsidRDefault="002D0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B1" w:rsidRDefault="002D04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B1" w:rsidRDefault="002D0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361CA"/>
    <w:multiLevelType w:val="hybridMultilevel"/>
    <w:tmpl w:val="A10A7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B6722D7"/>
    <w:multiLevelType w:val="hybridMultilevel"/>
    <w:tmpl w:val="B87A93EA"/>
    <w:lvl w:ilvl="0" w:tplc="12742F64">
      <w:start w:val="1"/>
      <w:numFmt w:val="bullet"/>
      <w:lvlText w:val="o"/>
      <w:lvlJc w:val="left"/>
      <w:pPr>
        <w:tabs>
          <w:tab w:val="num" w:pos="720"/>
        </w:tabs>
        <w:ind w:left="720" w:hanging="360"/>
      </w:pPr>
      <w:rPr>
        <w:rFonts w:ascii="Courier New" w:hAnsi="Courier New" w:hint="default"/>
      </w:rPr>
    </w:lvl>
    <w:lvl w:ilvl="1" w:tplc="892E353E" w:tentative="1">
      <w:start w:val="1"/>
      <w:numFmt w:val="bullet"/>
      <w:lvlText w:val="o"/>
      <w:lvlJc w:val="left"/>
      <w:pPr>
        <w:tabs>
          <w:tab w:val="num" w:pos="1440"/>
        </w:tabs>
        <w:ind w:left="1440" w:hanging="360"/>
      </w:pPr>
      <w:rPr>
        <w:rFonts w:ascii="Courier New" w:hAnsi="Courier New" w:hint="default"/>
      </w:rPr>
    </w:lvl>
    <w:lvl w:ilvl="2" w:tplc="03927A84" w:tentative="1">
      <w:start w:val="1"/>
      <w:numFmt w:val="bullet"/>
      <w:lvlText w:val="o"/>
      <w:lvlJc w:val="left"/>
      <w:pPr>
        <w:tabs>
          <w:tab w:val="num" w:pos="2160"/>
        </w:tabs>
        <w:ind w:left="2160" w:hanging="360"/>
      </w:pPr>
      <w:rPr>
        <w:rFonts w:ascii="Courier New" w:hAnsi="Courier New" w:hint="default"/>
      </w:rPr>
    </w:lvl>
    <w:lvl w:ilvl="3" w:tplc="77D0D736" w:tentative="1">
      <w:start w:val="1"/>
      <w:numFmt w:val="bullet"/>
      <w:lvlText w:val="o"/>
      <w:lvlJc w:val="left"/>
      <w:pPr>
        <w:tabs>
          <w:tab w:val="num" w:pos="2880"/>
        </w:tabs>
        <w:ind w:left="2880" w:hanging="360"/>
      </w:pPr>
      <w:rPr>
        <w:rFonts w:ascii="Courier New" w:hAnsi="Courier New" w:hint="default"/>
      </w:rPr>
    </w:lvl>
    <w:lvl w:ilvl="4" w:tplc="CC185F4E" w:tentative="1">
      <w:start w:val="1"/>
      <w:numFmt w:val="bullet"/>
      <w:lvlText w:val="o"/>
      <w:lvlJc w:val="left"/>
      <w:pPr>
        <w:tabs>
          <w:tab w:val="num" w:pos="3600"/>
        </w:tabs>
        <w:ind w:left="3600" w:hanging="360"/>
      </w:pPr>
      <w:rPr>
        <w:rFonts w:ascii="Courier New" w:hAnsi="Courier New" w:hint="default"/>
      </w:rPr>
    </w:lvl>
    <w:lvl w:ilvl="5" w:tplc="9FAC2384" w:tentative="1">
      <w:start w:val="1"/>
      <w:numFmt w:val="bullet"/>
      <w:lvlText w:val="o"/>
      <w:lvlJc w:val="left"/>
      <w:pPr>
        <w:tabs>
          <w:tab w:val="num" w:pos="4320"/>
        </w:tabs>
        <w:ind w:left="4320" w:hanging="360"/>
      </w:pPr>
      <w:rPr>
        <w:rFonts w:ascii="Courier New" w:hAnsi="Courier New" w:hint="default"/>
      </w:rPr>
    </w:lvl>
    <w:lvl w:ilvl="6" w:tplc="E5687540" w:tentative="1">
      <w:start w:val="1"/>
      <w:numFmt w:val="bullet"/>
      <w:lvlText w:val="o"/>
      <w:lvlJc w:val="left"/>
      <w:pPr>
        <w:tabs>
          <w:tab w:val="num" w:pos="5040"/>
        </w:tabs>
        <w:ind w:left="5040" w:hanging="360"/>
      </w:pPr>
      <w:rPr>
        <w:rFonts w:ascii="Courier New" w:hAnsi="Courier New" w:hint="default"/>
      </w:rPr>
    </w:lvl>
    <w:lvl w:ilvl="7" w:tplc="7C009C58" w:tentative="1">
      <w:start w:val="1"/>
      <w:numFmt w:val="bullet"/>
      <w:lvlText w:val="o"/>
      <w:lvlJc w:val="left"/>
      <w:pPr>
        <w:tabs>
          <w:tab w:val="num" w:pos="5760"/>
        </w:tabs>
        <w:ind w:left="5760" w:hanging="360"/>
      </w:pPr>
      <w:rPr>
        <w:rFonts w:ascii="Courier New" w:hAnsi="Courier New" w:hint="default"/>
      </w:rPr>
    </w:lvl>
    <w:lvl w:ilvl="8" w:tplc="65DAD5E4" w:tentative="1">
      <w:start w:val="1"/>
      <w:numFmt w:val="bullet"/>
      <w:lvlText w:val="o"/>
      <w:lvlJc w:val="left"/>
      <w:pPr>
        <w:tabs>
          <w:tab w:val="num" w:pos="6480"/>
        </w:tabs>
        <w:ind w:left="6480" w:hanging="360"/>
      </w:pPr>
      <w:rPr>
        <w:rFonts w:ascii="Courier New" w:hAnsi="Courier New"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F5"/>
    <w:rsid w:val="0000755D"/>
    <w:rsid w:val="00090087"/>
    <w:rsid w:val="00186A69"/>
    <w:rsid w:val="00223BAA"/>
    <w:rsid w:val="00236065"/>
    <w:rsid w:val="002D04B1"/>
    <w:rsid w:val="00300851"/>
    <w:rsid w:val="00313101"/>
    <w:rsid w:val="003224A1"/>
    <w:rsid w:val="003D34DE"/>
    <w:rsid w:val="004462DF"/>
    <w:rsid w:val="004B0D6B"/>
    <w:rsid w:val="005716FB"/>
    <w:rsid w:val="0069625F"/>
    <w:rsid w:val="006C510C"/>
    <w:rsid w:val="006D17B7"/>
    <w:rsid w:val="007D1491"/>
    <w:rsid w:val="0088749D"/>
    <w:rsid w:val="008E27B9"/>
    <w:rsid w:val="008F1756"/>
    <w:rsid w:val="0091317D"/>
    <w:rsid w:val="009C284E"/>
    <w:rsid w:val="009E5B53"/>
    <w:rsid w:val="00A015F5"/>
    <w:rsid w:val="00A806E5"/>
    <w:rsid w:val="00AA5E08"/>
    <w:rsid w:val="00B02D84"/>
    <w:rsid w:val="00B84137"/>
    <w:rsid w:val="00B97B96"/>
    <w:rsid w:val="00BD059A"/>
    <w:rsid w:val="00BE6FDE"/>
    <w:rsid w:val="00BF28E3"/>
    <w:rsid w:val="00C100A7"/>
    <w:rsid w:val="00C27BF5"/>
    <w:rsid w:val="00D1711E"/>
    <w:rsid w:val="00DC26B3"/>
    <w:rsid w:val="00E13E92"/>
    <w:rsid w:val="00E76886"/>
    <w:rsid w:val="00EC1F25"/>
    <w:rsid w:val="00ED0700"/>
    <w:rsid w:val="00F73E98"/>
    <w:rsid w:val="00F90E34"/>
    <w:rsid w:val="00FC6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8B4E8"/>
  <w15:chartTrackingRefBased/>
  <w15:docId w15:val="{54CB8919-E624-4880-9D32-EBA04DE4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B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27BF5"/>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27BF5"/>
    <w:rPr>
      <w:color w:val="0000FF"/>
      <w:u w:val="single"/>
    </w:rPr>
  </w:style>
  <w:style w:type="paragraph" w:styleId="Header">
    <w:name w:val="header"/>
    <w:basedOn w:val="Normal"/>
    <w:link w:val="HeaderChar"/>
    <w:uiPriority w:val="99"/>
    <w:unhideWhenUsed/>
    <w:rsid w:val="00ED0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700"/>
  </w:style>
  <w:style w:type="paragraph" w:styleId="Footer">
    <w:name w:val="footer"/>
    <w:basedOn w:val="Normal"/>
    <w:link w:val="FooterChar"/>
    <w:uiPriority w:val="99"/>
    <w:unhideWhenUsed/>
    <w:rsid w:val="00ED0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700"/>
  </w:style>
  <w:style w:type="character" w:styleId="FollowedHyperlink">
    <w:name w:val="FollowedHyperlink"/>
    <w:basedOn w:val="DefaultParagraphFont"/>
    <w:uiPriority w:val="99"/>
    <w:semiHidden/>
    <w:unhideWhenUsed/>
    <w:rsid w:val="00AA5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0950">
      <w:bodyDiv w:val="1"/>
      <w:marLeft w:val="0"/>
      <w:marRight w:val="0"/>
      <w:marTop w:val="0"/>
      <w:marBottom w:val="0"/>
      <w:divBdr>
        <w:top w:val="none" w:sz="0" w:space="0" w:color="auto"/>
        <w:left w:val="none" w:sz="0" w:space="0" w:color="auto"/>
        <w:bottom w:val="none" w:sz="0" w:space="0" w:color="auto"/>
        <w:right w:val="none" w:sz="0" w:space="0" w:color="auto"/>
      </w:divBdr>
      <w:divsChild>
        <w:div w:id="1664626045">
          <w:marLeft w:val="907"/>
          <w:marRight w:val="0"/>
          <w:marTop w:val="77"/>
          <w:marBottom w:val="0"/>
          <w:divBdr>
            <w:top w:val="none" w:sz="0" w:space="0" w:color="auto"/>
            <w:left w:val="none" w:sz="0" w:space="0" w:color="auto"/>
            <w:bottom w:val="none" w:sz="0" w:space="0" w:color="auto"/>
            <w:right w:val="none" w:sz="0" w:space="0" w:color="auto"/>
          </w:divBdr>
        </w:div>
        <w:div w:id="226647296">
          <w:marLeft w:val="907"/>
          <w:marRight w:val="0"/>
          <w:marTop w:val="77"/>
          <w:marBottom w:val="0"/>
          <w:divBdr>
            <w:top w:val="none" w:sz="0" w:space="0" w:color="auto"/>
            <w:left w:val="none" w:sz="0" w:space="0" w:color="auto"/>
            <w:bottom w:val="none" w:sz="0" w:space="0" w:color="auto"/>
            <w:right w:val="none" w:sz="0" w:space="0" w:color="auto"/>
          </w:divBdr>
        </w:div>
        <w:div w:id="1458908963">
          <w:marLeft w:val="907"/>
          <w:marRight w:val="0"/>
          <w:marTop w:val="77"/>
          <w:marBottom w:val="0"/>
          <w:divBdr>
            <w:top w:val="none" w:sz="0" w:space="0" w:color="auto"/>
            <w:left w:val="none" w:sz="0" w:space="0" w:color="auto"/>
            <w:bottom w:val="none" w:sz="0" w:space="0" w:color="auto"/>
            <w:right w:val="none" w:sz="0" w:space="0" w:color="auto"/>
          </w:divBdr>
        </w:div>
        <w:div w:id="1699968862">
          <w:marLeft w:val="907"/>
          <w:marRight w:val="0"/>
          <w:marTop w:val="77"/>
          <w:marBottom w:val="0"/>
          <w:divBdr>
            <w:top w:val="none" w:sz="0" w:space="0" w:color="auto"/>
            <w:left w:val="none" w:sz="0" w:space="0" w:color="auto"/>
            <w:bottom w:val="none" w:sz="0" w:space="0" w:color="auto"/>
            <w:right w:val="none" w:sz="0" w:space="0" w:color="auto"/>
          </w:divBdr>
        </w:div>
      </w:divsChild>
    </w:div>
    <w:div w:id="541475780">
      <w:bodyDiv w:val="1"/>
      <w:marLeft w:val="0"/>
      <w:marRight w:val="0"/>
      <w:marTop w:val="0"/>
      <w:marBottom w:val="0"/>
      <w:divBdr>
        <w:top w:val="none" w:sz="0" w:space="0" w:color="auto"/>
        <w:left w:val="none" w:sz="0" w:space="0" w:color="auto"/>
        <w:bottom w:val="none" w:sz="0" w:space="0" w:color="auto"/>
        <w:right w:val="none" w:sz="0" w:space="0" w:color="auto"/>
      </w:divBdr>
      <w:divsChild>
        <w:div w:id="1707371931">
          <w:marLeft w:val="0"/>
          <w:marRight w:val="0"/>
          <w:marTop w:val="0"/>
          <w:marBottom w:val="0"/>
          <w:divBdr>
            <w:top w:val="none" w:sz="0" w:space="0" w:color="auto"/>
            <w:left w:val="none" w:sz="0" w:space="0" w:color="auto"/>
            <w:bottom w:val="none" w:sz="0" w:space="0" w:color="auto"/>
            <w:right w:val="none" w:sz="0" w:space="0" w:color="auto"/>
          </w:divBdr>
        </w:div>
        <w:div w:id="93283493">
          <w:marLeft w:val="0"/>
          <w:marRight w:val="0"/>
          <w:marTop w:val="0"/>
          <w:marBottom w:val="0"/>
          <w:divBdr>
            <w:top w:val="none" w:sz="0" w:space="0" w:color="auto"/>
            <w:left w:val="none" w:sz="0" w:space="0" w:color="auto"/>
            <w:bottom w:val="none" w:sz="0" w:space="0" w:color="auto"/>
            <w:right w:val="none" w:sz="0" w:space="0" w:color="auto"/>
          </w:divBdr>
        </w:div>
        <w:div w:id="1056665491">
          <w:marLeft w:val="0"/>
          <w:marRight w:val="0"/>
          <w:marTop w:val="0"/>
          <w:marBottom w:val="0"/>
          <w:divBdr>
            <w:top w:val="none" w:sz="0" w:space="0" w:color="auto"/>
            <w:left w:val="none" w:sz="0" w:space="0" w:color="auto"/>
            <w:bottom w:val="none" w:sz="0" w:space="0" w:color="auto"/>
            <w:right w:val="none" w:sz="0" w:space="0" w:color="auto"/>
          </w:divBdr>
        </w:div>
        <w:div w:id="74284362">
          <w:marLeft w:val="0"/>
          <w:marRight w:val="0"/>
          <w:marTop w:val="0"/>
          <w:marBottom w:val="0"/>
          <w:divBdr>
            <w:top w:val="none" w:sz="0" w:space="0" w:color="auto"/>
            <w:left w:val="none" w:sz="0" w:space="0" w:color="auto"/>
            <w:bottom w:val="none" w:sz="0" w:space="0" w:color="auto"/>
            <w:right w:val="none" w:sz="0" w:space="0" w:color="auto"/>
          </w:divBdr>
        </w:div>
      </w:divsChild>
    </w:div>
    <w:div w:id="912591944">
      <w:bodyDiv w:val="1"/>
      <w:marLeft w:val="0"/>
      <w:marRight w:val="0"/>
      <w:marTop w:val="0"/>
      <w:marBottom w:val="0"/>
      <w:divBdr>
        <w:top w:val="none" w:sz="0" w:space="0" w:color="auto"/>
        <w:left w:val="none" w:sz="0" w:space="0" w:color="auto"/>
        <w:bottom w:val="none" w:sz="0" w:space="0" w:color="auto"/>
        <w:right w:val="none" w:sz="0" w:space="0" w:color="auto"/>
      </w:divBdr>
    </w:div>
    <w:div w:id="1845823565">
      <w:bodyDiv w:val="1"/>
      <w:marLeft w:val="0"/>
      <w:marRight w:val="0"/>
      <w:marTop w:val="0"/>
      <w:marBottom w:val="0"/>
      <w:divBdr>
        <w:top w:val="none" w:sz="0" w:space="0" w:color="auto"/>
        <w:left w:val="none" w:sz="0" w:space="0" w:color="auto"/>
        <w:bottom w:val="none" w:sz="0" w:space="0" w:color="auto"/>
        <w:right w:val="none" w:sz="0" w:space="0" w:color="auto"/>
      </w:divBdr>
      <w:divsChild>
        <w:div w:id="41752186">
          <w:marLeft w:val="0"/>
          <w:marRight w:val="0"/>
          <w:marTop w:val="0"/>
          <w:marBottom w:val="0"/>
          <w:divBdr>
            <w:top w:val="none" w:sz="0" w:space="0" w:color="auto"/>
            <w:left w:val="none" w:sz="0" w:space="0" w:color="auto"/>
            <w:bottom w:val="none" w:sz="0" w:space="0" w:color="auto"/>
            <w:right w:val="none" w:sz="0" w:space="0" w:color="auto"/>
          </w:divBdr>
        </w:div>
        <w:div w:id="1477796801">
          <w:marLeft w:val="0"/>
          <w:marRight w:val="0"/>
          <w:marTop w:val="0"/>
          <w:marBottom w:val="0"/>
          <w:divBdr>
            <w:top w:val="none" w:sz="0" w:space="0" w:color="auto"/>
            <w:left w:val="none" w:sz="0" w:space="0" w:color="auto"/>
            <w:bottom w:val="none" w:sz="0" w:space="0" w:color="auto"/>
            <w:right w:val="none" w:sz="0" w:space="0" w:color="auto"/>
          </w:divBdr>
        </w:div>
        <w:div w:id="246965058">
          <w:marLeft w:val="0"/>
          <w:marRight w:val="0"/>
          <w:marTop w:val="0"/>
          <w:marBottom w:val="0"/>
          <w:divBdr>
            <w:top w:val="none" w:sz="0" w:space="0" w:color="auto"/>
            <w:left w:val="none" w:sz="0" w:space="0" w:color="auto"/>
            <w:bottom w:val="none" w:sz="0" w:space="0" w:color="auto"/>
            <w:right w:val="none" w:sz="0" w:space="0" w:color="auto"/>
          </w:divBdr>
        </w:div>
        <w:div w:id="192159243">
          <w:marLeft w:val="0"/>
          <w:marRight w:val="0"/>
          <w:marTop w:val="0"/>
          <w:marBottom w:val="0"/>
          <w:divBdr>
            <w:top w:val="none" w:sz="0" w:space="0" w:color="auto"/>
            <w:left w:val="none" w:sz="0" w:space="0" w:color="auto"/>
            <w:bottom w:val="none" w:sz="0" w:space="0" w:color="auto"/>
            <w:right w:val="none" w:sz="0" w:space="0" w:color="auto"/>
          </w:divBdr>
        </w:div>
        <w:div w:id="578246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es.info/Event/16189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yes.info/Event/16189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98B3E-2699-4A96-BE14-C6F3E8BE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Mohatta</dc:creator>
  <cp:keywords/>
  <dc:description/>
  <cp:lastModifiedBy>Helen Mohatta</cp:lastModifiedBy>
  <cp:revision>26</cp:revision>
  <dcterms:created xsi:type="dcterms:W3CDTF">2021-11-25T14:30:00Z</dcterms:created>
  <dcterms:modified xsi:type="dcterms:W3CDTF">2022-05-03T08:09:00Z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2021-11-25T15:16:27Z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67e365ad-03af-47cb-92c5-0000984aefda</vt:lpwstr>
  </property>
  <property fmtid="{D5CDD505-2E9C-101B-9397-08002B2CF9AE}" pid="8" name="MSIP_Label_3ecdfc32-7be5-4b17-9f97-00453388bdd7_ContentBits">
    <vt:lpwstr>2</vt:lpwstr>
  </property>
</Properties>
</file>