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8C37" w14:textId="77777777" w:rsidR="004F1FC3" w:rsidRDefault="004F1FC3" w:rsidP="004F1FC3">
      <w:pPr>
        <w:pStyle w:val="Heading1"/>
      </w:pPr>
      <w:bookmarkStart w:id="0" w:name="_Toc287175224"/>
      <w:r>
        <w:t xml:space="preserve">TABLETOP EXERCISE </w:t>
      </w:r>
      <w:r w:rsidR="0052067F">
        <w:t>–</w:t>
      </w:r>
      <w:r>
        <w:t xml:space="preserve"> F</w:t>
      </w:r>
      <w:r w:rsidR="0052067F">
        <w:t>ood Poisoning</w:t>
      </w:r>
      <w:bookmarkEnd w:id="0"/>
    </w:p>
    <w:p w14:paraId="6E41D4A6" w14:textId="77777777" w:rsidR="004F1FC3" w:rsidRPr="0076009C" w:rsidRDefault="004F1FC3" w:rsidP="004F1FC3">
      <w:pPr>
        <w:pStyle w:val="Heading2"/>
      </w:pPr>
      <w:bookmarkStart w:id="1" w:name="_Toc287175225"/>
      <w:r>
        <w:t>Summary</w:t>
      </w:r>
      <w:bookmarkEnd w:id="1"/>
    </w:p>
    <w:p w14:paraId="6E87C6C2" w14:textId="285E2A5B" w:rsidR="004F1FC3" w:rsidRDefault="003E33C2" w:rsidP="004F1FC3">
      <w:r>
        <w:rPr>
          <w:noProof/>
        </w:rPr>
        <mc:AlternateContent>
          <mc:Choice Requires="wps">
            <w:drawing>
              <wp:inline distT="0" distB="0" distL="0" distR="0" wp14:anchorId="39188B24" wp14:editId="5042A91A">
                <wp:extent cx="6480175" cy="635"/>
                <wp:effectExtent l="20955" t="19050" r="13970" b="19050"/>
                <wp:docPr id="74389385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579845E"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69E0F463" w14:textId="77777777" w:rsidR="004F1FC3" w:rsidRPr="00D474A9" w:rsidRDefault="004F1FC3" w:rsidP="004F1FC3">
      <w:pPr>
        <w:rPr>
          <w:rStyle w:val="Textbold0"/>
        </w:rPr>
      </w:pPr>
    </w:p>
    <w:p w14:paraId="760C7A2A" w14:textId="77777777" w:rsidR="004F1FC3" w:rsidRPr="00493E4F" w:rsidRDefault="004F1FC3" w:rsidP="004F1FC3">
      <w:r w:rsidRPr="00493E4F">
        <w:t xml:space="preserve">This tabletop exercise aims to test your response to a food poisoning </w:t>
      </w:r>
      <w:r>
        <w:t>incident</w:t>
      </w:r>
      <w:r w:rsidRPr="00493E4F">
        <w:t>. The scenario focuses on responding to media requests and the business continuity implications of clos</w:t>
      </w:r>
      <w:r w:rsidR="0052067F">
        <w:t>ing the education setting.</w:t>
      </w:r>
    </w:p>
    <w:p w14:paraId="57B7954B" w14:textId="77777777" w:rsidR="004F1FC3" w:rsidRPr="00493E4F" w:rsidRDefault="004F1FC3" w:rsidP="004F1FC3"/>
    <w:p w14:paraId="38E737C9" w14:textId="77777777" w:rsidR="004F1FC3" w:rsidRPr="00D51BBD" w:rsidRDefault="004F1FC3" w:rsidP="004F1FC3">
      <w:r w:rsidRPr="00D51BBD">
        <w:t xml:space="preserve">This exercise is designed to </w:t>
      </w:r>
      <w:r>
        <w:t>last</w:t>
      </w:r>
      <w:r w:rsidRPr="00D51BBD">
        <w:t xml:space="preserve"> approximately</w:t>
      </w:r>
      <w:r w:rsidR="00D20B40">
        <w:t xml:space="preserve"> </w:t>
      </w:r>
      <w:r w:rsidR="00D56664">
        <w:t>40</w:t>
      </w:r>
      <w:r w:rsidR="00D20B40">
        <w:t xml:space="preserve"> minutes</w:t>
      </w:r>
      <w:r>
        <w:t>.</w:t>
      </w:r>
    </w:p>
    <w:p w14:paraId="1953F62F" w14:textId="77777777" w:rsidR="004F1FC3" w:rsidRPr="00493E4F" w:rsidRDefault="004F1FC3" w:rsidP="004F1FC3"/>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4F1FC3" w14:paraId="1FE6952F" w14:textId="77777777" w:rsidTr="00966B53">
        <w:trPr>
          <w:cantSplit/>
        </w:trPr>
        <w:tc>
          <w:tcPr>
            <w:tcW w:w="2633" w:type="dxa"/>
            <w:tcBorders>
              <w:top w:val="nil"/>
              <w:left w:val="nil"/>
              <w:bottom w:val="nil"/>
              <w:right w:val="nil"/>
              <w:tl2br w:val="nil"/>
              <w:tr2bl w:val="nil"/>
            </w:tcBorders>
            <w:shd w:val="clear" w:color="auto" w:fill="0F4F75"/>
            <w:vAlign w:val="center"/>
          </w:tcPr>
          <w:p w14:paraId="45182C96" w14:textId="77777777" w:rsidR="004F1FC3" w:rsidRPr="00966B53" w:rsidRDefault="004F1FC3" w:rsidP="004F1FC3">
            <w:pPr>
              <w:rPr>
                <w:b/>
                <w:color w:val="FFFFFF"/>
              </w:rPr>
            </w:pPr>
            <w:r w:rsidRPr="00966B53">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4B734338" w14:textId="77777777" w:rsidR="004F1FC3" w:rsidRPr="00966B53" w:rsidRDefault="004F1FC3" w:rsidP="004F1FC3">
            <w:pPr>
              <w:rPr>
                <w:b/>
                <w:color w:val="FFFFFF"/>
              </w:rPr>
            </w:pPr>
            <w:r w:rsidRPr="00966B53">
              <w:rPr>
                <w:b/>
                <w:color w:val="FFFFFF"/>
              </w:rPr>
              <w:t>Activity</w:t>
            </w:r>
          </w:p>
        </w:tc>
      </w:tr>
      <w:tr w:rsidR="004F1FC3" w14:paraId="43F7DD98" w14:textId="77777777" w:rsidTr="00966B53">
        <w:trPr>
          <w:cantSplit/>
        </w:trPr>
        <w:tc>
          <w:tcPr>
            <w:tcW w:w="2633" w:type="dxa"/>
            <w:shd w:val="clear" w:color="auto" w:fill="FBFBFB"/>
          </w:tcPr>
          <w:p w14:paraId="6BF5FDBE" w14:textId="77777777" w:rsidR="004F1FC3" w:rsidRDefault="004F1FC3" w:rsidP="004F1FC3">
            <w:r>
              <w:t>5 minutes</w:t>
            </w:r>
          </w:p>
        </w:tc>
        <w:tc>
          <w:tcPr>
            <w:tcW w:w="7787" w:type="dxa"/>
            <w:shd w:val="clear" w:color="auto" w:fill="FBFBFB"/>
          </w:tcPr>
          <w:p w14:paraId="571461C6" w14:textId="77777777" w:rsidR="004F1FC3" w:rsidRDefault="004F1FC3" w:rsidP="004F1FC3">
            <w:r>
              <w:t>Introduction to exercise</w:t>
            </w:r>
          </w:p>
        </w:tc>
      </w:tr>
      <w:tr w:rsidR="004F1FC3" w14:paraId="1B451A0A" w14:textId="77777777" w:rsidTr="00966B53">
        <w:trPr>
          <w:cantSplit/>
        </w:trPr>
        <w:tc>
          <w:tcPr>
            <w:tcW w:w="2633" w:type="dxa"/>
            <w:shd w:val="clear" w:color="auto" w:fill="FBFBFB"/>
          </w:tcPr>
          <w:p w14:paraId="16FCE2F1" w14:textId="77777777" w:rsidR="004F1FC3" w:rsidRDefault="004F1FC3" w:rsidP="004F1FC3">
            <w:r>
              <w:t>5 minutes</w:t>
            </w:r>
          </w:p>
        </w:tc>
        <w:tc>
          <w:tcPr>
            <w:tcW w:w="7787" w:type="dxa"/>
            <w:shd w:val="clear" w:color="auto" w:fill="FBFBFB"/>
          </w:tcPr>
          <w:p w14:paraId="7E9AFF67" w14:textId="77777777" w:rsidR="004F1FC3" w:rsidRDefault="00D20B40" w:rsidP="005741B1">
            <w:r>
              <w:t xml:space="preserve">Food Poisoning </w:t>
            </w:r>
            <w:r w:rsidR="005741B1">
              <w:t>Inject</w:t>
            </w:r>
          </w:p>
        </w:tc>
      </w:tr>
      <w:tr w:rsidR="004F1FC3" w14:paraId="452FA890" w14:textId="77777777" w:rsidTr="00966B53">
        <w:trPr>
          <w:cantSplit/>
        </w:trPr>
        <w:tc>
          <w:tcPr>
            <w:tcW w:w="2633" w:type="dxa"/>
            <w:shd w:val="clear" w:color="auto" w:fill="FBFBFB"/>
          </w:tcPr>
          <w:p w14:paraId="4504C2C8" w14:textId="77777777" w:rsidR="004F1FC3" w:rsidRDefault="00D20B40" w:rsidP="004F1FC3">
            <w:r>
              <w:t>20</w:t>
            </w:r>
            <w:r w:rsidR="004F1FC3">
              <w:t xml:space="preserve"> minutes</w:t>
            </w:r>
          </w:p>
        </w:tc>
        <w:tc>
          <w:tcPr>
            <w:tcW w:w="7787" w:type="dxa"/>
            <w:shd w:val="clear" w:color="auto" w:fill="FBFBFB"/>
          </w:tcPr>
          <w:p w14:paraId="62B141A1" w14:textId="77777777" w:rsidR="004F1FC3" w:rsidRDefault="004F1FC3" w:rsidP="004F1FC3">
            <w:r>
              <w:t>Group discussion</w:t>
            </w:r>
          </w:p>
        </w:tc>
      </w:tr>
      <w:tr w:rsidR="00D56664" w14:paraId="7F20DEE0" w14:textId="77777777" w:rsidTr="00966B53">
        <w:trPr>
          <w:cantSplit/>
        </w:trPr>
        <w:tc>
          <w:tcPr>
            <w:tcW w:w="2633" w:type="dxa"/>
            <w:shd w:val="clear" w:color="auto" w:fill="FBFBFB"/>
          </w:tcPr>
          <w:p w14:paraId="50626571" w14:textId="77777777" w:rsidR="00D56664" w:rsidRDefault="00D56664" w:rsidP="004F1FC3">
            <w:r>
              <w:t>5 minutes</w:t>
            </w:r>
          </w:p>
        </w:tc>
        <w:tc>
          <w:tcPr>
            <w:tcW w:w="7787" w:type="dxa"/>
            <w:shd w:val="clear" w:color="auto" w:fill="FBFBFB"/>
          </w:tcPr>
          <w:p w14:paraId="69DA84AD" w14:textId="77777777" w:rsidR="00D56664" w:rsidRDefault="00D56664" w:rsidP="004F1FC3">
            <w:r>
              <w:t>Feedback</w:t>
            </w:r>
          </w:p>
        </w:tc>
      </w:tr>
      <w:tr w:rsidR="004F1FC3" w14:paraId="3BB892D8" w14:textId="77777777" w:rsidTr="00966B53">
        <w:trPr>
          <w:cantSplit/>
        </w:trPr>
        <w:tc>
          <w:tcPr>
            <w:tcW w:w="2633" w:type="dxa"/>
            <w:shd w:val="clear" w:color="auto" w:fill="FBFBFB"/>
          </w:tcPr>
          <w:p w14:paraId="2B132526" w14:textId="77777777" w:rsidR="004F1FC3" w:rsidRDefault="004F1FC3" w:rsidP="004F1FC3">
            <w:r>
              <w:t>5 minutes</w:t>
            </w:r>
          </w:p>
        </w:tc>
        <w:tc>
          <w:tcPr>
            <w:tcW w:w="7787" w:type="dxa"/>
            <w:shd w:val="clear" w:color="auto" w:fill="FBFBFB"/>
          </w:tcPr>
          <w:p w14:paraId="1884DA54" w14:textId="77777777" w:rsidR="004F1FC3" w:rsidRDefault="004F1FC3" w:rsidP="004F1FC3">
            <w:r>
              <w:t>Debrief</w:t>
            </w:r>
          </w:p>
        </w:tc>
      </w:tr>
    </w:tbl>
    <w:p w14:paraId="32E64981" w14:textId="77777777" w:rsidR="004F1FC3" w:rsidRDefault="004F1FC3" w:rsidP="004F1FC3"/>
    <w:p w14:paraId="479E95F5" w14:textId="77777777" w:rsidR="004F1FC3" w:rsidRDefault="004F1FC3" w:rsidP="004F1FC3"/>
    <w:p w14:paraId="29EBA568" w14:textId="77777777" w:rsidR="004F1FC3" w:rsidRDefault="004F1FC3" w:rsidP="004F1FC3">
      <w:pPr>
        <w:sectPr w:rsidR="004F1FC3"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space="720"/>
          </w:cols>
          <w:docGrid w:linePitch="360"/>
        </w:sectPr>
      </w:pPr>
    </w:p>
    <w:p w14:paraId="5035529C" w14:textId="77777777" w:rsidR="004F1FC3" w:rsidRDefault="004F1FC3" w:rsidP="004F1FC3">
      <w:pPr>
        <w:pStyle w:val="Heading2"/>
      </w:pPr>
      <w:bookmarkStart w:id="2" w:name="_Toc287175226"/>
      <w:r>
        <w:lastRenderedPageBreak/>
        <w:t>Inject</w:t>
      </w:r>
      <w:bookmarkEnd w:id="2"/>
    </w:p>
    <w:p w14:paraId="28AEFD9F" w14:textId="4AF59DE5" w:rsidR="004F1FC3" w:rsidRDefault="003E33C2" w:rsidP="004F1FC3">
      <w:r>
        <w:rPr>
          <w:noProof/>
        </w:rPr>
        <mc:AlternateContent>
          <mc:Choice Requires="wps">
            <w:drawing>
              <wp:inline distT="0" distB="0" distL="0" distR="0" wp14:anchorId="4C3C6550" wp14:editId="49A7F1D7">
                <wp:extent cx="6480175" cy="635"/>
                <wp:effectExtent l="20955" t="13335" r="13970" b="15240"/>
                <wp:docPr id="68925699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3AE553E"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5C447329" w14:textId="77777777" w:rsidR="004F1FC3" w:rsidRDefault="004F1FC3" w:rsidP="004F1FC3"/>
    <w:p w14:paraId="4902C0CA" w14:textId="77777777" w:rsidR="004F1FC3" w:rsidRPr="00D474A9" w:rsidRDefault="004F1FC3" w:rsidP="004F1FC3">
      <w:pPr>
        <w:rPr>
          <w:rStyle w:val="Textbold0"/>
        </w:rPr>
      </w:pPr>
      <w:r w:rsidRPr="00D474A9">
        <w:rPr>
          <w:rStyle w:val="Textbold0"/>
        </w:rPr>
        <w:t xml:space="preserve">Scenario time </w:t>
      </w:r>
    </w:p>
    <w:p w14:paraId="09AAD782" w14:textId="77777777" w:rsidR="004F1FC3" w:rsidRPr="00493E4F" w:rsidRDefault="004F1FC3" w:rsidP="004F1FC3">
      <w:r>
        <w:t>Wednesday</w:t>
      </w:r>
      <w:r w:rsidRPr="00493E4F">
        <w:t xml:space="preserve">, </w:t>
      </w:r>
      <w:smartTag w:uri="urn:schemas-microsoft-com:office:smarttags" w:element="time">
        <w:smartTagPr>
          <w:attr w:name="Minute" w:val="0"/>
          <w:attr w:name="Hour" w:val="14"/>
        </w:smartTagPr>
        <w:r w:rsidRPr="00493E4F">
          <w:t>2pm</w:t>
        </w:r>
      </w:smartTag>
      <w:r>
        <w:t>.</w:t>
      </w:r>
    </w:p>
    <w:p w14:paraId="7A1A4CB2" w14:textId="77777777" w:rsidR="004F1FC3" w:rsidRDefault="004F1FC3" w:rsidP="004F1FC3"/>
    <w:p w14:paraId="5DFD4AE3" w14:textId="77777777" w:rsidR="004F1FC3" w:rsidRPr="00493E4F" w:rsidRDefault="004F1FC3" w:rsidP="004F1FC3"/>
    <w:p w14:paraId="592EDAFA" w14:textId="77777777" w:rsidR="004F1FC3" w:rsidRPr="00D474A9" w:rsidRDefault="004F1FC3" w:rsidP="004F1FC3">
      <w:pPr>
        <w:rPr>
          <w:rStyle w:val="Textbold0"/>
        </w:rPr>
      </w:pPr>
      <w:r w:rsidRPr="00D474A9">
        <w:rPr>
          <w:rStyle w:val="Textbold0"/>
        </w:rPr>
        <w:t>News bulletin</w:t>
      </w:r>
    </w:p>
    <w:p w14:paraId="759393F7" w14:textId="77777777" w:rsidR="004F1FC3" w:rsidRPr="00610DBC" w:rsidRDefault="004F1FC3" w:rsidP="004F1FC3">
      <w:pPr>
        <w:rPr>
          <w:rStyle w:val="Textitalics"/>
        </w:rPr>
      </w:pPr>
      <w:r w:rsidRPr="00610DBC">
        <w:rPr>
          <w:rStyle w:val="Textitalics"/>
        </w:rPr>
        <w:t xml:space="preserve">“A local </w:t>
      </w:r>
      <w:r w:rsidRPr="0052067F">
        <w:rPr>
          <w:rStyle w:val="Textitalics"/>
          <w:color w:val="FF0000"/>
        </w:rPr>
        <w:t>school</w:t>
      </w:r>
      <w:r w:rsidR="0052067F" w:rsidRPr="0052067F">
        <w:rPr>
          <w:rStyle w:val="Textitalics"/>
          <w:color w:val="FF0000"/>
        </w:rPr>
        <w:t>/college/etc</w:t>
      </w:r>
      <w:r w:rsidR="0052067F">
        <w:rPr>
          <w:rStyle w:val="Textitalics"/>
        </w:rPr>
        <w:t>.</w:t>
      </w:r>
      <w:r w:rsidRPr="00610DBC">
        <w:rPr>
          <w:rStyle w:val="Textitalics"/>
        </w:rPr>
        <w:t xml:space="preserve"> has today been forced to close with all pupils and staff being sent home, due to a severe outbreak of a sickness and diarrhoea type bug. Two pupils have been admitted to hospital as a result of complications though it has been emphasised that these children had underlying health problems. A spokesperson from the local </w:t>
      </w:r>
      <w:r>
        <w:rPr>
          <w:rStyle w:val="Textitalics"/>
        </w:rPr>
        <w:t xml:space="preserve">education </w:t>
      </w:r>
      <w:r w:rsidRPr="00610DBC">
        <w:rPr>
          <w:rStyle w:val="Textitalics"/>
        </w:rPr>
        <w:t>authority said that approximately 60% of staff and pupils had been affected. There will be an investigation into the outbreak. Relatives of pupils and staff are being advised to look out for early symptoms of the illness which include nausea and fever.”</w:t>
      </w:r>
    </w:p>
    <w:p w14:paraId="39A06131" w14:textId="77777777" w:rsidR="004F1FC3" w:rsidRDefault="004F1FC3" w:rsidP="004F1FC3"/>
    <w:p w14:paraId="58BD7562" w14:textId="77777777" w:rsidR="004F1FC3" w:rsidRPr="00493E4F" w:rsidRDefault="004F1FC3" w:rsidP="004F1FC3"/>
    <w:p w14:paraId="774D0F9C" w14:textId="77777777" w:rsidR="004F1FC3" w:rsidRPr="00D474A9" w:rsidRDefault="004F1FC3" w:rsidP="004F1FC3">
      <w:pPr>
        <w:rPr>
          <w:rStyle w:val="Textbold0"/>
        </w:rPr>
      </w:pPr>
      <w:r w:rsidRPr="00D474A9">
        <w:rPr>
          <w:rStyle w:val="Textbold0"/>
        </w:rPr>
        <w:t xml:space="preserve">Information </w:t>
      </w:r>
    </w:p>
    <w:p w14:paraId="625CB9CC" w14:textId="77777777" w:rsidR="004F1FC3" w:rsidRDefault="00DD2B4A" w:rsidP="004F1FC3">
      <w:r w:rsidRPr="00493E4F">
        <w:t xml:space="preserve">One </w:t>
      </w:r>
      <w:r>
        <w:t>employee</w:t>
      </w:r>
      <w:r w:rsidRPr="00493E4F">
        <w:t xml:space="preserve"> and two </w:t>
      </w:r>
      <w:r>
        <w:t>pupils have been taken to hospital and, following discussion with the UKHSA health protection team, t</w:t>
      </w:r>
      <w:r w:rsidRPr="00493E4F">
        <w:t>he</w:t>
      </w:r>
      <w:r>
        <w:t xml:space="preserve"> headteacher has decided to temporarily close the school to allow for cleaning and further investigation to take place.</w:t>
      </w:r>
    </w:p>
    <w:p w14:paraId="1A50B721" w14:textId="77777777" w:rsidR="00DD2B4A" w:rsidRDefault="00DD2B4A" w:rsidP="004F1FC3"/>
    <w:p w14:paraId="258E35AC" w14:textId="77777777" w:rsidR="004F1FC3" w:rsidRPr="00493E4F" w:rsidRDefault="004F1FC3" w:rsidP="004F1FC3">
      <w:r w:rsidRPr="00493E4F">
        <w:t>A significant proportion of staff are unwell although they do not require hospital treatment. They have been told to rest and will be unable to</w:t>
      </w:r>
      <w:r>
        <w:t xml:space="preserve"> return to work until next week.</w:t>
      </w:r>
    </w:p>
    <w:p w14:paraId="5BADC24D" w14:textId="77777777" w:rsidR="004F1FC3" w:rsidRPr="00493E4F" w:rsidRDefault="004F1FC3" w:rsidP="004F1FC3"/>
    <w:p w14:paraId="3403F45E" w14:textId="77777777" w:rsidR="004F1FC3" w:rsidRDefault="004F1FC3" w:rsidP="004F1FC3"/>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4F1FC3" w:rsidRPr="00AD323F" w14:paraId="3D148E56" w14:textId="77777777" w:rsidTr="00966B53">
        <w:tc>
          <w:tcPr>
            <w:tcW w:w="10420" w:type="dxa"/>
          </w:tcPr>
          <w:p w14:paraId="16C27F4F" w14:textId="77777777" w:rsidR="004F1FC3" w:rsidRPr="0052067F" w:rsidRDefault="004F1FC3" w:rsidP="0052067F">
            <w:pPr>
              <w:numPr>
                <w:ilvl w:val="0"/>
                <w:numId w:val="9"/>
              </w:numPr>
              <w:rPr>
                <w:rStyle w:val="Textbold0"/>
                <w:b w:val="0"/>
                <w:bCs/>
                <w:szCs w:val="22"/>
              </w:rPr>
            </w:pPr>
            <w:r w:rsidRPr="0052067F">
              <w:rPr>
                <w:rStyle w:val="Textbold0"/>
                <w:b w:val="0"/>
                <w:bCs/>
                <w:szCs w:val="22"/>
              </w:rPr>
              <w:t>What information should to be provided to parents / carers and pupils?</w:t>
            </w:r>
          </w:p>
          <w:p w14:paraId="3E9AC647" w14:textId="77777777" w:rsidR="004F1FC3" w:rsidRPr="0052067F" w:rsidRDefault="004F1FC3" w:rsidP="004F1FC3">
            <w:pPr>
              <w:rPr>
                <w:rStyle w:val="Textbold0"/>
                <w:b w:val="0"/>
                <w:bCs/>
                <w:szCs w:val="22"/>
              </w:rPr>
            </w:pPr>
          </w:p>
          <w:p w14:paraId="52B55DB2" w14:textId="77777777" w:rsidR="004F1FC3" w:rsidRPr="0052067F" w:rsidRDefault="004F1FC3" w:rsidP="0052067F">
            <w:pPr>
              <w:numPr>
                <w:ilvl w:val="0"/>
                <w:numId w:val="9"/>
              </w:numPr>
              <w:rPr>
                <w:rStyle w:val="Textbold0"/>
                <w:b w:val="0"/>
                <w:bCs/>
                <w:szCs w:val="22"/>
              </w:rPr>
            </w:pPr>
            <w:r w:rsidRPr="0052067F">
              <w:rPr>
                <w:rStyle w:val="Textbold0"/>
                <w:b w:val="0"/>
                <w:bCs/>
                <w:szCs w:val="22"/>
              </w:rPr>
              <w:t xml:space="preserve">Can </w:t>
            </w:r>
            <w:r w:rsidR="0052067F" w:rsidRPr="0052067F">
              <w:rPr>
                <w:rStyle w:val="Textbold0"/>
                <w:b w:val="0"/>
                <w:bCs/>
                <w:szCs w:val="22"/>
              </w:rPr>
              <w:t>you</w:t>
            </w:r>
            <w:r w:rsidRPr="0052067F">
              <w:rPr>
                <w:rStyle w:val="Textbold0"/>
                <w:b w:val="0"/>
                <w:bCs/>
                <w:szCs w:val="22"/>
              </w:rPr>
              <w:t xml:space="preserve"> provide support to the member of staff and two children taken to hospital?</w:t>
            </w:r>
          </w:p>
          <w:p w14:paraId="12D84F95" w14:textId="77777777" w:rsidR="004F1FC3" w:rsidRPr="0052067F" w:rsidRDefault="004F1FC3" w:rsidP="004F1FC3">
            <w:pPr>
              <w:rPr>
                <w:rStyle w:val="Textbold0"/>
                <w:b w:val="0"/>
                <w:bCs/>
                <w:szCs w:val="22"/>
              </w:rPr>
            </w:pPr>
          </w:p>
          <w:p w14:paraId="0F71B969" w14:textId="77777777" w:rsidR="004F1FC3" w:rsidRPr="0052067F" w:rsidRDefault="004F1FC3" w:rsidP="0052067F">
            <w:pPr>
              <w:numPr>
                <w:ilvl w:val="0"/>
                <w:numId w:val="9"/>
              </w:numPr>
              <w:rPr>
                <w:rStyle w:val="Textbold0"/>
                <w:b w:val="0"/>
                <w:bCs/>
                <w:szCs w:val="22"/>
              </w:rPr>
            </w:pPr>
            <w:r w:rsidRPr="0052067F">
              <w:rPr>
                <w:rStyle w:val="Textbold0"/>
                <w:b w:val="0"/>
                <w:bCs/>
                <w:szCs w:val="22"/>
              </w:rPr>
              <w:t>What arrangements need to be established to respond to media requests?</w:t>
            </w:r>
          </w:p>
          <w:p w14:paraId="18E2A00D" w14:textId="77777777" w:rsidR="004F1FC3" w:rsidRPr="0052067F" w:rsidRDefault="004F1FC3" w:rsidP="004F1FC3">
            <w:pPr>
              <w:rPr>
                <w:rStyle w:val="Textbold0"/>
                <w:b w:val="0"/>
                <w:bCs/>
                <w:szCs w:val="22"/>
              </w:rPr>
            </w:pPr>
          </w:p>
          <w:p w14:paraId="4922E152" w14:textId="77777777" w:rsidR="004F1FC3" w:rsidRPr="0052067F" w:rsidRDefault="004F1FC3" w:rsidP="0052067F">
            <w:pPr>
              <w:numPr>
                <w:ilvl w:val="0"/>
                <w:numId w:val="9"/>
              </w:numPr>
              <w:rPr>
                <w:rStyle w:val="Textbold0"/>
                <w:b w:val="0"/>
                <w:bCs/>
                <w:color w:val="000000"/>
                <w:szCs w:val="22"/>
              </w:rPr>
            </w:pPr>
            <w:r w:rsidRPr="0052067F">
              <w:rPr>
                <w:rStyle w:val="Textbold0"/>
                <w:b w:val="0"/>
                <w:bCs/>
                <w:szCs w:val="22"/>
              </w:rPr>
              <w:t>Are any other actions required?</w:t>
            </w:r>
          </w:p>
          <w:p w14:paraId="5A2AF562" w14:textId="77777777" w:rsidR="004F1FC3" w:rsidRPr="00966B53" w:rsidRDefault="004F1FC3" w:rsidP="004F1FC3">
            <w:pPr>
              <w:rPr>
                <w:color w:val="000000"/>
                <w:szCs w:val="22"/>
              </w:rPr>
            </w:pPr>
          </w:p>
        </w:tc>
      </w:tr>
    </w:tbl>
    <w:p w14:paraId="58A55BFF" w14:textId="77777777" w:rsidR="004F1FC3" w:rsidRDefault="004F1FC3" w:rsidP="004F1FC3"/>
    <w:p w14:paraId="5AC72EE9" w14:textId="77777777" w:rsidR="004F1FC3" w:rsidRDefault="004F1FC3" w:rsidP="004F1FC3"/>
    <w:sectPr w:rsidR="004F1FC3" w:rsidSect="004F1FC3">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0E02" w14:textId="77777777" w:rsidR="003A776D" w:rsidRDefault="003A776D">
      <w:r>
        <w:separator/>
      </w:r>
    </w:p>
  </w:endnote>
  <w:endnote w:type="continuationSeparator" w:id="0">
    <w:p w14:paraId="373B0374" w14:textId="77777777" w:rsidR="003A776D" w:rsidRDefault="003A7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292D" w14:textId="77777777" w:rsidR="00C46CA1" w:rsidRDefault="00C46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6B6EB" w14:textId="361C1E95" w:rsidR="0052067F" w:rsidRPr="00D40670" w:rsidRDefault="003E33C2" w:rsidP="00D40670">
    <w:pPr>
      <w:pStyle w:val="Footer"/>
      <w:jc w:val="center"/>
      <w:rPr>
        <w:sz w:val="20"/>
        <w:szCs w:val="22"/>
      </w:rPr>
    </w:pPr>
    <w:r>
      <w:rPr>
        <w:noProof/>
        <w:sz w:val="20"/>
        <w:szCs w:val="22"/>
      </w:rPr>
      <mc:AlternateContent>
        <mc:Choice Requires="wps">
          <w:drawing>
            <wp:anchor distT="0" distB="0" distL="114300" distR="114300" simplePos="0" relativeHeight="251657728" behindDoc="0" locked="0" layoutInCell="0" allowOverlap="1" wp14:anchorId="0975EE98" wp14:editId="6E8D199A">
              <wp:simplePos x="0" y="0"/>
              <wp:positionH relativeFrom="page">
                <wp:posOffset>0</wp:posOffset>
              </wp:positionH>
              <wp:positionV relativeFrom="page">
                <wp:posOffset>10227945</wp:posOffset>
              </wp:positionV>
              <wp:extent cx="7560310" cy="273685"/>
              <wp:effectExtent l="0" t="0" r="2540" b="4445"/>
              <wp:wrapNone/>
              <wp:docPr id="1312481695" name="MSIPCM805b41438525fc22fb5c192c"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0C4EF75E" w14:textId="77777777" w:rsidR="00D40670" w:rsidRPr="00D40670" w:rsidRDefault="00D40670" w:rsidP="00D40670">
                          <w:pPr>
                            <w:jc w:val="center"/>
                            <w:rPr>
                              <w:rFonts w:ascii="Calibri" w:hAnsi="Calibri" w:cs="Calibri"/>
                              <w:color w:val="FF0000"/>
                              <w:sz w:val="20"/>
                            </w:rPr>
                          </w:pPr>
                          <w:r w:rsidRPr="00D40670">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5EE98" id="_x0000_t202" coordsize="21600,21600" o:spt="202" path="m,l,21600r21600,l21600,xe">
              <v:stroke joinstyle="miter"/>
              <v:path gradientshapeok="t" o:connecttype="rect"/>
            </v:shapetype>
            <v:shape id="MSIPCM805b41438525fc22fb5c192c"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0C4EF75E" w14:textId="77777777" w:rsidR="00D40670" w:rsidRPr="00D40670" w:rsidRDefault="00D40670" w:rsidP="00D40670">
                    <w:pPr>
                      <w:jc w:val="center"/>
                      <w:rPr>
                        <w:rFonts w:ascii="Calibri" w:hAnsi="Calibri" w:cs="Calibri"/>
                        <w:color w:val="FF0000"/>
                        <w:sz w:val="20"/>
                      </w:rPr>
                    </w:pPr>
                    <w:r w:rsidRPr="00D40670">
                      <w:rPr>
                        <w:rFonts w:ascii="Calibri" w:hAnsi="Calibri" w:cs="Calibri"/>
                        <w:color w:val="FF0000"/>
                        <w:sz w:val="20"/>
                      </w:rPr>
                      <w:t>OFFICIAL</w:t>
                    </w:r>
                  </w:p>
                </w:txbxContent>
              </v:textbox>
              <w10:wrap anchorx="page" anchory="page"/>
            </v:shape>
          </w:pict>
        </mc:Fallback>
      </mc:AlternateContent>
    </w:r>
    <w:r w:rsidR="00D40670" w:rsidRPr="00D40670">
      <w:rPr>
        <w:sz w:val="20"/>
        <w:szCs w:val="22"/>
      </w:rPr>
      <w:fldChar w:fldCharType="begin"/>
    </w:r>
    <w:r w:rsidR="00D40670" w:rsidRPr="00D40670">
      <w:rPr>
        <w:sz w:val="20"/>
        <w:szCs w:val="22"/>
      </w:rPr>
      <w:instrText>PAGE   \* MERGEFORMAT</w:instrText>
    </w:r>
    <w:r w:rsidR="00D40670" w:rsidRPr="00D40670">
      <w:rPr>
        <w:sz w:val="20"/>
        <w:szCs w:val="22"/>
      </w:rPr>
      <w:fldChar w:fldCharType="separate"/>
    </w:r>
    <w:r w:rsidR="00D40670" w:rsidRPr="00D40670">
      <w:rPr>
        <w:sz w:val="20"/>
        <w:szCs w:val="22"/>
      </w:rPr>
      <w:t>2</w:t>
    </w:r>
    <w:r w:rsidR="00D40670" w:rsidRPr="00D40670">
      <w:rPr>
        <w:sz w:val="2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A180" w14:textId="77777777" w:rsidR="00C46CA1" w:rsidRDefault="00C46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0556E" w14:textId="77777777" w:rsidR="003A776D" w:rsidRDefault="003A776D">
      <w:r>
        <w:separator/>
      </w:r>
    </w:p>
  </w:footnote>
  <w:footnote w:type="continuationSeparator" w:id="0">
    <w:p w14:paraId="77DE189F" w14:textId="77777777" w:rsidR="003A776D" w:rsidRDefault="003A7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B7A6" w14:textId="77777777" w:rsidR="00C46CA1" w:rsidRDefault="00C46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B3C8" w14:textId="77777777" w:rsidR="00C46CA1" w:rsidRDefault="00C46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DE15" w14:textId="77777777" w:rsidR="00C46CA1" w:rsidRDefault="00C46C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64AB"/>
    <w:multiLevelType w:val="hybridMultilevel"/>
    <w:tmpl w:val="91B4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0669D"/>
    <w:multiLevelType w:val="hybridMultilevel"/>
    <w:tmpl w:val="DEDEAB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4604C44"/>
    <w:multiLevelType w:val="multilevel"/>
    <w:tmpl w:val="677C6000"/>
    <w:numStyleLink w:val="Listplussign"/>
  </w:abstractNum>
  <w:abstractNum w:abstractNumId="4"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76324F"/>
    <w:multiLevelType w:val="multilevel"/>
    <w:tmpl w:val="677C6000"/>
    <w:numStyleLink w:val="Listplussign"/>
  </w:abstractNum>
  <w:abstractNum w:abstractNumId="7" w15:restartNumberingAfterBreak="0">
    <w:nsid w:val="6232540A"/>
    <w:multiLevelType w:val="hybridMultilevel"/>
    <w:tmpl w:val="B1582D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47A73A2"/>
    <w:multiLevelType w:val="multilevel"/>
    <w:tmpl w:val="677C6000"/>
    <w:numStyleLink w:val="Listplussign"/>
  </w:abstractNum>
  <w:abstractNum w:abstractNumId="10" w15:restartNumberingAfterBreak="0">
    <w:nsid w:val="6FCB2064"/>
    <w:multiLevelType w:val="hybridMultilevel"/>
    <w:tmpl w:val="87A8D6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0351022">
    <w:abstractNumId w:val="5"/>
  </w:num>
  <w:num w:numId="2" w16cid:durableId="958027265">
    <w:abstractNumId w:val="4"/>
  </w:num>
  <w:num w:numId="3" w16cid:durableId="1021978506">
    <w:abstractNumId w:val="8"/>
  </w:num>
  <w:num w:numId="4" w16cid:durableId="224149326">
    <w:abstractNumId w:val="9"/>
  </w:num>
  <w:num w:numId="5" w16cid:durableId="1454447595">
    <w:abstractNumId w:val="6"/>
  </w:num>
  <w:num w:numId="6" w16cid:durableId="1087267059">
    <w:abstractNumId w:val="3"/>
  </w:num>
  <w:num w:numId="7" w16cid:durableId="652296405">
    <w:abstractNumId w:val="2"/>
  </w:num>
  <w:num w:numId="8" w16cid:durableId="2142843776">
    <w:abstractNumId w:val="0"/>
  </w:num>
  <w:num w:numId="9" w16cid:durableId="1820614518">
    <w:abstractNumId w:val="10"/>
  </w:num>
  <w:num w:numId="10" w16cid:durableId="1813213362">
    <w:abstractNumId w:val="7"/>
  </w:num>
  <w:num w:numId="11" w16cid:durableId="60839115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158E"/>
    <w:rsid w:val="00052583"/>
    <w:rsid w:val="00052F7A"/>
    <w:rsid w:val="0005303C"/>
    <w:rsid w:val="00053AE4"/>
    <w:rsid w:val="00054257"/>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77A5C"/>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B12"/>
    <w:rsid w:val="001F0D94"/>
    <w:rsid w:val="001F2002"/>
    <w:rsid w:val="001F3EA1"/>
    <w:rsid w:val="001F4BA1"/>
    <w:rsid w:val="001F62A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76D"/>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33C2"/>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97CA9"/>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1FC3"/>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47A8"/>
    <w:rsid w:val="00514E45"/>
    <w:rsid w:val="00515308"/>
    <w:rsid w:val="00515421"/>
    <w:rsid w:val="00515B9A"/>
    <w:rsid w:val="0051626A"/>
    <w:rsid w:val="005179AB"/>
    <w:rsid w:val="00517C26"/>
    <w:rsid w:val="0052004E"/>
    <w:rsid w:val="0052067F"/>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41B1"/>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7C06"/>
    <w:rsid w:val="00783879"/>
    <w:rsid w:val="0078391F"/>
    <w:rsid w:val="00786948"/>
    <w:rsid w:val="007876E6"/>
    <w:rsid w:val="00790004"/>
    <w:rsid w:val="007904A8"/>
    <w:rsid w:val="00790E12"/>
    <w:rsid w:val="00791116"/>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193"/>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4422"/>
    <w:rsid w:val="00875C8B"/>
    <w:rsid w:val="0087653F"/>
    <w:rsid w:val="0087787E"/>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1E01"/>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711"/>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6B53"/>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FC9"/>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2DF"/>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46F0"/>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6CA1"/>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1C85"/>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0B40"/>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670"/>
    <w:rsid w:val="00D40FBC"/>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64"/>
    <w:rsid w:val="00D566AE"/>
    <w:rsid w:val="00D575B9"/>
    <w:rsid w:val="00D615EA"/>
    <w:rsid w:val="00D61E13"/>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B4A"/>
    <w:rsid w:val="00DD2EE9"/>
    <w:rsid w:val="00DD45F8"/>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B1C"/>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029"/>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5CC94DDB"/>
  <w15:chartTrackingRefBased/>
  <w15:docId w15:val="{A39F2E4A-4CA3-4157-B864-7248AB51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Header">
    <w:name w:val="header"/>
    <w:basedOn w:val="Normal"/>
    <w:link w:val="HeaderChar"/>
    <w:uiPriority w:val="99"/>
    <w:unhideWhenUsed/>
    <w:rsid w:val="0052067F"/>
    <w:pPr>
      <w:tabs>
        <w:tab w:val="center" w:pos="4513"/>
        <w:tab w:val="right" w:pos="9026"/>
      </w:tabs>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character" w:customStyle="1" w:styleId="HeaderChar">
    <w:name w:val="Header Char"/>
    <w:link w:val="Header"/>
    <w:uiPriority w:val="99"/>
    <w:rsid w:val="0052067F"/>
    <w:rPr>
      <w:rFonts w:ascii="Arial" w:hAnsi="Arial"/>
      <w:sz w:val="22"/>
      <w:szCs w:val="24"/>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7"/>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styleId="Footer">
    <w:name w:val="footer"/>
    <w:basedOn w:val="Normal"/>
    <w:link w:val="FooterChar"/>
    <w:uiPriority w:val="99"/>
    <w:unhideWhenUsed/>
    <w:rsid w:val="0052067F"/>
    <w:pPr>
      <w:tabs>
        <w:tab w:val="center" w:pos="4513"/>
        <w:tab w:val="right" w:pos="9026"/>
      </w:tabs>
    </w:pPr>
  </w:style>
  <w:style w:type="character" w:customStyle="1" w:styleId="FooterChar">
    <w:name w:val="Footer Char"/>
    <w:link w:val="Footer"/>
    <w:uiPriority w:val="99"/>
    <w:rsid w:val="0052067F"/>
    <w:rPr>
      <w:rFonts w:ascii="Arial" w:hAnsi="Arial"/>
      <w:sz w:val="22"/>
      <w:szCs w:val="24"/>
    </w:r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styleId="CommentReference">
    <w:name w:val="annotation reference"/>
    <w:uiPriority w:val="99"/>
    <w:semiHidden/>
    <w:unhideWhenUsed/>
    <w:rsid w:val="00E96B1C"/>
    <w:rPr>
      <w:sz w:val="16"/>
      <w:szCs w:val="16"/>
    </w:rPr>
  </w:style>
  <w:style w:type="paragraph" w:styleId="CommentText">
    <w:name w:val="annotation text"/>
    <w:basedOn w:val="Normal"/>
    <w:link w:val="CommentTextChar"/>
    <w:uiPriority w:val="99"/>
    <w:semiHidden/>
    <w:unhideWhenUsed/>
    <w:rsid w:val="00E96B1C"/>
    <w:rPr>
      <w:sz w:val="20"/>
      <w:szCs w:val="20"/>
    </w:rPr>
  </w:style>
  <w:style w:type="character" w:customStyle="1" w:styleId="Textbold0">
    <w:name w:val="Text (bold)"/>
    <w:rsid w:val="00A77DDB"/>
    <w:rPr>
      <w:b/>
      <w:color w:val="auto"/>
    </w:rPr>
  </w:style>
  <w:style w:type="character" w:customStyle="1" w:styleId="CommentTextChar">
    <w:name w:val="Comment Text Char"/>
    <w:link w:val="CommentText"/>
    <w:uiPriority w:val="99"/>
    <w:semiHidden/>
    <w:rsid w:val="00E96B1C"/>
    <w:rPr>
      <w:rFonts w:ascii="Arial" w:hAnsi="Arial"/>
    </w:rPr>
  </w:style>
  <w:style w:type="paragraph" w:styleId="CommentSubject">
    <w:name w:val="annotation subject"/>
    <w:basedOn w:val="CommentText"/>
    <w:next w:val="CommentText"/>
    <w:link w:val="CommentSubjectChar"/>
    <w:uiPriority w:val="99"/>
    <w:semiHidden/>
    <w:unhideWhenUsed/>
    <w:rsid w:val="00E96B1C"/>
    <w:rPr>
      <w:b/>
      <w:bCs/>
    </w:rPr>
  </w:style>
  <w:style w:type="character" w:customStyle="1" w:styleId="CommentSubjectChar">
    <w:name w:val="Comment Subject Char"/>
    <w:link w:val="CommentSubject"/>
    <w:uiPriority w:val="99"/>
    <w:semiHidden/>
    <w:rsid w:val="00E96B1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d%20(Tabletop%20exercise%20-%20food%20poison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723B4-19A9-4F52-AE79-E89D61BF20B5}">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71A75B2F-D2D9-408A-989A-137E2842C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26F99C-F638-443B-8FDE-9D129A6568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CSE04d (Tabletop exercise - food poisoning)</Template>
  <TotalTime>0</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2026-10-16T14:54:00Z</dcterms:created>
  <dcterms:modified xsi:type="dcterms:W3CDTF">2026-10-16T14:54:00Z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2023-02-22T16:49:12Z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e32ddca2-0d7a-4091-831a-000069dfad60</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