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3F489" w14:textId="77777777" w:rsidR="0048442F" w:rsidRDefault="0048442F" w:rsidP="0048442F">
      <w:pPr>
        <w:spacing w:line="240" w:lineRule="auto"/>
        <w:rPr>
          <w:rFonts w:cs="Arial"/>
          <w:szCs w:val="24"/>
        </w:rPr>
      </w:pPr>
    </w:p>
    <w:p w14:paraId="58590E4D" w14:textId="77777777" w:rsidR="0048442F" w:rsidRDefault="0048442F" w:rsidP="0048442F">
      <w:pPr>
        <w:spacing w:line="240" w:lineRule="auto"/>
        <w:rPr>
          <w:rFonts w:cs="Arial"/>
          <w:szCs w:val="24"/>
        </w:rPr>
      </w:pPr>
    </w:p>
    <w:p w14:paraId="6B867457" w14:textId="77777777" w:rsidR="0048442F" w:rsidRDefault="0048442F" w:rsidP="0048442F">
      <w:pPr>
        <w:spacing w:line="240" w:lineRule="auto"/>
        <w:rPr>
          <w:rFonts w:cs="Arial"/>
          <w:szCs w:val="24"/>
        </w:rPr>
      </w:pPr>
    </w:p>
    <w:p w14:paraId="202A1BAD" w14:textId="77777777" w:rsidR="0048442F" w:rsidRPr="000D5CE4" w:rsidRDefault="0048442F" w:rsidP="0048442F">
      <w:pPr>
        <w:spacing w:line="240" w:lineRule="auto"/>
        <w:rPr>
          <w:rFonts w:cs="Arial"/>
          <w:szCs w:val="24"/>
        </w:rPr>
      </w:pPr>
    </w:p>
    <w:p w14:paraId="0A748F3F" w14:textId="3B0D79AA" w:rsidR="00BA46E2" w:rsidRPr="00BA46E2" w:rsidRDefault="00BA46E2" w:rsidP="00BA46E2">
      <w:pPr>
        <w:jc w:val="center"/>
        <w:rPr>
          <w:sz w:val="96"/>
          <w:szCs w:val="96"/>
        </w:rPr>
      </w:pPr>
      <w:bookmarkStart w:id="0" w:name="_Hlk127450930"/>
      <w:r w:rsidRPr="00BA46E2">
        <w:rPr>
          <w:sz w:val="96"/>
          <w:szCs w:val="96"/>
        </w:rPr>
        <w:t xml:space="preserve">Education, Childcare, and Children’s Social Care </w:t>
      </w:r>
      <w:r w:rsidR="002C6627">
        <w:rPr>
          <w:sz w:val="96"/>
          <w:szCs w:val="96"/>
        </w:rPr>
        <w:t>S</w:t>
      </w:r>
      <w:r w:rsidRPr="00BA46E2">
        <w:rPr>
          <w:sz w:val="96"/>
          <w:szCs w:val="96"/>
        </w:rPr>
        <w:t>etting</w:t>
      </w:r>
    </w:p>
    <w:p w14:paraId="34A81DBB" w14:textId="77777777" w:rsidR="00954362" w:rsidRPr="00BA46E2" w:rsidRDefault="00954362" w:rsidP="00954362">
      <w:pPr>
        <w:jc w:val="center"/>
        <w:rPr>
          <w:sz w:val="96"/>
          <w:szCs w:val="96"/>
        </w:rPr>
      </w:pPr>
      <w:r w:rsidRPr="00BA46E2">
        <w:rPr>
          <w:sz w:val="96"/>
          <w:szCs w:val="96"/>
        </w:rPr>
        <w:t>Emergency Planning Guidance</w:t>
      </w:r>
    </w:p>
    <w:bookmarkEnd w:id="0"/>
    <w:p w14:paraId="30897177" w14:textId="77777777" w:rsidR="00954362" w:rsidRDefault="00954362" w:rsidP="00954362">
      <w:pPr>
        <w:rPr>
          <w:rFonts w:cs="Arial"/>
          <w:b/>
          <w:bCs/>
        </w:rPr>
      </w:pPr>
    </w:p>
    <w:p w14:paraId="23D2B69A" w14:textId="77777777" w:rsidR="00EC5D89" w:rsidRDefault="00EC5D89" w:rsidP="00954362">
      <w:pPr>
        <w:rPr>
          <w:rFonts w:cs="Arial"/>
          <w:b/>
          <w:bCs/>
        </w:rPr>
      </w:pPr>
    </w:p>
    <w:p w14:paraId="65B3F9A6" w14:textId="77777777" w:rsidR="00E8744E" w:rsidRDefault="00E8744E" w:rsidP="00954362">
      <w:pPr>
        <w:rPr>
          <w:rFonts w:cs="Arial"/>
          <w:b/>
          <w:bCs/>
        </w:rPr>
      </w:pPr>
    </w:p>
    <w:p w14:paraId="447D4EFD" w14:textId="77777777" w:rsidR="00E8744E" w:rsidRDefault="00E8744E" w:rsidP="00954362">
      <w:pPr>
        <w:rPr>
          <w:rFonts w:cs="Arial"/>
          <w:b/>
          <w:bCs/>
        </w:rPr>
      </w:pPr>
    </w:p>
    <w:p w14:paraId="164C1927" w14:textId="77777777" w:rsidR="00BA46E2" w:rsidRDefault="00BA46E2" w:rsidP="00954362">
      <w:pPr>
        <w:rPr>
          <w:rFonts w:cs="Arial"/>
          <w:b/>
          <w:bCs/>
        </w:rPr>
      </w:pPr>
    </w:p>
    <w:p w14:paraId="006DAD76" w14:textId="77777777" w:rsidR="00E8744E" w:rsidRDefault="00E8744E" w:rsidP="00954362">
      <w:pPr>
        <w:rPr>
          <w:rFonts w:cs="Arial"/>
          <w:b/>
          <w:bCs/>
        </w:rPr>
      </w:pPr>
    </w:p>
    <w:p w14:paraId="0AA43581" w14:textId="77777777" w:rsidR="00EC5D89" w:rsidRPr="00760F54" w:rsidRDefault="00EC5D89" w:rsidP="00954362">
      <w:pPr>
        <w:rPr>
          <w:rFonts w:cs="Arial"/>
          <w:b/>
          <w:bC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4"/>
        <w:gridCol w:w="4685"/>
      </w:tblGrid>
      <w:tr w:rsidR="00954362" w:rsidRPr="00760F54" w14:paraId="63BFF0B0" w14:textId="77777777" w:rsidTr="00B60809">
        <w:trPr>
          <w:trHeight w:val="429"/>
        </w:trPr>
        <w:tc>
          <w:tcPr>
            <w:tcW w:w="4354" w:type="dxa"/>
            <w:shd w:val="clear" w:color="auto" w:fill="D9D9D9"/>
          </w:tcPr>
          <w:p w14:paraId="58A53ABA" w14:textId="77777777" w:rsidR="00954362" w:rsidRPr="000A3192" w:rsidRDefault="00954362" w:rsidP="006507EE">
            <w:pPr>
              <w:rPr>
                <w:rFonts w:cs="Arial"/>
              </w:rPr>
            </w:pPr>
            <w:r w:rsidRPr="000A3192">
              <w:rPr>
                <w:rFonts w:cs="Arial"/>
              </w:rPr>
              <w:t>Version Number</w:t>
            </w:r>
          </w:p>
        </w:tc>
        <w:tc>
          <w:tcPr>
            <w:tcW w:w="4685" w:type="dxa"/>
          </w:tcPr>
          <w:p w14:paraId="55CAE4FF" w14:textId="4DAC0647" w:rsidR="00954362" w:rsidRPr="001F2A3A" w:rsidRDefault="00C1201E" w:rsidP="006507EE">
            <w:r>
              <w:t>2</w:t>
            </w:r>
          </w:p>
        </w:tc>
      </w:tr>
      <w:tr w:rsidR="00954362" w:rsidRPr="00760F54" w14:paraId="7FD4ABB2" w14:textId="77777777" w:rsidTr="00B60809">
        <w:trPr>
          <w:trHeight w:val="420"/>
        </w:trPr>
        <w:tc>
          <w:tcPr>
            <w:tcW w:w="4354" w:type="dxa"/>
            <w:shd w:val="clear" w:color="auto" w:fill="E0E0E0"/>
          </w:tcPr>
          <w:p w14:paraId="558178E9" w14:textId="77777777" w:rsidR="00954362" w:rsidRPr="000A3192" w:rsidRDefault="00E8744E" w:rsidP="006507EE">
            <w:pPr>
              <w:rPr>
                <w:rFonts w:cs="Arial"/>
              </w:rPr>
            </w:pPr>
            <w:r>
              <w:rPr>
                <w:rFonts w:cs="Arial"/>
              </w:rPr>
              <w:t>Author</w:t>
            </w:r>
          </w:p>
        </w:tc>
        <w:tc>
          <w:tcPr>
            <w:tcW w:w="4685" w:type="dxa"/>
          </w:tcPr>
          <w:p w14:paraId="63086ED7" w14:textId="77777777" w:rsidR="001F2A3A" w:rsidRDefault="001F2A3A" w:rsidP="006507EE">
            <w:pPr>
              <w:rPr>
                <w:bCs/>
              </w:rPr>
            </w:pPr>
            <w:r>
              <w:rPr>
                <w:bCs/>
              </w:rPr>
              <w:t>Resilience and Emergencies Unit</w:t>
            </w:r>
          </w:p>
          <w:p w14:paraId="55911308" w14:textId="77777777" w:rsidR="00EC5D89" w:rsidRDefault="001F2A3A" w:rsidP="006507EE">
            <w:pPr>
              <w:rPr>
                <w:bCs/>
              </w:rPr>
            </w:pPr>
            <w:r>
              <w:rPr>
                <w:bCs/>
              </w:rPr>
              <w:t>North Yorkshire Council</w:t>
            </w:r>
          </w:p>
          <w:p w14:paraId="39940D72" w14:textId="77777777" w:rsidR="00954362" w:rsidRPr="001F2A3A" w:rsidRDefault="00EC5D89" w:rsidP="006507EE">
            <w:pPr>
              <w:rPr>
                <w:bCs/>
              </w:rPr>
            </w:pPr>
            <w:hyperlink r:id="rId11" w:history="1">
              <w:r w:rsidRPr="0075791D">
                <w:rPr>
                  <w:rStyle w:val="Hyperlink"/>
                </w:rPr>
                <w:t>emergency@northyorks.gov.uk</w:t>
              </w:r>
            </w:hyperlink>
          </w:p>
        </w:tc>
      </w:tr>
      <w:tr w:rsidR="001F2A3A" w:rsidRPr="00760F54" w14:paraId="4A10B632" w14:textId="77777777" w:rsidTr="00B60809">
        <w:trPr>
          <w:trHeight w:val="420"/>
        </w:trPr>
        <w:tc>
          <w:tcPr>
            <w:tcW w:w="4354" w:type="dxa"/>
            <w:shd w:val="clear" w:color="auto" w:fill="E0E0E0"/>
          </w:tcPr>
          <w:p w14:paraId="1CCBD157" w14:textId="77777777" w:rsidR="001F2A3A" w:rsidRPr="000A3192" w:rsidRDefault="001F2A3A" w:rsidP="006507EE">
            <w:pPr>
              <w:rPr>
                <w:rFonts w:cs="Arial"/>
              </w:rPr>
            </w:pPr>
            <w:r>
              <w:rPr>
                <w:rFonts w:cs="Arial"/>
              </w:rPr>
              <w:t>Date of Issue</w:t>
            </w:r>
          </w:p>
        </w:tc>
        <w:tc>
          <w:tcPr>
            <w:tcW w:w="4685" w:type="dxa"/>
          </w:tcPr>
          <w:p w14:paraId="522AABE1" w14:textId="45692C82" w:rsidR="001F2A3A" w:rsidRPr="00C062EE" w:rsidRDefault="003414A1" w:rsidP="006507EE">
            <w:r>
              <w:t>September 2026</w:t>
            </w:r>
          </w:p>
        </w:tc>
      </w:tr>
      <w:tr w:rsidR="00954362" w:rsidRPr="00760F54" w14:paraId="43CBCDB3" w14:textId="77777777" w:rsidTr="00B60809">
        <w:trPr>
          <w:trHeight w:val="420"/>
        </w:trPr>
        <w:tc>
          <w:tcPr>
            <w:tcW w:w="4354" w:type="dxa"/>
            <w:shd w:val="clear" w:color="auto" w:fill="E0E0E0"/>
          </w:tcPr>
          <w:p w14:paraId="7E2A85BC" w14:textId="77777777" w:rsidR="00954362" w:rsidRPr="000A3192" w:rsidRDefault="00954362" w:rsidP="006507EE">
            <w:pPr>
              <w:rPr>
                <w:rFonts w:cs="Arial"/>
              </w:rPr>
            </w:pPr>
            <w:r w:rsidRPr="000A3192">
              <w:rPr>
                <w:rFonts w:cs="Arial"/>
              </w:rPr>
              <w:t>Date for Review</w:t>
            </w:r>
          </w:p>
        </w:tc>
        <w:tc>
          <w:tcPr>
            <w:tcW w:w="4685" w:type="dxa"/>
          </w:tcPr>
          <w:p w14:paraId="40597AE1" w14:textId="2C228CE4" w:rsidR="00954362" w:rsidRPr="00C062EE" w:rsidRDefault="00C1201E" w:rsidP="006507EE">
            <w:pPr>
              <w:rPr>
                <w:bCs/>
              </w:rPr>
            </w:pPr>
            <w:r>
              <w:rPr>
                <w:bCs/>
              </w:rPr>
              <w:t>2029</w:t>
            </w:r>
          </w:p>
        </w:tc>
      </w:tr>
    </w:tbl>
    <w:p w14:paraId="7C9F1C32" w14:textId="77777777" w:rsidR="00AE4C8C" w:rsidRDefault="00AE4C8C" w:rsidP="00AE4C8C">
      <w:pPr>
        <w:pStyle w:val="TOCHeading"/>
        <w:spacing w:before="0"/>
      </w:pPr>
      <w:r>
        <w:lastRenderedPageBreak/>
        <w:t>Contents</w:t>
      </w:r>
    </w:p>
    <w:p w14:paraId="65956DED" w14:textId="4EA8F797" w:rsidR="0001535E" w:rsidRDefault="00AE4C8C">
      <w:pPr>
        <w:pStyle w:val="TOC1"/>
        <w:tabs>
          <w:tab w:val="right" w:leader="dot" w:pos="9016"/>
        </w:tabs>
        <w:rPr>
          <w:rFonts w:ascii="Calibri" w:hAnsi="Calibri"/>
          <w:noProof/>
          <w:kern w:val="2"/>
          <w:szCs w:val="24"/>
        </w:rPr>
      </w:pPr>
      <w:r w:rsidRPr="00BC1848">
        <w:rPr>
          <w:sz w:val="18"/>
          <w:szCs w:val="18"/>
        </w:rPr>
        <w:fldChar w:fldCharType="begin"/>
      </w:r>
      <w:r w:rsidRPr="00BC1848">
        <w:rPr>
          <w:sz w:val="18"/>
          <w:szCs w:val="18"/>
        </w:rPr>
        <w:instrText xml:space="preserve"> TOC \o "1-3" \h \z \u </w:instrText>
      </w:r>
      <w:r w:rsidRPr="00BC1848">
        <w:rPr>
          <w:sz w:val="18"/>
          <w:szCs w:val="18"/>
        </w:rPr>
        <w:fldChar w:fldCharType="separate"/>
      </w:r>
      <w:hyperlink w:anchor="_Toc242885793" w:history="1">
        <w:r w:rsidR="0001535E" w:rsidRPr="002311D5">
          <w:rPr>
            <w:rStyle w:val="Hyperlink"/>
            <w:noProof/>
          </w:rPr>
          <w:t>1 Introduction</w:t>
        </w:r>
        <w:r w:rsidR="0001535E">
          <w:rPr>
            <w:noProof/>
            <w:webHidden/>
          </w:rPr>
          <w:tab/>
        </w:r>
        <w:r w:rsidR="0001535E">
          <w:rPr>
            <w:noProof/>
            <w:webHidden/>
          </w:rPr>
          <w:fldChar w:fldCharType="begin"/>
        </w:r>
        <w:r w:rsidR="0001535E">
          <w:rPr>
            <w:noProof/>
            <w:webHidden/>
          </w:rPr>
          <w:instrText xml:space="preserve"> PAGEREF _Toc242885793 \h </w:instrText>
        </w:r>
        <w:r w:rsidR="0001535E">
          <w:rPr>
            <w:noProof/>
            <w:webHidden/>
          </w:rPr>
        </w:r>
        <w:r w:rsidR="0001535E">
          <w:rPr>
            <w:noProof/>
            <w:webHidden/>
          </w:rPr>
          <w:fldChar w:fldCharType="separate"/>
        </w:r>
        <w:r w:rsidR="0001535E">
          <w:rPr>
            <w:noProof/>
            <w:webHidden/>
          </w:rPr>
          <w:t>3</w:t>
        </w:r>
        <w:r w:rsidR="0001535E">
          <w:rPr>
            <w:noProof/>
            <w:webHidden/>
          </w:rPr>
          <w:fldChar w:fldCharType="end"/>
        </w:r>
      </w:hyperlink>
    </w:p>
    <w:p w14:paraId="30A7064C" w14:textId="080E7E1A" w:rsidR="0001535E" w:rsidRDefault="0001535E">
      <w:pPr>
        <w:pStyle w:val="TOC1"/>
        <w:tabs>
          <w:tab w:val="right" w:leader="dot" w:pos="9016"/>
        </w:tabs>
        <w:rPr>
          <w:rFonts w:ascii="Calibri" w:hAnsi="Calibri"/>
          <w:noProof/>
          <w:kern w:val="2"/>
          <w:szCs w:val="24"/>
        </w:rPr>
      </w:pPr>
      <w:hyperlink w:anchor="_Toc242885794" w:history="1">
        <w:r w:rsidRPr="002311D5">
          <w:rPr>
            <w:rStyle w:val="Hyperlink"/>
            <w:noProof/>
          </w:rPr>
          <w:t>2 General Guidance on Preparing for Emergencies</w:t>
        </w:r>
        <w:r>
          <w:rPr>
            <w:noProof/>
            <w:webHidden/>
          </w:rPr>
          <w:tab/>
        </w:r>
        <w:r>
          <w:rPr>
            <w:noProof/>
            <w:webHidden/>
          </w:rPr>
          <w:fldChar w:fldCharType="begin"/>
        </w:r>
        <w:r>
          <w:rPr>
            <w:noProof/>
            <w:webHidden/>
          </w:rPr>
          <w:instrText xml:space="preserve"> PAGEREF _Toc242885794 \h </w:instrText>
        </w:r>
        <w:r>
          <w:rPr>
            <w:noProof/>
            <w:webHidden/>
          </w:rPr>
        </w:r>
        <w:r>
          <w:rPr>
            <w:noProof/>
            <w:webHidden/>
          </w:rPr>
          <w:fldChar w:fldCharType="separate"/>
        </w:r>
        <w:r>
          <w:rPr>
            <w:noProof/>
            <w:webHidden/>
          </w:rPr>
          <w:t>4</w:t>
        </w:r>
        <w:r>
          <w:rPr>
            <w:noProof/>
            <w:webHidden/>
          </w:rPr>
          <w:fldChar w:fldCharType="end"/>
        </w:r>
      </w:hyperlink>
    </w:p>
    <w:p w14:paraId="12A96C5A" w14:textId="715EDC2F" w:rsidR="0001535E" w:rsidRDefault="0001535E">
      <w:pPr>
        <w:pStyle w:val="TOC3"/>
        <w:tabs>
          <w:tab w:val="right" w:leader="dot" w:pos="9016"/>
        </w:tabs>
        <w:rPr>
          <w:rFonts w:ascii="Calibri" w:hAnsi="Calibri"/>
          <w:noProof/>
          <w:kern w:val="2"/>
          <w:szCs w:val="24"/>
        </w:rPr>
      </w:pPr>
      <w:hyperlink w:anchor="_Toc242885795" w:history="1">
        <w:r w:rsidRPr="002311D5">
          <w:rPr>
            <w:rStyle w:val="Hyperlink"/>
            <w:noProof/>
          </w:rPr>
          <w:t>2.1 Risk Assessment</w:t>
        </w:r>
        <w:r>
          <w:rPr>
            <w:noProof/>
            <w:webHidden/>
          </w:rPr>
          <w:tab/>
        </w:r>
        <w:r>
          <w:rPr>
            <w:noProof/>
            <w:webHidden/>
          </w:rPr>
          <w:fldChar w:fldCharType="begin"/>
        </w:r>
        <w:r>
          <w:rPr>
            <w:noProof/>
            <w:webHidden/>
          </w:rPr>
          <w:instrText xml:space="preserve"> PAGEREF _Toc242885795 \h </w:instrText>
        </w:r>
        <w:r>
          <w:rPr>
            <w:noProof/>
            <w:webHidden/>
          </w:rPr>
        </w:r>
        <w:r>
          <w:rPr>
            <w:noProof/>
            <w:webHidden/>
          </w:rPr>
          <w:fldChar w:fldCharType="separate"/>
        </w:r>
        <w:r>
          <w:rPr>
            <w:noProof/>
            <w:webHidden/>
          </w:rPr>
          <w:t>4</w:t>
        </w:r>
        <w:r>
          <w:rPr>
            <w:noProof/>
            <w:webHidden/>
          </w:rPr>
          <w:fldChar w:fldCharType="end"/>
        </w:r>
      </w:hyperlink>
    </w:p>
    <w:p w14:paraId="08AE6AE7" w14:textId="1B248DC0" w:rsidR="0001535E" w:rsidRDefault="0001535E">
      <w:pPr>
        <w:pStyle w:val="TOC3"/>
        <w:tabs>
          <w:tab w:val="right" w:leader="dot" w:pos="9016"/>
        </w:tabs>
        <w:rPr>
          <w:rFonts w:ascii="Calibri" w:hAnsi="Calibri"/>
          <w:noProof/>
          <w:kern w:val="2"/>
          <w:szCs w:val="24"/>
        </w:rPr>
      </w:pPr>
      <w:hyperlink w:anchor="_Toc242885796" w:history="1">
        <w:r w:rsidRPr="002311D5">
          <w:rPr>
            <w:rStyle w:val="Hyperlink"/>
            <w:noProof/>
          </w:rPr>
          <w:t>2.2 Closing the Setting</w:t>
        </w:r>
        <w:r>
          <w:rPr>
            <w:noProof/>
            <w:webHidden/>
          </w:rPr>
          <w:tab/>
        </w:r>
        <w:r>
          <w:rPr>
            <w:noProof/>
            <w:webHidden/>
          </w:rPr>
          <w:fldChar w:fldCharType="begin"/>
        </w:r>
        <w:r>
          <w:rPr>
            <w:noProof/>
            <w:webHidden/>
          </w:rPr>
          <w:instrText xml:space="preserve"> PAGEREF _Toc242885796 \h </w:instrText>
        </w:r>
        <w:r>
          <w:rPr>
            <w:noProof/>
            <w:webHidden/>
          </w:rPr>
        </w:r>
        <w:r>
          <w:rPr>
            <w:noProof/>
            <w:webHidden/>
          </w:rPr>
          <w:fldChar w:fldCharType="separate"/>
        </w:r>
        <w:r>
          <w:rPr>
            <w:noProof/>
            <w:webHidden/>
          </w:rPr>
          <w:t>5</w:t>
        </w:r>
        <w:r>
          <w:rPr>
            <w:noProof/>
            <w:webHidden/>
          </w:rPr>
          <w:fldChar w:fldCharType="end"/>
        </w:r>
      </w:hyperlink>
    </w:p>
    <w:p w14:paraId="2647C7DB" w14:textId="241E1C3F" w:rsidR="0001535E" w:rsidRDefault="0001535E">
      <w:pPr>
        <w:pStyle w:val="TOC3"/>
        <w:tabs>
          <w:tab w:val="right" w:leader="dot" w:pos="9016"/>
        </w:tabs>
        <w:rPr>
          <w:rFonts w:ascii="Calibri" w:hAnsi="Calibri"/>
          <w:noProof/>
          <w:kern w:val="2"/>
          <w:szCs w:val="24"/>
        </w:rPr>
      </w:pPr>
      <w:hyperlink w:anchor="_Toc242885797" w:history="1">
        <w:r w:rsidRPr="002311D5">
          <w:rPr>
            <w:rStyle w:val="Hyperlink"/>
            <w:noProof/>
          </w:rPr>
          <w:t>2.3 Emergencies during Educational Visits</w:t>
        </w:r>
        <w:r>
          <w:rPr>
            <w:noProof/>
            <w:webHidden/>
          </w:rPr>
          <w:tab/>
        </w:r>
        <w:r>
          <w:rPr>
            <w:noProof/>
            <w:webHidden/>
          </w:rPr>
          <w:fldChar w:fldCharType="begin"/>
        </w:r>
        <w:r>
          <w:rPr>
            <w:noProof/>
            <w:webHidden/>
          </w:rPr>
          <w:instrText xml:space="preserve"> PAGEREF _Toc242885797 \h </w:instrText>
        </w:r>
        <w:r>
          <w:rPr>
            <w:noProof/>
            <w:webHidden/>
          </w:rPr>
        </w:r>
        <w:r>
          <w:rPr>
            <w:noProof/>
            <w:webHidden/>
          </w:rPr>
          <w:fldChar w:fldCharType="separate"/>
        </w:r>
        <w:r>
          <w:rPr>
            <w:noProof/>
            <w:webHidden/>
          </w:rPr>
          <w:t>6</w:t>
        </w:r>
        <w:r>
          <w:rPr>
            <w:noProof/>
            <w:webHidden/>
          </w:rPr>
          <w:fldChar w:fldCharType="end"/>
        </w:r>
      </w:hyperlink>
    </w:p>
    <w:p w14:paraId="2ACAEF48" w14:textId="39DB82C5" w:rsidR="0001535E" w:rsidRDefault="0001535E">
      <w:pPr>
        <w:pStyle w:val="TOC3"/>
        <w:tabs>
          <w:tab w:val="right" w:leader="dot" w:pos="9016"/>
        </w:tabs>
        <w:rPr>
          <w:rFonts w:ascii="Calibri" w:hAnsi="Calibri"/>
          <w:noProof/>
          <w:kern w:val="2"/>
          <w:szCs w:val="24"/>
        </w:rPr>
      </w:pPr>
      <w:hyperlink w:anchor="_Toc242885798" w:history="1">
        <w:r w:rsidRPr="002311D5">
          <w:rPr>
            <w:rStyle w:val="Hyperlink"/>
            <w:noProof/>
          </w:rPr>
          <w:t>2.4 Welfare and Safeguarding</w:t>
        </w:r>
        <w:r>
          <w:rPr>
            <w:noProof/>
            <w:webHidden/>
          </w:rPr>
          <w:tab/>
        </w:r>
        <w:r>
          <w:rPr>
            <w:noProof/>
            <w:webHidden/>
          </w:rPr>
          <w:fldChar w:fldCharType="begin"/>
        </w:r>
        <w:r>
          <w:rPr>
            <w:noProof/>
            <w:webHidden/>
          </w:rPr>
          <w:instrText xml:space="preserve"> PAGEREF _Toc242885798 \h </w:instrText>
        </w:r>
        <w:r>
          <w:rPr>
            <w:noProof/>
            <w:webHidden/>
          </w:rPr>
        </w:r>
        <w:r>
          <w:rPr>
            <w:noProof/>
            <w:webHidden/>
          </w:rPr>
          <w:fldChar w:fldCharType="separate"/>
        </w:r>
        <w:r>
          <w:rPr>
            <w:noProof/>
            <w:webHidden/>
          </w:rPr>
          <w:t>6</w:t>
        </w:r>
        <w:r>
          <w:rPr>
            <w:noProof/>
            <w:webHidden/>
          </w:rPr>
          <w:fldChar w:fldCharType="end"/>
        </w:r>
      </w:hyperlink>
    </w:p>
    <w:p w14:paraId="464A6503" w14:textId="3F218E9E" w:rsidR="0001535E" w:rsidRDefault="0001535E">
      <w:pPr>
        <w:pStyle w:val="TOC1"/>
        <w:tabs>
          <w:tab w:val="right" w:leader="dot" w:pos="9016"/>
        </w:tabs>
        <w:rPr>
          <w:rFonts w:ascii="Calibri" w:hAnsi="Calibri"/>
          <w:noProof/>
          <w:kern w:val="2"/>
          <w:szCs w:val="24"/>
        </w:rPr>
      </w:pPr>
      <w:hyperlink w:anchor="_Toc242885799" w:history="1">
        <w:r w:rsidRPr="002311D5">
          <w:rPr>
            <w:rStyle w:val="Hyperlink"/>
            <w:noProof/>
          </w:rPr>
          <w:t>3 Completing the Emergency Plan Template</w:t>
        </w:r>
        <w:r>
          <w:rPr>
            <w:noProof/>
            <w:webHidden/>
          </w:rPr>
          <w:tab/>
        </w:r>
        <w:r>
          <w:rPr>
            <w:noProof/>
            <w:webHidden/>
          </w:rPr>
          <w:fldChar w:fldCharType="begin"/>
        </w:r>
        <w:r>
          <w:rPr>
            <w:noProof/>
            <w:webHidden/>
          </w:rPr>
          <w:instrText xml:space="preserve"> PAGEREF _Toc242885799 \h </w:instrText>
        </w:r>
        <w:r>
          <w:rPr>
            <w:noProof/>
            <w:webHidden/>
          </w:rPr>
        </w:r>
        <w:r>
          <w:rPr>
            <w:noProof/>
            <w:webHidden/>
          </w:rPr>
          <w:fldChar w:fldCharType="separate"/>
        </w:r>
        <w:r>
          <w:rPr>
            <w:noProof/>
            <w:webHidden/>
          </w:rPr>
          <w:t>6</w:t>
        </w:r>
        <w:r>
          <w:rPr>
            <w:noProof/>
            <w:webHidden/>
          </w:rPr>
          <w:fldChar w:fldCharType="end"/>
        </w:r>
      </w:hyperlink>
    </w:p>
    <w:p w14:paraId="2F120559" w14:textId="29AB0054" w:rsidR="0001535E" w:rsidRDefault="0001535E">
      <w:pPr>
        <w:pStyle w:val="TOC3"/>
        <w:tabs>
          <w:tab w:val="right" w:leader="dot" w:pos="9016"/>
        </w:tabs>
        <w:rPr>
          <w:rFonts w:ascii="Calibri" w:hAnsi="Calibri"/>
          <w:noProof/>
          <w:kern w:val="2"/>
          <w:szCs w:val="24"/>
        </w:rPr>
      </w:pPr>
      <w:hyperlink w:anchor="_Toc242885800" w:history="1">
        <w:r w:rsidRPr="002311D5">
          <w:rPr>
            <w:rStyle w:val="Hyperlink"/>
            <w:noProof/>
          </w:rPr>
          <w:t>3.1 Background Information</w:t>
        </w:r>
        <w:r>
          <w:rPr>
            <w:noProof/>
            <w:webHidden/>
          </w:rPr>
          <w:tab/>
        </w:r>
        <w:r>
          <w:rPr>
            <w:noProof/>
            <w:webHidden/>
          </w:rPr>
          <w:fldChar w:fldCharType="begin"/>
        </w:r>
        <w:r>
          <w:rPr>
            <w:noProof/>
            <w:webHidden/>
          </w:rPr>
          <w:instrText xml:space="preserve"> PAGEREF _Toc242885800 \h </w:instrText>
        </w:r>
        <w:r>
          <w:rPr>
            <w:noProof/>
            <w:webHidden/>
          </w:rPr>
        </w:r>
        <w:r>
          <w:rPr>
            <w:noProof/>
            <w:webHidden/>
          </w:rPr>
          <w:fldChar w:fldCharType="separate"/>
        </w:r>
        <w:r>
          <w:rPr>
            <w:noProof/>
            <w:webHidden/>
          </w:rPr>
          <w:t>7</w:t>
        </w:r>
        <w:r>
          <w:rPr>
            <w:noProof/>
            <w:webHidden/>
          </w:rPr>
          <w:fldChar w:fldCharType="end"/>
        </w:r>
      </w:hyperlink>
    </w:p>
    <w:p w14:paraId="6163F854" w14:textId="2F245147" w:rsidR="0001535E" w:rsidRDefault="0001535E">
      <w:pPr>
        <w:pStyle w:val="TOC1"/>
        <w:tabs>
          <w:tab w:val="right" w:leader="dot" w:pos="9016"/>
        </w:tabs>
        <w:rPr>
          <w:rFonts w:ascii="Calibri" w:hAnsi="Calibri"/>
          <w:noProof/>
          <w:kern w:val="2"/>
          <w:szCs w:val="24"/>
        </w:rPr>
      </w:pPr>
      <w:hyperlink w:anchor="_Toc242885801" w:history="1">
        <w:r w:rsidRPr="002311D5">
          <w:rPr>
            <w:rStyle w:val="Hyperlink"/>
            <w:noProof/>
          </w:rPr>
          <w:t>4. Introduction</w:t>
        </w:r>
        <w:r>
          <w:rPr>
            <w:noProof/>
            <w:webHidden/>
          </w:rPr>
          <w:tab/>
        </w:r>
        <w:r>
          <w:rPr>
            <w:noProof/>
            <w:webHidden/>
          </w:rPr>
          <w:fldChar w:fldCharType="begin"/>
        </w:r>
        <w:r>
          <w:rPr>
            <w:noProof/>
            <w:webHidden/>
          </w:rPr>
          <w:instrText xml:space="preserve"> PAGEREF _Toc242885801 \h </w:instrText>
        </w:r>
        <w:r>
          <w:rPr>
            <w:noProof/>
            <w:webHidden/>
          </w:rPr>
        </w:r>
        <w:r>
          <w:rPr>
            <w:noProof/>
            <w:webHidden/>
          </w:rPr>
          <w:fldChar w:fldCharType="separate"/>
        </w:r>
        <w:r>
          <w:rPr>
            <w:noProof/>
            <w:webHidden/>
          </w:rPr>
          <w:t>7</w:t>
        </w:r>
        <w:r>
          <w:rPr>
            <w:noProof/>
            <w:webHidden/>
          </w:rPr>
          <w:fldChar w:fldCharType="end"/>
        </w:r>
      </w:hyperlink>
    </w:p>
    <w:p w14:paraId="533A95EA" w14:textId="2E2521B6" w:rsidR="0001535E" w:rsidRDefault="0001535E">
      <w:pPr>
        <w:pStyle w:val="TOC3"/>
        <w:tabs>
          <w:tab w:val="right" w:leader="dot" w:pos="9016"/>
        </w:tabs>
        <w:rPr>
          <w:rFonts w:ascii="Calibri" w:hAnsi="Calibri"/>
          <w:noProof/>
          <w:kern w:val="2"/>
          <w:szCs w:val="24"/>
        </w:rPr>
      </w:pPr>
      <w:hyperlink w:anchor="_Toc242885802" w:history="1">
        <w:r w:rsidRPr="002311D5">
          <w:rPr>
            <w:rStyle w:val="Hyperlink"/>
            <w:noProof/>
          </w:rPr>
          <w:t>4.1 Aim &amp; Objectives of the Emergency Plan</w:t>
        </w:r>
        <w:r>
          <w:rPr>
            <w:noProof/>
            <w:webHidden/>
          </w:rPr>
          <w:tab/>
        </w:r>
        <w:r>
          <w:rPr>
            <w:noProof/>
            <w:webHidden/>
          </w:rPr>
          <w:fldChar w:fldCharType="begin"/>
        </w:r>
        <w:r>
          <w:rPr>
            <w:noProof/>
            <w:webHidden/>
          </w:rPr>
          <w:instrText xml:space="preserve"> PAGEREF _Toc242885802 \h </w:instrText>
        </w:r>
        <w:r>
          <w:rPr>
            <w:noProof/>
            <w:webHidden/>
          </w:rPr>
        </w:r>
        <w:r>
          <w:rPr>
            <w:noProof/>
            <w:webHidden/>
          </w:rPr>
          <w:fldChar w:fldCharType="separate"/>
        </w:r>
        <w:r>
          <w:rPr>
            <w:noProof/>
            <w:webHidden/>
          </w:rPr>
          <w:t>7</w:t>
        </w:r>
        <w:r>
          <w:rPr>
            <w:noProof/>
            <w:webHidden/>
          </w:rPr>
          <w:fldChar w:fldCharType="end"/>
        </w:r>
      </w:hyperlink>
    </w:p>
    <w:p w14:paraId="09962553" w14:textId="2E397354" w:rsidR="0001535E" w:rsidRDefault="0001535E">
      <w:pPr>
        <w:pStyle w:val="TOC3"/>
        <w:tabs>
          <w:tab w:val="right" w:leader="dot" w:pos="9016"/>
        </w:tabs>
        <w:rPr>
          <w:rFonts w:ascii="Calibri" w:hAnsi="Calibri"/>
          <w:noProof/>
          <w:kern w:val="2"/>
          <w:szCs w:val="24"/>
        </w:rPr>
      </w:pPr>
      <w:hyperlink w:anchor="_Toc242885803" w:history="1">
        <w:r w:rsidRPr="002311D5">
          <w:rPr>
            <w:rStyle w:val="Hyperlink"/>
            <w:noProof/>
          </w:rPr>
          <w:t>4.2 Staff Training</w:t>
        </w:r>
        <w:r>
          <w:rPr>
            <w:noProof/>
            <w:webHidden/>
          </w:rPr>
          <w:tab/>
        </w:r>
        <w:r>
          <w:rPr>
            <w:noProof/>
            <w:webHidden/>
          </w:rPr>
          <w:fldChar w:fldCharType="begin"/>
        </w:r>
        <w:r>
          <w:rPr>
            <w:noProof/>
            <w:webHidden/>
          </w:rPr>
          <w:instrText xml:space="preserve"> PAGEREF _Toc242885803 \h </w:instrText>
        </w:r>
        <w:r>
          <w:rPr>
            <w:noProof/>
            <w:webHidden/>
          </w:rPr>
        </w:r>
        <w:r>
          <w:rPr>
            <w:noProof/>
            <w:webHidden/>
          </w:rPr>
          <w:fldChar w:fldCharType="separate"/>
        </w:r>
        <w:r>
          <w:rPr>
            <w:noProof/>
            <w:webHidden/>
          </w:rPr>
          <w:t>8</w:t>
        </w:r>
        <w:r>
          <w:rPr>
            <w:noProof/>
            <w:webHidden/>
          </w:rPr>
          <w:fldChar w:fldCharType="end"/>
        </w:r>
      </w:hyperlink>
    </w:p>
    <w:p w14:paraId="6022A988" w14:textId="38CCF455" w:rsidR="0001535E" w:rsidRDefault="0001535E">
      <w:pPr>
        <w:pStyle w:val="TOC3"/>
        <w:tabs>
          <w:tab w:val="right" w:leader="dot" w:pos="9016"/>
        </w:tabs>
        <w:rPr>
          <w:rFonts w:ascii="Calibri" w:hAnsi="Calibri"/>
          <w:noProof/>
          <w:kern w:val="2"/>
          <w:szCs w:val="24"/>
        </w:rPr>
      </w:pPr>
      <w:hyperlink w:anchor="_Toc242885804" w:history="1">
        <w:r w:rsidRPr="002311D5">
          <w:rPr>
            <w:rStyle w:val="Hyperlink"/>
            <w:noProof/>
          </w:rPr>
          <w:t>4.3 Pupil Training</w:t>
        </w:r>
        <w:r>
          <w:rPr>
            <w:noProof/>
            <w:webHidden/>
          </w:rPr>
          <w:tab/>
        </w:r>
        <w:r>
          <w:rPr>
            <w:noProof/>
            <w:webHidden/>
          </w:rPr>
          <w:fldChar w:fldCharType="begin"/>
        </w:r>
        <w:r>
          <w:rPr>
            <w:noProof/>
            <w:webHidden/>
          </w:rPr>
          <w:instrText xml:space="preserve"> PAGEREF _Toc242885804 \h </w:instrText>
        </w:r>
        <w:r>
          <w:rPr>
            <w:noProof/>
            <w:webHidden/>
          </w:rPr>
        </w:r>
        <w:r>
          <w:rPr>
            <w:noProof/>
            <w:webHidden/>
          </w:rPr>
          <w:fldChar w:fldCharType="separate"/>
        </w:r>
        <w:r>
          <w:rPr>
            <w:noProof/>
            <w:webHidden/>
          </w:rPr>
          <w:t>8</w:t>
        </w:r>
        <w:r>
          <w:rPr>
            <w:noProof/>
            <w:webHidden/>
          </w:rPr>
          <w:fldChar w:fldCharType="end"/>
        </w:r>
      </w:hyperlink>
    </w:p>
    <w:p w14:paraId="2CCEB214" w14:textId="31469EDE" w:rsidR="0001535E" w:rsidRDefault="0001535E">
      <w:pPr>
        <w:pStyle w:val="TOC3"/>
        <w:tabs>
          <w:tab w:val="right" w:leader="dot" w:pos="9016"/>
        </w:tabs>
        <w:rPr>
          <w:rFonts w:ascii="Calibri" w:hAnsi="Calibri"/>
          <w:noProof/>
          <w:kern w:val="2"/>
          <w:szCs w:val="24"/>
        </w:rPr>
      </w:pPr>
      <w:hyperlink w:anchor="_Toc242885805" w:history="1">
        <w:r w:rsidRPr="002311D5">
          <w:rPr>
            <w:rStyle w:val="Hyperlink"/>
            <w:noProof/>
          </w:rPr>
          <w:t>4.4 Raising awareness with parents / caregivers</w:t>
        </w:r>
        <w:r>
          <w:rPr>
            <w:noProof/>
            <w:webHidden/>
          </w:rPr>
          <w:tab/>
        </w:r>
        <w:r>
          <w:rPr>
            <w:noProof/>
            <w:webHidden/>
          </w:rPr>
          <w:fldChar w:fldCharType="begin"/>
        </w:r>
        <w:r>
          <w:rPr>
            <w:noProof/>
            <w:webHidden/>
          </w:rPr>
          <w:instrText xml:space="preserve"> PAGEREF _Toc242885805 \h </w:instrText>
        </w:r>
        <w:r>
          <w:rPr>
            <w:noProof/>
            <w:webHidden/>
          </w:rPr>
        </w:r>
        <w:r>
          <w:rPr>
            <w:noProof/>
            <w:webHidden/>
          </w:rPr>
          <w:fldChar w:fldCharType="separate"/>
        </w:r>
        <w:r>
          <w:rPr>
            <w:noProof/>
            <w:webHidden/>
          </w:rPr>
          <w:t>9</w:t>
        </w:r>
        <w:r>
          <w:rPr>
            <w:noProof/>
            <w:webHidden/>
          </w:rPr>
          <w:fldChar w:fldCharType="end"/>
        </w:r>
      </w:hyperlink>
    </w:p>
    <w:p w14:paraId="109283C8" w14:textId="059261EF" w:rsidR="0001535E" w:rsidRDefault="0001535E">
      <w:pPr>
        <w:pStyle w:val="TOC3"/>
        <w:tabs>
          <w:tab w:val="right" w:leader="dot" w:pos="9016"/>
        </w:tabs>
        <w:rPr>
          <w:rFonts w:ascii="Calibri" w:hAnsi="Calibri"/>
          <w:noProof/>
          <w:kern w:val="2"/>
          <w:szCs w:val="24"/>
        </w:rPr>
      </w:pPr>
      <w:hyperlink w:anchor="_Toc242885806" w:history="1">
        <w:r w:rsidRPr="002311D5">
          <w:rPr>
            <w:rStyle w:val="Hyperlink"/>
            <w:noProof/>
          </w:rPr>
          <w:t>4.5 Exercising</w:t>
        </w:r>
        <w:r>
          <w:rPr>
            <w:noProof/>
            <w:webHidden/>
          </w:rPr>
          <w:tab/>
        </w:r>
        <w:r>
          <w:rPr>
            <w:noProof/>
            <w:webHidden/>
          </w:rPr>
          <w:fldChar w:fldCharType="begin"/>
        </w:r>
        <w:r>
          <w:rPr>
            <w:noProof/>
            <w:webHidden/>
          </w:rPr>
          <w:instrText xml:space="preserve"> PAGEREF _Toc242885806 \h </w:instrText>
        </w:r>
        <w:r>
          <w:rPr>
            <w:noProof/>
            <w:webHidden/>
          </w:rPr>
        </w:r>
        <w:r>
          <w:rPr>
            <w:noProof/>
            <w:webHidden/>
          </w:rPr>
          <w:fldChar w:fldCharType="separate"/>
        </w:r>
        <w:r>
          <w:rPr>
            <w:noProof/>
            <w:webHidden/>
          </w:rPr>
          <w:t>9</w:t>
        </w:r>
        <w:r>
          <w:rPr>
            <w:noProof/>
            <w:webHidden/>
          </w:rPr>
          <w:fldChar w:fldCharType="end"/>
        </w:r>
      </w:hyperlink>
    </w:p>
    <w:p w14:paraId="5FD65351" w14:textId="016DE68B" w:rsidR="0001535E" w:rsidRDefault="0001535E">
      <w:pPr>
        <w:pStyle w:val="TOC3"/>
        <w:tabs>
          <w:tab w:val="right" w:leader="dot" w:pos="9016"/>
        </w:tabs>
        <w:rPr>
          <w:rFonts w:ascii="Calibri" w:hAnsi="Calibri"/>
          <w:noProof/>
          <w:kern w:val="2"/>
          <w:szCs w:val="24"/>
        </w:rPr>
      </w:pPr>
      <w:hyperlink w:anchor="_Toc242885807" w:history="1">
        <w:r w:rsidRPr="002311D5">
          <w:rPr>
            <w:rStyle w:val="Hyperlink"/>
            <w:noProof/>
          </w:rPr>
          <w:t>4.6 Reviewing</w:t>
        </w:r>
        <w:r>
          <w:rPr>
            <w:noProof/>
            <w:webHidden/>
          </w:rPr>
          <w:tab/>
        </w:r>
        <w:r>
          <w:rPr>
            <w:noProof/>
            <w:webHidden/>
          </w:rPr>
          <w:fldChar w:fldCharType="begin"/>
        </w:r>
        <w:r>
          <w:rPr>
            <w:noProof/>
            <w:webHidden/>
          </w:rPr>
          <w:instrText xml:space="preserve"> PAGEREF _Toc242885807 \h </w:instrText>
        </w:r>
        <w:r>
          <w:rPr>
            <w:noProof/>
            <w:webHidden/>
          </w:rPr>
        </w:r>
        <w:r>
          <w:rPr>
            <w:noProof/>
            <w:webHidden/>
          </w:rPr>
          <w:fldChar w:fldCharType="separate"/>
        </w:r>
        <w:r>
          <w:rPr>
            <w:noProof/>
            <w:webHidden/>
          </w:rPr>
          <w:t>10</w:t>
        </w:r>
        <w:r>
          <w:rPr>
            <w:noProof/>
            <w:webHidden/>
          </w:rPr>
          <w:fldChar w:fldCharType="end"/>
        </w:r>
      </w:hyperlink>
    </w:p>
    <w:p w14:paraId="3C472517" w14:textId="4C37067E" w:rsidR="0001535E" w:rsidRDefault="0001535E">
      <w:pPr>
        <w:pStyle w:val="TOC3"/>
        <w:tabs>
          <w:tab w:val="right" w:leader="dot" w:pos="9016"/>
        </w:tabs>
        <w:rPr>
          <w:rFonts w:ascii="Calibri" w:hAnsi="Calibri"/>
          <w:noProof/>
          <w:kern w:val="2"/>
          <w:szCs w:val="24"/>
        </w:rPr>
      </w:pPr>
      <w:hyperlink w:anchor="_Toc242885808" w:history="1">
        <w:r w:rsidRPr="002311D5">
          <w:rPr>
            <w:rStyle w:val="Hyperlink"/>
            <w:noProof/>
          </w:rPr>
          <w:t>4.7 Debriefs</w:t>
        </w:r>
        <w:r>
          <w:rPr>
            <w:noProof/>
            <w:webHidden/>
          </w:rPr>
          <w:tab/>
        </w:r>
        <w:r>
          <w:rPr>
            <w:noProof/>
            <w:webHidden/>
          </w:rPr>
          <w:fldChar w:fldCharType="begin"/>
        </w:r>
        <w:r>
          <w:rPr>
            <w:noProof/>
            <w:webHidden/>
          </w:rPr>
          <w:instrText xml:space="preserve"> PAGEREF _Toc242885808 \h </w:instrText>
        </w:r>
        <w:r>
          <w:rPr>
            <w:noProof/>
            <w:webHidden/>
          </w:rPr>
        </w:r>
        <w:r>
          <w:rPr>
            <w:noProof/>
            <w:webHidden/>
          </w:rPr>
          <w:fldChar w:fldCharType="separate"/>
        </w:r>
        <w:r>
          <w:rPr>
            <w:noProof/>
            <w:webHidden/>
          </w:rPr>
          <w:t>10</w:t>
        </w:r>
        <w:r>
          <w:rPr>
            <w:noProof/>
            <w:webHidden/>
          </w:rPr>
          <w:fldChar w:fldCharType="end"/>
        </w:r>
      </w:hyperlink>
    </w:p>
    <w:p w14:paraId="1066B4F5" w14:textId="1C87B847" w:rsidR="0001535E" w:rsidRDefault="0001535E">
      <w:pPr>
        <w:pStyle w:val="TOC1"/>
        <w:tabs>
          <w:tab w:val="left" w:pos="720"/>
          <w:tab w:val="right" w:leader="dot" w:pos="9016"/>
        </w:tabs>
        <w:rPr>
          <w:rFonts w:ascii="Calibri" w:hAnsi="Calibri"/>
          <w:noProof/>
          <w:kern w:val="2"/>
          <w:szCs w:val="24"/>
        </w:rPr>
      </w:pPr>
      <w:hyperlink w:anchor="_Toc242885809" w:history="1">
        <w:r w:rsidRPr="002311D5">
          <w:rPr>
            <w:rStyle w:val="Hyperlink"/>
            <w:noProof/>
          </w:rPr>
          <w:t>5.</w:t>
        </w:r>
        <w:r>
          <w:rPr>
            <w:rFonts w:ascii="Calibri" w:hAnsi="Calibri"/>
            <w:noProof/>
            <w:kern w:val="2"/>
            <w:szCs w:val="24"/>
          </w:rPr>
          <w:tab/>
        </w:r>
        <w:r w:rsidRPr="002311D5">
          <w:rPr>
            <w:rStyle w:val="Hyperlink"/>
            <w:noProof/>
          </w:rPr>
          <w:t>Contact Numbers</w:t>
        </w:r>
        <w:r>
          <w:rPr>
            <w:noProof/>
            <w:webHidden/>
          </w:rPr>
          <w:tab/>
        </w:r>
        <w:r>
          <w:rPr>
            <w:noProof/>
            <w:webHidden/>
          </w:rPr>
          <w:fldChar w:fldCharType="begin"/>
        </w:r>
        <w:r>
          <w:rPr>
            <w:noProof/>
            <w:webHidden/>
          </w:rPr>
          <w:instrText xml:space="preserve"> PAGEREF _Toc242885809 \h </w:instrText>
        </w:r>
        <w:r>
          <w:rPr>
            <w:noProof/>
            <w:webHidden/>
          </w:rPr>
        </w:r>
        <w:r>
          <w:rPr>
            <w:noProof/>
            <w:webHidden/>
          </w:rPr>
          <w:fldChar w:fldCharType="separate"/>
        </w:r>
        <w:r>
          <w:rPr>
            <w:noProof/>
            <w:webHidden/>
          </w:rPr>
          <w:t>11</w:t>
        </w:r>
        <w:r>
          <w:rPr>
            <w:noProof/>
            <w:webHidden/>
          </w:rPr>
          <w:fldChar w:fldCharType="end"/>
        </w:r>
      </w:hyperlink>
    </w:p>
    <w:p w14:paraId="4F38C710" w14:textId="4DA09C2F" w:rsidR="0001535E" w:rsidRDefault="0001535E">
      <w:pPr>
        <w:pStyle w:val="TOC1"/>
        <w:tabs>
          <w:tab w:val="left" w:pos="720"/>
          <w:tab w:val="right" w:leader="dot" w:pos="9016"/>
        </w:tabs>
        <w:rPr>
          <w:rFonts w:ascii="Calibri" w:hAnsi="Calibri"/>
          <w:noProof/>
          <w:kern w:val="2"/>
          <w:szCs w:val="24"/>
        </w:rPr>
      </w:pPr>
      <w:hyperlink w:anchor="_Toc242885810" w:history="1">
        <w:r w:rsidRPr="002311D5">
          <w:rPr>
            <w:rStyle w:val="Hyperlink"/>
            <w:noProof/>
          </w:rPr>
          <w:t>6.</w:t>
        </w:r>
        <w:r>
          <w:rPr>
            <w:rFonts w:ascii="Calibri" w:hAnsi="Calibri"/>
            <w:noProof/>
            <w:kern w:val="2"/>
            <w:szCs w:val="24"/>
          </w:rPr>
          <w:tab/>
        </w:r>
        <w:r w:rsidRPr="002311D5">
          <w:rPr>
            <w:rStyle w:val="Hyperlink"/>
            <w:noProof/>
          </w:rPr>
          <w:t>Plan Activation &amp; Triggers</w:t>
        </w:r>
        <w:r>
          <w:rPr>
            <w:noProof/>
            <w:webHidden/>
          </w:rPr>
          <w:tab/>
        </w:r>
        <w:r>
          <w:rPr>
            <w:noProof/>
            <w:webHidden/>
          </w:rPr>
          <w:fldChar w:fldCharType="begin"/>
        </w:r>
        <w:r>
          <w:rPr>
            <w:noProof/>
            <w:webHidden/>
          </w:rPr>
          <w:instrText xml:space="preserve"> PAGEREF _Toc242885810 \h </w:instrText>
        </w:r>
        <w:r>
          <w:rPr>
            <w:noProof/>
            <w:webHidden/>
          </w:rPr>
        </w:r>
        <w:r>
          <w:rPr>
            <w:noProof/>
            <w:webHidden/>
          </w:rPr>
          <w:fldChar w:fldCharType="separate"/>
        </w:r>
        <w:r>
          <w:rPr>
            <w:noProof/>
            <w:webHidden/>
          </w:rPr>
          <w:t>12</w:t>
        </w:r>
        <w:r>
          <w:rPr>
            <w:noProof/>
            <w:webHidden/>
          </w:rPr>
          <w:fldChar w:fldCharType="end"/>
        </w:r>
      </w:hyperlink>
    </w:p>
    <w:p w14:paraId="50398328" w14:textId="4E40816C" w:rsidR="0001535E" w:rsidRDefault="0001535E">
      <w:pPr>
        <w:pStyle w:val="TOC3"/>
        <w:tabs>
          <w:tab w:val="right" w:leader="dot" w:pos="9016"/>
        </w:tabs>
        <w:rPr>
          <w:rFonts w:ascii="Calibri" w:hAnsi="Calibri"/>
          <w:noProof/>
          <w:kern w:val="2"/>
          <w:szCs w:val="24"/>
        </w:rPr>
      </w:pPr>
      <w:hyperlink w:anchor="_Toc242885811" w:history="1">
        <w:r w:rsidRPr="002311D5">
          <w:rPr>
            <w:rStyle w:val="Hyperlink"/>
            <w:noProof/>
          </w:rPr>
          <w:t>6.1 Grab bags</w:t>
        </w:r>
        <w:r>
          <w:rPr>
            <w:noProof/>
            <w:webHidden/>
          </w:rPr>
          <w:tab/>
        </w:r>
        <w:r>
          <w:rPr>
            <w:noProof/>
            <w:webHidden/>
          </w:rPr>
          <w:fldChar w:fldCharType="begin"/>
        </w:r>
        <w:r>
          <w:rPr>
            <w:noProof/>
            <w:webHidden/>
          </w:rPr>
          <w:instrText xml:space="preserve"> PAGEREF _Toc242885811 \h </w:instrText>
        </w:r>
        <w:r>
          <w:rPr>
            <w:noProof/>
            <w:webHidden/>
          </w:rPr>
        </w:r>
        <w:r>
          <w:rPr>
            <w:noProof/>
            <w:webHidden/>
          </w:rPr>
          <w:fldChar w:fldCharType="separate"/>
        </w:r>
        <w:r>
          <w:rPr>
            <w:noProof/>
            <w:webHidden/>
          </w:rPr>
          <w:t>12</w:t>
        </w:r>
        <w:r>
          <w:rPr>
            <w:noProof/>
            <w:webHidden/>
          </w:rPr>
          <w:fldChar w:fldCharType="end"/>
        </w:r>
      </w:hyperlink>
    </w:p>
    <w:p w14:paraId="49698746" w14:textId="142D290F" w:rsidR="0001535E" w:rsidRDefault="0001535E">
      <w:pPr>
        <w:pStyle w:val="TOC3"/>
        <w:tabs>
          <w:tab w:val="right" w:leader="dot" w:pos="9016"/>
        </w:tabs>
        <w:rPr>
          <w:rFonts w:ascii="Calibri" w:hAnsi="Calibri"/>
          <w:noProof/>
          <w:kern w:val="2"/>
          <w:szCs w:val="24"/>
        </w:rPr>
      </w:pPr>
      <w:hyperlink w:anchor="_Toc242885812" w:history="1">
        <w:r w:rsidRPr="002311D5">
          <w:rPr>
            <w:rStyle w:val="Hyperlink"/>
            <w:noProof/>
          </w:rPr>
          <w:t>6.2 Log Keeping</w:t>
        </w:r>
        <w:r>
          <w:rPr>
            <w:noProof/>
            <w:webHidden/>
          </w:rPr>
          <w:tab/>
        </w:r>
        <w:r>
          <w:rPr>
            <w:noProof/>
            <w:webHidden/>
          </w:rPr>
          <w:fldChar w:fldCharType="begin"/>
        </w:r>
        <w:r>
          <w:rPr>
            <w:noProof/>
            <w:webHidden/>
          </w:rPr>
          <w:instrText xml:space="preserve"> PAGEREF _Toc242885812 \h </w:instrText>
        </w:r>
        <w:r>
          <w:rPr>
            <w:noProof/>
            <w:webHidden/>
          </w:rPr>
        </w:r>
        <w:r>
          <w:rPr>
            <w:noProof/>
            <w:webHidden/>
          </w:rPr>
          <w:fldChar w:fldCharType="separate"/>
        </w:r>
        <w:r>
          <w:rPr>
            <w:noProof/>
            <w:webHidden/>
          </w:rPr>
          <w:t>12</w:t>
        </w:r>
        <w:r>
          <w:rPr>
            <w:noProof/>
            <w:webHidden/>
          </w:rPr>
          <w:fldChar w:fldCharType="end"/>
        </w:r>
      </w:hyperlink>
    </w:p>
    <w:p w14:paraId="707757ED" w14:textId="6DD42A4D" w:rsidR="0001535E" w:rsidRDefault="0001535E">
      <w:pPr>
        <w:pStyle w:val="TOC1"/>
        <w:tabs>
          <w:tab w:val="left" w:pos="720"/>
          <w:tab w:val="right" w:leader="dot" w:pos="9016"/>
        </w:tabs>
        <w:rPr>
          <w:rFonts w:ascii="Calibri" w:hAnsi="Calibri"/>
          <w:noProof/>
          <w:kern w:val="2"/>
          <w:szCs w:val="24"/>
        </w:rPr>
      </w:pPr>
      <w:hyperlink w:anchor="_Toc242885813" w:history="1">
        <w:r w:rsidRPr="002311D5">
          <w:rPr>
            <w:rStyle w:val="Hyperlink"/>
            <w:noProof/>
          </w:rPr>
          <w:t>7.</w:t>
        </w:r>
        <w:r>
          <w:rPr>
            <w:rFonts w:ascii="Calibri" w:hAnsi="Calibri"/>
            <w:noProof/>
            <w:kern w:val="2"/>
            <w:szCs w:val="24"/>
          </w:rPr>
          <w:tab/>
        </w:r>
        <w:r w:rsidRPr="002311D5">
          <w:rPr>
            <w:rStyle w:val="Hyperlink"/>
            <w:noProof/>
          </w:rPr>
          <w:t>Site Information</w:t>
        </w:r>
        <w:r>
          <w:rPr>
            <w:noProof/>
            <w:webHidden/>
          </w:rPr>
          <w:tab/>
        </w:r>
        <w:r>
          <w:rPr>
            <w:noProof/>
            <w:webHidden/>
          </w:rPr>
          <w:fldChar w:fldCharType="begin"/>
        </w:r>
        <w:r>
          <w:rPr>
            <w:noProof/>
            <w:webHidden/>
          </w:rPr>
          <w:instrText xml:space="preserve"> PAGEREF _Toc242885813 \h </w:instrText>
        </w:r>
        <w:r>
          <w:rPr>
            <w:noProof/>
            <w:webHidden/>
          </w:rPr>
        </w:r>
        <w:r>
          <w:rPr>
            <w:noProof/>
            <w:webHidden/>
          </w:rPr>
          <w:fldChar w:fldCharType="separate"/>
        </w:r>
        <w:r>
          <w:rPr>
            <w:noProof/>
            <w:webHidden/>
          </w:rPr>
          <w:t>13</w:t>
        </w:r>
        <w:r>
          <w:rPr>
            <w:noProof/>
            <w:webHidden/>
          </w:rPr>
          <w:fldChar w:fldCharType="end"/>
        </w:r>
      </w:hyperlink>
    </w:p>
    <w:p w14:paraId="2D751496" w14:textId="49DD4571" w:rsidR="0001535E" w:rsidRDefault="0001535E">
      <w:pPr>
        <w:pStyle w:val="TOC1"/>
        <w:tabs>
          <w:tab w:val="left" w:pos="720"/>
          <w:tab w:val="right" w:leader="dot" w:pos="9016"/>
        </w:tabs>
        <w:rPr>
          <w:rFonts w:ascii="Calibri" w:hAnsi="Calibri"/>
          <w:noProof/>
          <w:kern w:val="2"/>
          <w:szCs w:val="24"/>
        </w:rPr>
      </w:pPr>
      <w:hyperlink w:anchor="_Toc242885814" w:history="1">
        <w:r w:rsidRPr="002311D5">
          <w:rPr>
            <w:rStyle w:val="Hyperlink"/>
            <w:noProof/>
          </w:rPr>
          <w:t>8.</w:t>
        </w:r>
        <w:r>
          <w:rPr>
            <w:rFonts w:ascii="Calibri" w:hAnsi="Calibri"/>
            <w:noProof/>
            <w:kern w:val="2"/>
            <w:szCs w:val="24"/>
          </w:rPr>
          <w:tab/>
        </w:r>
        <w:r w:rsidRPr="002311D5">
          <w:rPr>
            <w:rStyle w:val="Hyperlink"/>
            <w:noProof/>
          </w:rPr>
          <w:t>Emergency Management Team</w:t>
        </w:r>
        <w:r>
          <w:rPr>
            <w:noProof/>
            <w:webHidden/>
          </w:rPr>
          <w:tab/>
        </w:r>
        <w:r>
          <w:rPr>
            <w:noProof/>
            <w:webHidden/>
          </w:rPr>
          <w:fldChar w:fldCharType="begin"/>
        </w:r>
        <w:r>
          <w:rPr>
            <w:noProof/>
            <w:webHidden/>
          </w:rPr>
          <w:instrText xml:space="preserve"> PAGEREF _Toc242885814 \h </w:instrText>
        </w:r>
        <w:r>
          <w:rPr>
            <w:noProof/>
            <w:webHidden/>
          </w:rPr>
        </w:r>
        <w:r>
          <w:rPr>
            <w:noProof/>
            <w:webHidden/>
          </w:rPr>
          <w:fldChar w:fldCharType="separate"/>
        </w:r>
        <w:r>
          <w:rPr>
            <w:noProof/>
            <w:webHidden/>
          </w:rPr>
          <w:t>14</w:t>
        </w:r>
        <w:r>
          <w:rPr>
            <w:noProof/>
            <w:webHidden/>
          </w:rPr>
          <w:fldChar w:fldCharType="end"/>
        </w:r>
      </w:hyperlink>
    </w:p>
    <w:p w14:paraId="7FA39122" w14:textId="37AA4280" w:rsidR="0001535E" w:rsidRDefault="0001535E">
      <w:pPr>
        <w:pStyle w:val="TOC3"/>
        <w:tabs>
          <w:tab w:val="right" w:leader="dot" w:pos="9016"/>
        </w:tabs>
        <w:rPr>
          <w:rFonts w:ascii="Calibri" w:hAnsi="Calibri"/>
          <w:noProof/>
          <w:kern w:val="2"/>
          <w:szCs w:val="24"/>
        </w:rPr>
      </w:pPr>
      <w:hyperlink w:anchor="_Toc242885815" w:history="1">
        <w:r w:rsidRPr="002311D5">
          <w:rPr>
            <w:rStyle w:val="Hyperlink"/>
            <w:noProof/>
          </w:rPr>
          <w:t>8.1 Assigning staff to the EMT</w:t>
        </w:r>
        <w:r>
          <w:rPr>
            <w:noProof/>
            <w:webHidden/>
          </w:rPr>
          <w:tab/>
        </w:r>
        <w:r>
          <w:rPr>
            <w:noProof/>
            <w:webHidden/>
          </w:rPr>
          <w:fldChar w:fldCharType="begin"/>
        </w:r>
        <w:r>
          <w:rPr>
            <w:noProof/>
            <w:webHidden/>
          </w:rPr>
          <w:instrText xml:space="preserve"> PAGEREF _Toc242885815 \h </w:instrText>
        </w:r>
        <w:r>
          <w:rPr>
            <w:noProof/>
            <w:webHidden/>
          </w:rPr>
        </w:r>
        <w:r>
          <w:rPr>
            <w:noProof/>
            <w:webHidden/>
          </w:rPr>
          <w:fldChar w:fldCharType="separate"/>
        </w:r>
        <w:r>
          <w:rPr>
            <w:noProof/>
            <w:webHidden/>
          </w:rPr>
          <w:t>15</w:t>
        </w:r>
        <w:r>
          <w:rPr>
            <w:noProof/>
            <w:webHidden/>
          </w:rPr>
          <w:fldChar w:fldCharType="end"/>
        </w:r>
      </w:hyperlink>
    </w:p>
    <w:p w14:paraId="4103D2F7" w14:textId="599CF493" w:rsidR="0001535E" w:rsidRDefault="0001535E">
      <w:pPr>
        <w:pStyle w:val="TOC3"/>
        <w:tabs>
          <w:tab w:val="right" w:leader="dot" w:pos="9016"/>
        </w:tabs>
        <w:rPr>
          <w:rFonts w:ascii="Calibri" w:hAnsi="Calibri"/>
          <w:noProof/>
          <w:kern w:val="2"/>
          <w:szCs w:val="24"/>
        </w:rPr>
      </w:pPr>
      <w:hyperlink w:anchor="_Toc242885816" w:history="1">
        <w:r w:rsidRPr="002311D5">
          <w:rPr>
            <w:rStyle w:val="Hyperlink"/>
            <w:noProof/>
          </w:rPr>
          <w:t>8.2 Shifts</w:t>
        </w:r>
        <w:r>
          <w:rPr>
            <w:noProof/>
            <w:webHidden/>
          </w:rPr>
          <w:tab/>
        </w:r>
        <w:r>
          <w:rPr>
            <w:noProof/>
            <w:webHidden/>
          </w:rPr>
          <w:fldChar w:fldCharType="begin"/>
        </w:r>
        <w:r>
          <w:rPr>
            <w:noProof/>
            <w:webHidden/>
          </w:rPr>
          <w:instrText xml:space="preserve"> PAGEREF _Toc242885816 \h </w:instrText>
        </w:r>
        <w:r>
          <w:rPr>
            <w:noProof/>
            <w:webHidden/>
          </w:rPr>
        </w:r>
        <w:r>
          <w:rPr>
            <w:noProof/>
            <w:webHidden/>
          </w:rPr>
          <w:fldChar w:fldCharType="separate"/>
        </w:r>
        <w:r>
          <w:rPr>
            <w:noProof/>
            <w:webHidden/>
          </w:rPr>
          <w:t>15</w:t>
        </w:r>
        <w:r>
          <w:rPr>
            <w:noProof/>
            <w:webHidden/>
          </w:rPr>
          <w:fldChar w:fldCharType="end"/>
        </w:r>
      </w:hyperlink>
    </w:p>
    <w:p w14:paraId="4AC13342" w14:textId="6C706E3A" w:rsidR="0001535E" w:rsidRDefault="0001535E">
      <w:pPr>
        <w:pStyle w:val="TOC1"/>
        <w:tabs>
          <w:tab w:val="left" w:pos="720"/>
          <w:tab w:val="right" w:leader="dot" w:pos="9016"/>
        </w:tabs>
        <w:rPr>
          <w:rFonts w:ascii="Calibri" w:hAnsi="Calibri"/>
          <w:noProof/>
          <w:kern w:val="2"/>
          <w:szCs w:val="24"/>
        </w:rPr>
      </w:pPr>
      <w:hyperlink w:anchor="_Toc242885817" w:history="1">
        <w:r w:rsidRPr="002311D5">
          <w:rPr>
            <w:rStyle w:val="Hyperlink"/>
            <w:noProof/>
          </w:rPr>
          <w:t>9.</w:t>
        </w:r>
        <w:r>
          <w:rPr>
            <w:rFonts w:ascii="Calibri" w:hAnsi="Calibri"/>
            <w:noProof/>
            <w:kern w:val="2"/>
            <w:szCs w:val="24"/>
          </w:rPr>
          <w:tab/>
        </w:r>
        <w:r w:rsidRPr="002311D5">
          <w:rPr>
            <w:rStyle w:val="Hyperlink"/>
            <w:noProof/>
          </w:rPr>
          <w:t>Action Cards</w:t>
        </w:r>
        <w:r>
          <w:rPr>
            <w:noProof/>
            <w:webHidden/>
          </w:rPr>
          <w:tab/>
        </w:r>
        <w:r>
          <w:rPr>
            <w:noProof/>
            <w:webHidden/>
          </w:rPr>
          <w:fldChar w:fldCharType="begin"/>
        </w:r>
        <w:r>
          <w:rPr>
            <w:noProof/>
            <w:webHidden/>
          </w:rPr>
          <w:instrText xml:space="preserve"> PAGEREF _Toc242885817 \h </w:instrText>
        </w:r>
        <w:r>
          <w:rPr>
            <w:noProof/>
            <w:webHidden/>
          </w:rPr>
        </w:r>
        <w:r>
          <w:rPr>
            <w:noProof/>
            <w:webHidden/>
          </w:rPr>
          <w:fldChar w:fldCharType="separate"/>
        </w:r>
        <w:r>
          <w:rPr>
            <w:noProof/>
            <w:webHidden/>
          </w:rPr>
          <w:t>16</w:t>
        </w:r>
        <w:r>
          <w:rPr>
            <w:noProof/>
            <w:webHidden/>
          </w:rPr>
          <w:fldChar w:fldCharType="end"/>
        </w:r>
      </w:hyperlink>
    </w:p>
    <w:p w14:paraId="70D84989" w14:textId="60E08401" w:rsidR="0001535E" w:rsidRDefault="0001535E">
      <w:pPr>
        <w:pStyle w:val="TOC1"/>
        <w:tabs>
          <w:tab w:val="left" w:pos="720"/>
          <w:tab w:val="right" w:leader="dot" w:pos="9016"/>
        </w:tabs>
        <w:rPr>
          <w:rFonts w:ascii="Calibri" w:hAnsi="Calibri"/>
          <w:noProof/>
          <w:kern w:val="2"/>
          <w:szCs w:val="24"/>
        </w:rPr>
      </w:pPr>
      <w:hyperlink w:anchor="_Toc242885818" w:history="1">
        <w:r w:rsidRPr="002311D5">
          <w:rPr>
            <w:rStyle w:val="Hyperlink"/>
            <w:noProof/>
          </w:rPr>
          <w:t>10.</w:t>
        </w:r>
        <w:r>
          <w:rPr>
            <w:rFonts w:ascii="Calibri" w:hAnsi="Calibri"/>
            <w:noProof/>
            <w:kern w:val="2"/>
            <w:szCs w:val="24"/>
          </w:rPr>
          <w:tab/>
        </w:r>
        <w:r w:rsidRPr="002311D5">
          <w:rPr>
            <w:rStyle w:val="Hyperlink"/>
            <w:noProof/>
          </w:rPr>
          <w:t>Communication Strategy</w:t>
        </w:r>
        <w:r>
          <w:rPr>
            <w:noProof/>
            <w:webHidden/>
          </w:rPr>
          <w:tab/>
        </w:r>
        <w:r>
          <w:rPr>
            <w:noProof/>
            <w:webHidden/>
          </w:rPr>
          <w:fldChar w:fldCharType="begin"/>
        </w:r>
        <w:r>
          <w:rPr>
            <w:noProof/>
            <w:webHidden/>
          </w:rPr>
          <w:instrText xml:space="preserve"> PAGEREF _Toc242885818 \h </w:instrText>
        </w:r>
        <w:r>
          <w:rPr>
            <w:noProof/>
            <w:webHidden/>
          </w:rPr>
        </w:r>
        <w:r>
          <w:rPr>
            <w:noProof/>
            <w:webHidden/>
          </w:rPr>
          <w:fldChar w:fldCharType="separate"/>
        </w:r>
        <w:r>
          <w:rPr>
            <w:noProof/>
            <w:webHidden/>
          </w:rPr>
          <w:t>16</w:t>
        </w:r>
        <w:r>
          <w:rPr>
            <w:noProof/>
            <w:webHidden/>
          </w:rPr>
          <w:fldChar w:fldCharType="end"/>
        </w:r>
      </w:hyperlink>
    </w:p>
    <w:p w14:paraId="3489EF73" w14:textId="2C74CA73" w:rsidR="0001535E" w:rsidRDefault="0001535E">
      <w:pPr>
        <w:pStyle w:val="TOC3"/>
        <w:tabs>
          <w:tab w:val="right" w:leader="dot" w:pos="9016"/>
        </w:tabs>
        <w:rPr>
          <w:rFonts w:ascii="Calibri" w:hAnsi="Calibri"/>
          <w:noProof/>
          <w:kern w:val="2"/>
          <w:szCs w:val="24"/>
        </w:rPr>
      </w:pPr>
      <w:hyperlink w:anchor="_Toc242885819" w:history="1">
        <w:r w:rsidRPr="002311D5">
          <w:rPr>
            <w:rStyle w:val="Hyperlink"/>
            <w:noProof/>
          </w:rPr>
          <w:t>10.1 Communications with those directly affected</w:t>
        </w:r>
        <w:r>
          <w:rPr>
            <w:noProof/>
            <w:webHidden/>
          </w:rPr>
          <w:tab/>
        </w:r>
        <w:r>
          <w:rPr>
            <w:noProof/>
            <w:webHidden/>
          </w:rPr>
          <w:fldChar w:fldCharType="begin"/>
        </w:r>
        <w:r>
          <w:rPr>
            <w:noProof/>
            <w:webHidden/>
          </w:rPr>
          <w:instrText xml:space="preserve"> PAGEREF _Toc242885819 \h </w:instrText>
        </w:r>
        <w:r>
          <w:rPr>
            <w:noProof/>
            <w:webHidden/>
          </w:rPr>
        </w:r>
        <w:r>
          <w:rPr>
            <w:noProof/>
            <w:webHidden/>
          </w:rPr>
          <w:fldChar w:fldCharType="separate"/>
        </w:r>
        <w:r>
          <w:rPr>
            <w:noProof/>
            <w:webHidden/>
          </w:rPr>
          <w:t>16</w:t>
        </w:r>
        <w:r>
          <w:rPr>
            <w:noProof/>
            <w:webHidden/>
          </w:rPr>
          <w:fldChar w:fldCharType="end"/>
        </w:r>
      </w:hyperlink>
    </w:p>
    <w:p w14:paraId="2AB3F129" w14:textId="40D4334A" w:rsidR="0001535E" w:rsidRDefault="0001535E">
      <w:pPr>
        <w:pStyle w:val="TOC3"/>
        <w:tabs>
          <w:tab w:val="right" w:leader="dot" w:pos="9016"/>
        </w:tabs>
        <w:rPr>
          <w:rFonts w:ascii="Calibri" w:hAnsi="Calibri"/>
          <w:noProof/>
          <w:kern w:val="2"/>
          <w:szCs w:val="24"/>
        </w:rPr>
      </w:pPr>
      <w:hyperlink w:anchor="_Toc242885820" w:history="1">
        <w:r w:rsidRPr="002311D5">
          <w:rPr>
            <w:rStyle w:val="Hyperlink"/>
            <w:noProof/>
          </w:rPr>
          <w:t>10.2 Communications with all parents/care givers</w:t>
        </w:r>
        <w:r>
          <w:rPr>
            <w:noProof/>
            <w:webHidden/>
          </w:rPr>
          <w:tab/>
        </w:r>
        <w:r>
          <w:rPr>
            <w:noProof/>
            <w:webHidden/>
          </w:rPr>
          <w:fldChar w:fldCharType="begin"/>
        </w:r>
        <w:r>
          <w:rPr>
            <w:noProof/>
            <w:webHidden/>
          </w:rPr>
          <w:instrText xml:space="preserve"> PAGEREF _Toc242885820 \h </w:instrText>
        </w:r>
        <w:r>
          <w:rPr>
            <w:noProof/>
            <w:webHidden/>
          </w:rPr>
        </w:r>
        <w:r>
          <w:rPr>
            <w:noProof/>
            <w:webHidden/>
          </w:rPr>
          <w:fldChar w:fldCharType="separate"/>
        </w:r>
        <w:r>
          <w:rPr>
            <w:noProof/>
            <w:webHidden/>
          </w:rPr>
          <w:t>16</w:t>
        </w:r>
        <w:r>
          <w:rPr>
            <w:noProof/>
            <w:webHidden/>
          </w:rPr>
          <w:fldChar w:fldCharType="end"/>
        </w:r>
      </w:hyperlink>
    </w:p>
    <w:p w14:paraId="54377854" w14:textId="1D5EEA26" w:rsidR="0001535E" w:rsidRDefault="0001535E">
      <w:pPr>
        <w:pStyle w:val="TOC3"/>
        <w:tabs>
          <w:tab w:val="right" w:leader="dot" w:pos="9016"/>
        </w:tabs>
        <w:rPr>
          <w:rFonts w:ascii="Calibri" w:hAnsi="Calibri"/>
          <w:noProof/>
          <w:kern w:val="2"/>
          <w:szCs w:val="24"/>
        </w:rPr>
      </w:pPr>
      <w:hyperlink w:anchor="_Toc242885821" w:history="1">
        <w:r w:rsidRPr="002311D5">
          <w:rPr>
            <w:rStyle w:val="Hyperlink"/>
            <w:noProof/>
          </w:rPr>
          <w:t>10.3 Communications with other organisations/partners</w:t>
        </w:r>
        <w:r>
          <w:rPr>
            <w:noProof/>
            <w:webHidden/>
          </w:rPr>
          <w:tab/>
        </w:r>
        <w:r>
          <w:rPr>
            <w:noProof/>
            <w:webHidden/>
          </w:rPr>
          <w:fldChar w:fldCharType="begin"/>
        </w:r>
        <w:r>
          <w:rPr>
            <w:noProof/>
            <w:webHidden/>
          </w:rPr>
          <w:instrText xml:space="preserve"> PAGEREF _Toc242885821 \h </w:instrText>
        </w:r>
        <w:r>
          <w:rPr>
            <w:noProof/>
            <w:webHidden/>
          </w:rPr>
        </w:r>
        <w:r>
          <w:rPr>
            <w:noProof/>
            <w:webHidden/>
          </w:rPr>
          <w:fldChar w:fldCharType="separate"/>
        </w:r>
        <w:r>
          <w:rPr>
            <w:noProof/>
            <w:webHidden/>
          </w:rPr>
          <w:t>17</w:t>
        </w:r>
        <w:r>
          <w:rPr>
            <w:noProof/>
            <w:webHidden/>
          </w:rPr>
          <w:fldChar w:fldCharType="end"/>
        </w:r>
      </w:hyperlink>
    </w:p>
    <w:p w14:paraId="6F0FFE76" w14:textId="671CC385" w:rsidR="0001535E" w:rsidRDefault="0001535E">
      <w:pPr>
        <w:pStyle w:val="TOC3"/>
        <w:tabs>
          <w:tab w:val="right" w:leader="dot" w:pos="9016"/>
        </w:tabs>
        <w:rPr>
          <w:rFonts w:ascii="Calibri" w:hAnsi="Calibri"/>
          <w:noProof/>
          <w:kern w:val="2"/>
          <w:szCs w:val="24"/>
        </w:rPr>
      </w:pPr>
      <w:hyperlink w:anchor="_Toc242885822" w:history="1">
        <w:r w:rsidRPr="002311D5">
          <w:rPr>
            <w:rStyle w:val="Hyperlink"/>
            <w:noProof/>
          </w:rPr>
          <w:t>10.4 Media management</w:t>
        </w:r>
        <w:r>
          <w:rPr>
            <w:noProof/>
            <w:webHidden/>
          </w:rPr>
          <w:tab/>
        </w:r>
        <w:r>
          <w:rPr>
            <w:noProof/>
            <w:webHidden/>
          </w:rPr>
          <w:fldChar w:fldCharType="begin"/>
        </w:r>
        <w:r>
          <w:rPr>
            <w:noProof/>
            <w:webHidden/>
          </w:rPr>
          <w:instrText xml:space="preserve"> PAGEREF _Toc242885822 \h </w:instrText>
        </w:r>
        <w:r>
          <w:rPr>
            <w:noProof/>
            <w:webHidden/>
          </w:rPr>
        </w:r>
        <w:r>
          <w:rPr>
            <w:noProof/>
            <w:webHidden/>
          </w:rPr>
          <w:fldChar w:fldCharType="separate"/>
        </w:r>
        <w:r>
          <w:rPr>
            <w:noProof/>
            <w:webHidden/>
          </w:rPr>
          <w:t>18</w:t>
        </w:r>
        <w:r>
          <w:rPr>
            <w:noProof/>
            <w:webHidden/>
          </w:rPr>
          <w:fldChar w:fldCharType="end"/>
        </w:r>
      </w:hyperlink>
    </w:p>
    <w:p w14:paraId="53A1EDCD" w14:textId="0606075E" w:rsidR="0001535E" w:rsidRDefault="0001535E">
      <w:pPr>
        <w:pStyle w:val="TOC1"/>
        <w:tabs>
          <w:tab w:val="left" w:pos="720"/>
          <w:tab w:val="right" w:leader="dot" w:pos="9016"/>
        </w:tabs>
        <w:rPr>
          <w:rFonts w:ascii="Calibri" w:hAnsi="Calibri"/>
          <w:noProof/>
          <w:kern w:val="2"/>
          <w:szCs w:val="24"/>
        </w:rPr>
      </w:pPr>
      <w:hyperlink w:anchor="_Toc242885823" w:history="1">
        <w:r w:rsidRPr="002311D5">
          <w:rPr>
            <w:rStyle w:val="Hyperlink"/>
            <w:noProof/>
          </w:rPr>
          <w:t>11.</w:t>
        </w:r>
        <w:r>
          <w:rPr>
            <w:rFonts w:ascii="Calibri" w:hAnsi="Calibri"/>
            <w:noProof/>
            <w:kern w:val="2"/>
            <w:szCs w:val="24"/>
          </w:rPr>
          <w:tab/>
        </w:r>
        <w:r w:rsidRPr="002311D5">
          <w:rPr>
            <w:rStyle w:val="Hyperlink"/>
            <w:noProof/>
          </w:rPr>
          <w:t>Evacuation Procedures</w:t>
        </w:r>
        <w:r>
          <w:rPr>
            <w:noProof/>
            <w:webHidden/>
          </w:rPr>
          <w:tab/>
        </w:r>
        <w:r>
          <w:rPr>
            <w:noProof/>
            <w:webHidden/>
          </w:rPr>
          <w:fldChar w:fldCharType="begin"/>
        </w:r>
        <w:r>
          <w:rPr>
            <w:noProof/>
            <w:webHidden/>
          </w:rPr>
          <w:instrText xml:space="preserve"> PAGEREF _Toc242885823 \h </w:instrText>
        </w:r>
        <w:r>
          <w:rPr>
            <w:noProof/>
            <w:webHidden/>
          </w:rPr>
        </w:r>
        <w:r>
          <w:rPr>
            <w:noProof/>
            <w:webHidden/>
          </w:rPr>
          <w:fldChar w:fldCharType="separate"/>
        </w:r>
        <w:r>
          <w:rPr>
            <w:noProof/>
            <w:webHidden/>
          </w:rPr>
          <w:t>18</w:t>
        </w:r>
        <w:r>
          <w:rPr>
            <w:noProof/>
            <w:webHidden/>
          </w:rPr>
          <w:fldChar w:fldCharType="end"/>
        </w:r>
      </w:hyperlink>
    </w:p>
    <w:p w14:paraId="062CB1E9" w14:textId="5226CC1E" w:rsidR="0001535E" w:rsidRDefault="0001535E">
      <w:pPr>
        <w:pStyle w:val="TOC1"/>
        <w:tabs>
          <w:tab w:val="left" w:pos="720"/>
          <w:tab w:val="right" w:leader="dot" w:pos="9016"/>
        </w:tabs>
        <w:rPr>
          <w:rFonts w:ascii="Calibri" w:hAnsi="Calibri"/>
          <w:noProof/>
          <w:kern w:val="2"/>
          <w:szCs w:val="24"/>
        </w:rPr>
      </w:pPr>
      <w:hyperlink w:anchor="_Toc242885824" w:history="1">
        <w:r w:rsidRPr="002311D5">
          <w:rPr>
            <w:rStyle w:val="Hyperlink"/>
            <w:noProof/>
          </w:rPr>
          <w:t>12.</w:t>
        </w:r>
        <w:r>
          <w:rPr>
            <w:rFonts w:ascii="Calibri" w:hAnsi="Calibri"/>
            <w:noProof/>
            <w:kern w:val="2"/>
            <w:szCs w:val="24"/>
          </w:rPr>
          <w:tab/>
        </w:r>
        <w:r w:rsidRPr="002311D5">
          <w:rPr>
            <w:rStyle w:val="Hyperlink"/>
            <w:noProof/>
          </w:rPr>
          <w:t>Shelter Procedures</w:t>
        </w:r>
        <w:r>
          <w:rPr>
            <w:noProof/>
            <w:webHidden/>
          </w:rPr>
          <w:tab/>
        </w:r>
        <w:r>
          <w:rPr>
            <w:noProof/>
            <w:webHidden/>
          </w:rPr>
          <w:fldChar w:fldCharType="begin"/>
        </w:r>
        <w:r>
          <w:rPr>
            <w:noProof/>
            <w:webHidden/>
          </w:rPr>
          <w:instrText xml:space="preserve"> PAGEREF _Toc242885824 \h </w:instrText>
        </w:r>
        <w:r>
          <w:rPr>
            <w:noProof/>
            <w:webHidden/>
          </w:rPr>
        </w:r>
        <w:r>
          <w:rPr>
            <w:noProof/>
            <w:webHidden/>
          </w:rPr>
          <w:fldChar w:fldCharType="separate"/>
        </w:r>
        <w:r>
          <w:rPr>
            <w:noProof/>
            <w:webHidden/>
          </w:rPr>
          <w:t>19</w:t>
        </w:r>
        <w:r>
          <w:rPr>
            <w:noProof/>
            <w:webHidden/>
          </w:rPr>
          <w:fldChar w:fldCharType="end"/>
        </w:r>
      </w:hyperlink>
    </w:p>
    <w:p w14:paraId="7BB1E25A" w14:textId="5F8C4651" w:rsidR="0001535E" w:rsidRDefault="0001535E">
      <w:pPr>
        <w:pStyle w:val="TOC3"/>
        <w:tabs>
          <w:tab w:val="right" w:leader="dot" w:pos="9016"/>
        </w:tabs>
        <w:rPr>
          <w:rFonts w:ascii="Calibri" w:hAnsi="Calibri"/>
          <w:noProof/>
          <w:kern w:val="2"/>
          <w:szCs w:val="24"/>
        </w:rPr>
      </w:pPr>
      <w:hyperlink w:anchor="_Toc242885825" w:history="1">
        <w:r w:rsidRPr="002311D5">
          <w:rPr>
            <w:rStyle w:val="Hyperlink"/>
            <w:noProof/>
          </w:rPr>
          <w:t>12.1 ‘Buddy’ Arrangements</w:t>
        </w:r>
        <w:r>
          <w:rPr>
            <w:noProof/>
            <w:webHidden/>
          </w:rPr>
          <w:tab/>
        </w:r>
        <w:r>
          <w:rPr>
            <w:noProof/>
            <w:webHidden/>
          </w:rPr>
          <w:fldChar w:fldCharType="begin"/>
        </w:r>
        <w:r>
          <w:rPr>
            <w:noProof/>
            <w:webHidden/>
          </w:rPr>
          <w:instrText xml:space="preserve"> PAGEREF _Toc242885825 \h </w:instrText>
        </w:r>
        <w:r>
          <w:rPr>
            <w:noProof/>
            <w:webHidden/>
          </w:rPr>
        </w:r>
        <w:r>
          <w:rPr>
            <w:noProof/>
            <w:webHidden/>
          </w:rPr>
          <w:fldChar w:fldCharType="separate"/>
        </w:r>
        <w:r>
          <w:rPr>
            <w:noProof/>
            <w:webHidden/>
          </w:rPr>
          <w:t>19</w:t>
        </w:r>
        <w:r>
          <w:rPr>
            <w:noProof/>
            <w:webHidden/>
          </w:rPr>
          <w:fldChar w:fldCharType="end"/>
        </w:r>
      </w:hyperlink>
    </w:p>
    <w:p w14:paraId="72458510" w14:textId="7BC5909E" w:rsidR="0001535E" w:rsidRDefault="0001535E">
      <w:pPr>
        <w:pStyle w:val="TOC3"/>
        <w:tabs>
          <w:tab w:val="right" w:leader="dot" w:pos="9016"/>
        </w:tabs>
        <w:rPr>
          <w:rFonts w:ascii="Calibri" w:hAnsi="Calibri"/>
          <w:noProof/>
          <w:kern w:val="2"/>
          <w:szCs w:val="24"/>
        </w:rPr>
      </w:pPr>
      <w:hyperlink w:anchor="_Toc242885826" w:history="1">
        <w:r w:rsidRPr="002311D5">
          <w:rPr>
            <w:rStyle w:val="Hyperlink"/>
            <w:iCs/>
            <w:noProof/>
          </w:rPr>
          <w:t>12.2 Places of safety (including Rest Centres)</w:t>
        </w:r>
        <w:r>
          <w:rPr>
            <w:noProof/>
            <w:webHidden/>
          </w:rPr>
          <w:tab/>
        </w:r>
        <w:r>
          <w:rPr>
            <w:noProof/>
            <w:webHidden/>
          </w:rPr>
          <w:fldChar w:fldCharType="begin"/>
        </w:r>
        <w:r>
          <w:rPr>
            <w:noProof/>
            <w:webHidden/>
          </w:rPr>
          <w:instrText xml:space="preserve"> PAGEREF _Toc242885826 \h </w:instrText>
        </w:r>
        <w:r>
          <w:rPr>
            <w:noProof/>
            <w:webHidden/>
          </w:rPr>
        </w:r>
        <w:r>
          <w:rPr>
            <w:noProof/>
            <w:webHidden/>
          </w:rPr>
          <w:fldChar w:fldCharType="separate"/>
        </w:r>
        <w:r>
          <w:rPr>
            <w:noProof/>
            <w:webHidden/>
          </w:rPr>
          <w:t>19</w:t>
        </w:r>
        <w:r>
          <w:rPr>
            <w:noProof/>
            <w:webHidden/>
          </w:rPr>
          <w:fldChar w:fldCharType="end"/>
        </w:r>
      </w:hyperlink>
    </w:p>
    <w:p w14:paraId="700EA614" w14:textId="5FA49085" w:rsidR="0001535E" w:rsidRDefault="0001535E">
      <w:pPr>
        <w:pStyle w:val="TOC1"/>
        <w:tabs>
          <w:tab w:val="left" w:pos="720"/>
          <w:tab w:val="right" w:leader="dot" w:pos="9016"/>
        </w:tabs>
        <w:rPr>
          <w:rFonts w:ascii="Calibri" w:hAnsi="Calibri"/>
          <w:noProof/>
          <w:kern w:val="2"/>
          <w:szCs w:val="24"/>
        </w:rPr>
      </w:pPr>
      <w:hyperlink w:anchor="_Toc242885827" w:history="1">
        <w:r w:rsidRPr="002311D5">
          <w:rPr>
            <w:rStyle w:val="Hyperlink"/>
            <w:noProof/>
          </w:rPr>
          <w:t>13.</w:t>
        </w:r>
        <w:r>
          <w:rPr>
            <w:rFonts w:ascii="Calibri" w:hAnsi="Calibri"/>
            <w:noProof/>
            <w:kern w:val="2"/>
            <w:szCs w:val="24"/>
          </w:rPr>
          <w:tab/>
        </w:r>
        <w:r w:rsidRPr="002311D5">
          <w:rPr>
            <w:rStyle w:val="Hyperlink"/>
            <w:noProof/>
          </w:rPr>
          <w:t>Lockdown Procedures</w:t>
        </w:r>
        <w:r>
          <w:rPr>
            <w:noProof/>
            <w:webHidden/>
          </w:rPr>
          <w:tab/>
        </w:r>
        <w:r>
          <w:rPr>
            <w:noProof/>
            <w:webHidden/>
          </w:rPr>
          <w:fldChar w:fldCharType="begin"/>
        </w:r>
        <w:r>
          <w:rPr>
            <w:noProof/>
            <w:webHidden/>
          </w:rPr>
          <w:instrText xml:space="preserve"> PAGEREF _Toc242885827 \h </w:instrText>
        </w:r>
        <w:r>
          <w:rPr>
            <w:noProof/>
            <w:webHidden/>
          </w:rPr>
        </w:r>
        <w:r>
          <w:rPr>
            <w:noProof/>
            <w:webHidden/>
          </w:rPr>
          <w:fldChar w:fldCharType="separate"/>
        </w:r>
        <w:r>
          <w:rPr>
            <w:noProof/>
            <w:webHidden/>
          </w:rPr>
          <w:t>19</w:t>
        </w:r>
        <w:r>
          <w:rPr>
            <w:noProof/>
            <w:webHidden/>
          </w:rPr>
          <w:fldChar w:fldCharType="end"/>
        </w:r>
      </w:hyperlink>
    </w:p>
    <w:p w14:paraId="7D06436D" w14:textId="5C6C8E77" w:rsidR="0001535E" w:rsidRDefault="0001535E">
      <w:pPr>
        <w:pStyle w:val="TOC1"/>
        <w:tabs>
          <w:tab w:val="left" w:pos="720"/>
          <w:tab w:val="right" w:leader="dot" w:pos="9016"/>
        </w:tabs>
        <w:rPr>
          <w:rFonts w:ascii="Calibri" w:hAnsi="Calibri"/>
          <w:noProof/>
          <w:kern w:val="2"/>
          <w:szCs w:val="24"/>
        </w:rPr>
      </w:pPr>
      <w:hyperlink w:anchor="_Toc242885828" w:history="1">
        <w:r w:rsidRPr="002311D5">
          <w:rPr>
            <w:rStyle w:val="Hyperlink"/>
            <w:noProof/>
          </w:rPr>
          <w:t>14.</w:t>
        </w:r>
        <w:r>
          <w:rPr>
            <w:rFonts w:ascii="Calibri" w:hAnsi="Calibri"/>
            <w:noProof/>
            <w:kern w:val="2"/>
            <w:szCs w:val="24"/>
          </w:rPr>
          <w:tab/>
        </w:r>
        <w:r w:rsidRPr="002311D5">
          <w:rPr>
            <w:rStyle w:val="Hyperlink"/>
            <w:noProof/>
          </w:rPr>
          <w:t>Remote Education</w:t>
        </w:r>
        <w:r>
          <w:rPr>
            <w:noProof/>
            <w:webHidden/>
          </w:rPr>
          <w:tab/>
        </w:r>
        <w:r>
          <w:rPr>
            <w:noProof/>
            <w:webHidden/>
          </w:rPr>
          <w:fldChar w:fldCharType="begin"/>
        </w:r>
        <w:r>
          <w:rPr>
            <w:noProof/>
            <w:webHidden/>
          </w:rPr>
          <w:instrText xml:space="preserve"> PAGEREF _Toc242885828 \h </w:instrText>
        </w:r>
        <w:r>
          <w:rPr>
            <w:noProof/>
            <w:webHidden/>
          </w:rPr>
        </w:r>
        <w:r>
          <w:rPr>
            <w:noProof/>
            <w:webHidden/>
          </w:rPr>
          <w:fldChar w:fldCharType="separate"/>
        </w:r>
        <w:r>
          <w:rPr>
            <w:noProof/>
            <w:webHidden/>
          </w:rPr>
          <w:t>21</w:t>
        </w:r>
        <w:r>
          <w:rPr>
            <w:noProof/>
            <w:webHidden/>
          </w:rPr>
          <w:fldChar w:fldCharType="end"/>
        </w:r>
      </w:hyperlink>
    </w:p>
    <w:p w14:paraId="745597AB" w14:textId="2EC44CBC" w:rsidR="0001535E" w:rsidRDefault="0001535E">
      <w:pPr>
        <w:pStyle w:val="TOC1"/>
        <w:tabs>
          <w:tab w:val="left" w:pos="720"/>
          <w:tab w:val="right" w:leader="dot" w:pos="9016"/>
        </w:tabs>
        <w:rPr>
          <w:rFonts w:ascii="Calibri" w:hAnsi="Calibri"/>
          <w:noProof/>
          <w:kern w:val="2"/>
          <w:szCs w:val="24"/>
        </w:rPr>
      </w:pPr>
      <w:hyperlink w:anchor="_Toc242885829" w:history="1">
        <w:r w:rsidRPr="002311D5">
          <w:rPr>
            <w:rStyle w:val="Hyperlink"/>
            <w:noProof/>
          </w:rPr>
          <w:t>15.</w:t>
        </w:r>
        <w:r>
          <w:rPr>
            <w:rFonts w:ascii="Calibri" w:hAnsi="Calibri"/>
            <w:noProof/>
            <w:kern w:val="2"/>
            <w:szCs w:val="24"/>
          </w:rPr>
          <w:tab/>
        </w:r>
        <w:r w:rsidRPr="002311D5">
          <w:rPr>
            <w:rStyle w:val="Hyperlink"/>
            <w:noProof/>
          </w:rPr>
          <w:t>Business Continuity</w:t>
        </w:r>
        <w:r>
          <w:rPr>
            <w:noProof/>
            <w:webHidden/>
          </w:rPr>
          <w:tab/>
        </w:r>
        <w:r>
          <w:rPr>
            <w:noProof/>
            <w:webHidden/>
          </w:rPr>
          <w:fldChar w:fldCharType="begin"/>
        </w:r>
        <w:r>
          <w:rPr>
            <w:noProof/>
            <w:webHidden/>
          </w:rPr>
          <w:instrText xml:space="preserve"> PAGEREF _Toc242885829 \h </w:instrText>
        </w:r>
        <w:r>
          <w:rPr>
            <w:noProof/>
            <w:webHidden/>
          </w:rPr>
        </w:r>
        <w:r>
          <w:rPr>
            <w:noProof/>
            <w:webHidden/>
          </w:rPr>
          <w:fldChar w:fldCharType="separate"/>
        </w:r>
        <w:r>
          <w:rPr>
            <w:noProof/>
            <w:webHidden/>
          </w:rPr>
          <w:t>22</w:t>
        </w:r>
        <w:r>
          <w:rPr>
            <w:noProof/>
            <w:webHidden/>
          </w:rPr>
          <w:fldChar w:fldCharType="end"/>
        </w:r>
      </w:hyperlink>
    </w:p>
    <w:p w14:paraId="12A86AB1" w14:textId="6472B46A" w:rsidR="0001535E" w:rsidRDefault="0001535E">
      <w:pPr>
        <w:pStyle w:val="TOC1"/>
        <w:tabs>
          <w:tab w:val="left" w:pos="720"/>
          <w:tab w:val="right" w:leader="dot" w:pos="9016"/>
        </w:tabs>
        <w:rPr>
          <w:rFonts w:ascii="Calibri" w:hAnsi="Calibri"/>
          <w:noProof/>
          <w:kern w:val="2"/>
          <w:szCs w:val="24"/>
        </w:rPr>
      </w:pPr>
      <w:hyperlink w:anchor="_Toc242885830" w:history="1">
        <w:r w:rsidRPr="002311D5">
          <w:rPr>
            <w:rStyle w:val="Hyperlink"/>
            <w:noProof/>
          </w:rPr>
          <w:t>16.</w:t>
        </w:r>
        <w:r>
          <w:rPr>
            <w:rFonts w:ascii="Calibri" w:hAnsi="Calibri"/>
            <w:noProof/>
            <w:kern w:val="2"/>
            <w:szCs w:val="24"/>
          </w:rPr>
          <w:tab/>
        </w:r>
        <w:r w:rsidRPr="002311D5">
          <w:rPr>
            <w:rStyle w:val="Hyperlink"/>
            <w:noProof/>
          </w:rPr>
          <w:t>Recovery</w:t>
        </w:r>
        <w:r>
          <w:rPr>
            <w:noProof/>
            <w:webHidden/>
          </w:rPr>
          <w:tab/>
        </w:r>
        <w:r>
          <w:rPr>
            <w:noProof/>
            <w:webHidden/>
          </w:rPr>
          <w:fldChar w:fldCharType="begin"/>
        </w:r>
        <w:r>
          <w:rPr>
            <w:noProof/>
            <w:webHidden/>
          </w:rPr>
          <w:instrText xml:space="preserve"> PAGEREF _Toc242885830 \h </w:instrText>
        </w:r>
        <w:r>
          <w:rPr>
            <w:noProof/>
            <w:webHidden/>
          </w:rPr>
        </w:r>
        <w:r>
          <w:rPr>
            <w:noProof/>
            <w:webHidden/>
          </w:rPr>
          <w:fldChar w:fldCharType="separate"/>
        </w:r>
        <w:r>
          <w:rPr>
            <w:noProof/>
            <w:webHidden/>
          </w:rPr>
          <w:t>23</w:t>
        </w:r>
        <w:r>
          <w:rPr>
            <w:noProof/>
            <w:webHidden/>
          </w:rPr>
          <w:fldChar w:fldCharType="end"/>
        </w:r>
      </w:hyperlink>
    </w:p>
    <w:p w14:paraId="6211CD9C" w14:textId="1692EC63" w:rsidR="0001535E" w:rsidRDefault="0001535E">
      <w:pPr>
        <w:pStyle w:val="TOC3"/>
        <w:tabs>
          <w:tab w:val="right" w:leader="dot" w:pos="9016"/>
        </w:tabs>
        <w:rPr>
          <w:rFonts w:ascii="Calibri" w:hAnsi="Calibri"/>
          <w:noProof/>
          <w:kern w:val="2"/>
          <w:szCs w:val="24"/>
        </w:rPr>
      </w:pPr>
      <w:hyperlink w:anchor="_Toc242885831" w:history="1">
        <w:r w:rsidRPr="002311D5">
          <w:rPr>
            <w:rStyle w:val="Hyperlink"/>
            <w:noProof/>
          </w:rPr>
          <w:t>16.1 Post Incident Support</w:t>
        </w:r>
        <w:r>
          <w:rPr>
            <w:noProof/>
            <w:webHidden/>
          </w:rPr>
          <w:tab/>
        </w:r>
        <w:r>
          <w:rPr>
            <w:noProof/>
            <w:webHidden/>
          </w:rPr>
          <w:fldChar w:fldCharType="begin"/>
        </w:r>
        <w:r>
          <w:rPr>
            <w:noProof/>
            <w:webHidden/>
          </w:rPr>
          <w:instrText xml:space="preserve"> PAGEREF _Toc242885831 \h </w:instrText>
        </w:r>
        <w:r>
          <w:rPr>
            <w:noProof/>
            <w:webHidden/>
          </w:rPr>
        </w:r>
        <w:r>
          <w:rPr>
            <w:noProof/>
            <w:webHidden/>
          </w:rPr>
          <w:fldChar w:fldCharType="separate"/>
        </w:r>
        <w:r>
          <w:rPr>
            <w:noProof/>
            <w:webHidden/>
          </w:rPr>
          <w:t>23</w:t>
        </w:r>
        <w:r>
          <w:rPr>
            <w:noProof/>
            <w:webHidden/>
          </w:rPr>
          <w:fldChar w:fldCharType="end"/>
        </w:r>
      </w:hyperlink>
    </w:p>
    <w:p w14:paraId="6009B42F" w14:textId="52BAD2D0" w:rsidR="0001535E" w:rsidRDefault="0001535E">
      <w:pPr>
        <w:pStyle w:val="TOC3"/>
        <w:tabs>
          <w:tab w:val="right" w:leader="dot" w:pos="9016"/>
        </w:tabs>
        <w:rPr>
          <w:rFonts w:ascii="Calibri" w:hAnsi="Calibri"/>
          <w:noProof/>
          <w:kern w:val="2"/>
          <w:szCs w:val="24"/>
        </w:rPr>
      </w:pPr>
      <w:hyperlink w:anchor="_Toc242885832" w:history="1">
        <w:r w:rsidRPr="002311D5">
          <w:rPr>
            <w:rStyle w:val="Hyperlink"/>
            <w:noProof/>
          </w:rPr>
          <w:t>16.2 Major Incident Response Team</w:t>
        </w:r>
        <w:r>
          <w:rPr>
            <w:noProof/>
            <w:webHidden/>
          </w:rPr>
          <w:tab/>
        </w:r>
        <w:r>
          <w:rPr>
            <w:noProof/>
            <w:webHidden/>
          </w:rPr>
          <w:fldChar w:fldCharType="begin"/>
        </w:r>
        <w:r>
          <w:rPr>
            <w:noProof/>
            <w:webHidden/>
          </w:rPr>
          <w:instrText xml:space="preserve"> PAGEREF _Toc242885832 \h </w:instrText>
        </w:r>
        <w:r>
          <w:rPr>
            <w:noProof/>
            <w:webHidden/>
          </w:rPr>
        </w:r>
        <w:r>
          <w:rPr>
            <w:noProof/>
            <w:webHidden/>
          </w:rPr>
          <w:fldChar w:fldCharType="separate"/>
        </w:r>
        <w:r>
          <w:rPr>
            <w:noProof/>
            <w:webHidden/>
          </w:rPr>
          <w:t>23</w:t>
        </w:r>
        <w:r>
          <w:rPr>
            <w:noProof/>
            <w:webHidden/>
          </w:rPr>
          <w:fldChar w:fldCharType="end"/>
        </w:r>
      </w:hyperlink>
    </w:p>
    <w:p w14:paraId="6F525918" w14:textId="145FBF45" w:rsidR="0001535E" w:rsidRDefault="0001535E">
      <w:pPr>
        <w:pStyle w:val="TOC1"/>
        <w:tabs>
          <w:tab w:val="left" w:pos="720"/>
          <w:tab w:val="right" w:leader="dot" w:pos="9016"/>
        </w:tabs>
        <w:rPr>
          <w:rFonts w:ascii="Calibri" w:hAnsi="Calibri"/>
          <w:noProof/>
          <w:kern w:val="2"/>
          <w:szCs w:val="24"/>
        </w:rPr>
      </w:pPr>
      <w:hyperlink w:anchor="_Toc242885833" w:history="1">
        <w:r w:rsidRPr="002311D5">
          <w:rPr>
            <w:rStyle w:val="Hyperlink"/>
            <w:noProof/>
          </w:rPr>
          <w:t>17.</w:t>
        </w:r>
        <w:r>
          <w:rPr>
            <w:rFonts w:ascii="Calibri" w:hAnsi="Calibri"/>
            <w:noProof/>
            <w:kern w:val="2"/>
            <w:szCs w:val="24"/>
          </w:rPr>
          <w:tab/>
        </w:r>
        <w:r w:rsidRPr="002311D5">
          <w:rPr>
            <w:rStyle w:val="Hyperlink"/>
            <w:noProof/>
          </w:rPr>
          <w:t>Special Educational Needs &amp; Disability (SEND)</w:t>
        </w:r>
        <w:r>
          <w:rPr>
            <w:noProof/>
            <w:webHidden/>
          </w:rPr>
          <w:tab/>
        </w:r>
        <w:r>
          <w:rPr>
            <w:noProof/>
            <w:webHidden/>
          </w:rPr>
          <w:fldChar w:fldCharType="begin"/>
        </w:r>
        <w:r>
          <w:rPr>
            <w:noProof/>
            <w:webHidden/>
          </w:rPr>
          <w:instrText xml:space="preserve"> PAGEREF _Toc242885833 \h </w:instrText>
        </w:r>
        <w:r>
          <w:rPr>
            <w:noProof/>
            <w:webHidden/>
          </w:rPr>
        </w:r>
        <w:r>
          <w:rPr>
            <w:noProof/>
            <w:webHidden/>
          </w:rPr>
          <w:fldChar w:fldCharType="separate"/>
        </w:r>
        <w:r>
          <w:rPr>
            <w:noProof/>
            <w:webHidden/>
          </w:rPr>
          <w:t>24</w:t>
        </w:r>
        <w:r>
          <w:rPr>
            <w:noProof/>
            <w:webHidden/>
          </w:rPr>
          <w:fldChar w:fldCharType="end"/>
        </w:r>
      </w:hyperlink>
    </w:p>
    <w:p w14:paraId="4530EEBF" w14:textId="1228B143" w:rsidR="0001535E" w:rsidRDefault="0001535E">
      <w:pPr>
        <w:pStyle w:val="TOC1"/>
        <w:tabs>
          <w:tab w:val="right" w:leader="dot" w:pos="9016"/>
        </w:tabs>
        <w:rPr>
          <w:rFonts w:ascii="Calibri" w:hAnsi="Calibri"/>
          <w:noProof/>
          <w:kern w:val="2"/>
          <w:szCs w:val="24"/>
        </w:rPr>
      </w:pPr>
      <w:hyperlink w:anchor="_Toc242885834" w:history="1">
        <w:r w:rsidRPr="002311D5">
          <w:rPr>
            <w:rStyle w:val="Hyperlink"/>
            <w:noProof/>
          </w:rPr>
          <w:t>Appendix A – Sources of Support</w:t>
        </w:r>
        <w:r>
          <w:rPr>
            <w:noProof/>
            <w:webHidden/>
          </w:rPr>
          <w:tab/>
        </w:r>
        <w:r>
          <w:rPr>
            <w:noProof/>
            <w:webHidden/>
          </w:rPr>
          <w:fldChar w:fldCharType="begin"/>
        </w:r>
        <w:r>
          <w:rPr>
            <w:noProof/>
            <w:webHidden/>
          </w:rPr>
          <w:instrText xml:space="preserve"> PAGEREF _Toc242885834 \h </w:instrText>
        </w:r>
        <w:r>
          <w:rPr>
            <w:noProof/>
            <w:webHidden/>
          </w:rPr>
        </w:r>
        <w:r>
          <w:rPr>
            <w:noProof/>
            <w:webHidden/>
          </w:rPr>
          <w:fldChar w:fldCharType="separate"/>
        </w:r>
        <w:r>
          <w:rPr>
            <w:noProof/>
            <w:webHidden/>
          </w:rPr>
          <w:t>25</w:t>
        </w:r>
        <w:r>
          <w:rPr>
            <w:noProof/>
            <w:webHidden/>
          </w:rPr>
          <w:fldChar w:fldCharType="end"/>
        </w:r>
      </w:hyperlink>
    </w:p>
    <w:p w14:paraId="0143E723" w14:textId="2D452F4C" w:rsidR="0001535E" w:rsidRDefault="0001535E">
      <w:pPr>
        <w:pStyle w:val="TOC1"/>
        <w:tabs>
          <w:tab w:val="right" w:leader="dot" w:pos="9016"/>
        </w:tabs>
        <w:rPr>
          <w:rFonts w:ascii="Calibri" w:hAnsi="Calibri"/>
          <w:noProof/>
          <w:kern w:val="2"/>
          <w:szCs w:val="24"/>
        </w:rPr>
      </w:pPr>
      <w:hyperlink w:anchor="_Toc242885835" w:history="1">
        <w:r w:rsidRPr="002311D5">
          <w:rPr>
            <w:rStyle w:val="Hyperlink"/>
            <w:noProof/>
          </w:rPr>
          <w:t>Appendix B – Links to the National Curriculum</w:t>
        </w:r>
        <w:r>
          <w:rPr>
            <w:noProof/>
            <w:webHidden/>
          </w:rPr>
          <w:tab/>
        </w:r>
        <w:r>
          <w:rPr>
            <w:noProof/>
            <w:webHidden/>
          </w:rPr>
          <w:fldChar w:fldCharType="begin"/>
        </w:r>
        <w:r>
          <w:rPr>
            <w:noProof/>
            <w:webHidden/>
          </w:rPr>
          <w:instrText xml:space="preserve"> PAGEREF _Toc242885835 \h </w:instrText>
        </w:r>
        <w:r>
          <w:rPr>
            <w:noProof/>
            <w:webHidden/>
          </w:rPr>
        </w:r>
        <w:r>
          <w:rPr>
            <w:noProof/>
            <w:webHidden/>
          </w:rPr>
          <w:fldChar w:fldCharType="separate"/>
        </w:r>
        <w:r>
          <w:rPr>
            <w:noProof/>
            <w:webHidden/>
          </w:rPr>
          <w:t>28</w:t>
        </w:r>
        <w:r>
          <w:rPr>
            <w:noProof/>
            <w:webHidden/>
          </w:rPr>
          <w:fldChar w:fldCharType="end"/>
        </w:r>
      </w:hyperlink>
    </w:p>
    <w:p w14:paraId="2506E3B6" w14:textId="3C413A7A" w:rsidR="0001535E" w:rsidRDefault="0001535E">
      <w:pPr>
        <w:pStyle w:val="TOC1"/>
        <w:tabs>
          <w:tab w:val="right" w:leader="dot" w:pos="9016"/>
        </w:tabs>
        <w:rPr>
          <w:rFonts w:ascii="Calibri" w:hAnsi="Calibri"/>
          <w:noProof/>
          <w:kern w:val="2"/>
          <w:szCs w:val="24"/>
        </w:rPr>
      </w:pPr>
      <w:hyperlink w:anchor="_Toc242885836" w:history="1">
        <w:r w:rsidRPr="002311D5">
          <w:rPr>
            <w:rStyle w:val="Hyperlink"/>
            <w:noProof/>
          </w:rPr>
          <w:t>Appendix C – Bomb Threats</w:t>
        </w:r>
        <w:r>
          <w:rPr>
            <w:noProof/>
            <w:webHidden/>
          </w:rPr>
          <w:tab/>
        </w:r>
        <w:r>
          <w:rPr>
            <w:noProof/>
            <w:webHidden/>
          </w:rPr>
          <w:fldChar w:fldCharType="begin"/>
        </w:r>
        <w:r>
          <w:rPr>
            <w:noProof/>
            <w:webHidden/>
          </w:rPr>
          <w:instrText xml:space="preserve"> PAGEREF _Toc242885836 \h </w:instrText>
        </w:r>
        <w:r>
          <w:rPr>
            <w:noProof/>
            <w:webHidden/>
          </w:rPr>
        </w:r>
        <w:r>
          <w:rPr>
            <w:noProof/>
            <w:webHidden/>
          </w:rPr>
          <w:fldChar w:fldCharType="separate"/>
        </w:r>
        <w:r>
          <w:rPr>
            <w:noProof/>
            <w:webHidden/>
          </w:rPr>
          <w:t>29</w:t>
        </w:r>
        <w:r>
          <w:rPr>
            <w:noProof/>
            <w:webHidden/>
          </w:rPr>
          <w:fldChar w:fldCharType="end"/>
        </w:r>
      </w:hyperlink>
    </w:p>
    <w:p w14:paraId="145A873A" w14:textId="4EB0DA82" w:rsidR="0001535E" w:rsidRDefault="0001535E">
      <w:pPr>
        <w:pStyle w:val="TOC1"/>
        <w:tabs>
          <w:tab w:val="right" w:leader="dot" w:pos="9016"/>
        </w:tabs>
        <w:rPr>
          <w:rFonts w:ascii="Calibri" w:hAnsi="Calibri"/>
          <w:noProof/>
          <w:kern w:val="2"/>
          <w:szCs w:val="24"/>
        </w:rPr>
      </w:pPr>
      <w:hyperlink w:anchor="_Toc242885837" w:history="1">
        <w:r w:rsidRPr="002311D5">
          <w:rPr>
            <w:rStyle w:val="Hyperlink"/>
            <w:noProof/>
          </w:rPr>
          <w:t>Appendix D – Email threats</w:t>
        </w:r>
        <w:r>
          <w:rPr>
            <w:noProof/>
            <w:webHidden/>
          </w:rPr>
          <w:tab/>
        </w:r>
        <w:r>
          <w:rPr>
            <w:noProof/>
            <w:webHidden/>
          </w:rPr>
          <w:fldChar w:fldCharType="begin"/>
        </w:r>
        <w:r>
          <w:rPr>
            <w:noProof/>
            <w:webHidden/>
          </w:rPr>
          <w:instrText xml:space="preserve"> PAGEREF _Toc242885837 \h </w:instrText>
        </w:r>
        <w:r>
          <w:rPr>
            <w:noProof/>
            <w:webHidden/>
          </w:rPr>
        </w:r>
        <w:r>
          <w:rPr>
            <w:noProof/>
            <w:webHidden/>
          </w:rPr>
          <w:fldChar w:fldCharType="separate"/>
        </w:r>
        <w:r>
          <w:rPr>
            <w:noProof/>
            <w:webHidden/>
          </w:rPr>
          <w:t>29</w:t>
        </w:r>
        <w:r>
          <w:rPr>
            <w:noProof/>
            <w:webHidden/>
          </w:rPr>
          <w:fldChar w:fldCharType="end"/>
        </w:r>
      </w:hyperlink>
    </w:p>
    <w:p w14:paraId="70026D55" w14:textId="4538E651" w:rsidR="0001535E" w:rsidRDefault="0001535E">
      <w:pPr>
        <w:pStyle w:val="TOC1"/>
        <w:tabs>
          <w:tab w:val="right" w:leader="dot" w:pos="9016"/>
        </w:tabs>
        <w:rPr>
          <w:rFonts w:ascii="Calibri" w:hAnsi="Calibri"/>
          <w:noProof/>
          <w:kern w:val="2"/>
          <w:szCs w:val="24"/>
        </w:rPr>
      </w:pPr>
      <w:hyperlink w:anchor="_Toc242885838" w:history="1">
        <w:r w:rsidRPr="002311D5">
          <w:rPr>
            <w:rStyle w:val="Hyperlink"/>
            <w:noProof/>
          </w:rPr>
          <w:t>Appendix E – Suspicious Packages</w:t>
        </w:r>
        <w:r>
          <w:rPr>
            <w:noProof/>
            <w:webHidden/>
          </w:rPr>
          <w:tab/>
        </w:r>
        <w:r>
          <w:rPr>
            <w:noProof/>
            <w:webHidden/>
          </w:rPr>
          <w:fldChar w:fldCharType="begin"/>
        </w:r>
        <w:r>
          <w:rPr>
            <w:noProof/>
            <w:webHidden/>
          </w:rPr>
          <w:instrText xml:space="preserve"> PAGEREF _Toc242885838 \h </w:instrText>
        </w:r>
        <w:r>
          <w:rPr>
            <w:noProof/>
            <w:webHidden/>
          </w:rPr>
        </w:r>
        <w:r>
          <w:rPr>
            <w:noProof/>
            <w:webHidden/>
          </w:rPr>
          <w:fldChar w:fldCharType="separate"/>
        </w:r>
        <w:r>
          <w:rPr>
            <w:noProof/>
            <w:webHidden/>
          </w:rPr>
          <w:t>30</w:t>
        </w:r>
        <w:r>
          <w:rPr>
            <w:noProof/>
            <w:webHidden/>
          </w:rPr>
          <w:fldChar w:fldCharType="end"/>
        </w:r>
      </w:hyperlink>
    </w:p>
    <w:p w14:paraId="28295359" w14:textId="1FF9ACF2" w:rsidR="0001535E" w:rsidRDefault="0001535E">
      <w:pPr>
        <w:pStyle w:val="TOC1"/>
        <w:tabs>
          <w:tab w:val="right" w:leader="dot" w:pos="9016"/>
        </w:tabs>
        <w:rPr>
          <w:rFonts w:ascii="Calibri" w:hAnsi="Calibri"/>
          <w:noProof/>
          <w:kern w:val="2"/>
          <w:szCs w:val="24"/>
        </w:rPr>
      </w:pPr>
      <w:hyperlink w:anchor="_Toc242885839" w:history="1">
        <w:r w:rsidRPr="002311D5">
          <w:rPr>
            <w:rStyle w:val="Hyperlink"/>
            <w:noProof/>
          </w:rPr>
          <w:t>Appendix F – Dynamic lockdown</w:t>
        </w:r>
        <w:r>
          <w:rPr>
            <w:noProof/>
            <w:webHidden/>
          </w:rPr>
          <w:tab/>
        </w:r>
        <w:r>
          <w:rPr>
            <w:noProof/>
            <w:webHidden/>
          </w:rPr>
          <w:fldChar w:fldCharType="begin"/>
        </w:r>
        <w:r>
          <w:rPr>
            <w:noProof/>
            <w:webHidden/>
          </w:rPr>
          <w:instrText xml:space="preserve"> PAGEREF _Toc242885839 \h </w:instrText>
        </w:r>
        <w:r>
          <w:rPr>
            <w:noProof/>
            <w:webHidden/>
          </w:rPr>
        </w:r>
        <w:r>
          <w:rPr>
            <w:noProof/>
            <w:webHidden/>
          </w:rPr>
          <w:fldChar w:fldCharType="separate"/>
        </w:r>
        <w:r>
          <w:rPr>
            <w:noProof/>
            <w:webHidden/>
          </w:rPr>
          <w:t>32</w:t>
        </w:r>
        <w:r>
          <w:rPr>
            <w:noProof/>
            <w:webHidden/>
          </w:rPr>
          <w:fldChar w:fldCharType="end"/>
        </w:r>
      </w:hyperlink>
    </w:p>
    <w:p w14:paraId="16656543" w14:textId="546F4A22" w:rsidR="001A5C73" w:rsidRPr="00160F77" w:rsidRDefault="00AE4C8C" w:rsidP="00DE0508">
      <w:pPr>
        <w:pStyle w:val="Heading1"/>
      </w:pPr>
      <w:r w:rsidRPr="00BC1848">
        <w:rPr>
          <w:b/>
          <w:sz w:val="18"/>
          <w:szCs w:val="18"/>
        </w:rPr>
        <w:fldChar w:fldCharType="end"/>
      </w:r>
      <w:bookmarkStart w:id="1" w:name="_Introduction"/>
      <w:bookmarkStart w:id="2" w:name="_Toc125374571"/>
      <w:bookmarkStart w:id="3" w:name="_Toc242885793"/>
      <w:bookmarkEnd w:id="1"/>
      <w:r w:rsidR="004D486C">
        <w:t>1</w:t>
      </w:r>
      <w:r>
        <w:t xml:space="preserve"> </w:t>
      </w:r>
      <w:r w:rsidR="001A5C73" w:rsidRPr="00160F77">
        <w:t>Introduction</w:t>
      </w:r>
      <w:bookmarkEnd w:id="2"/>
      <w:bookmarkEnd w:id="3"/>
    </w:p>
    <w:p w14:paraId="4AEA75B5" w14:textId="77777777" w:rsidR="00011584" w:rsidRDefault="00011584" w:rsidP="00681601">
      <w:pPr>
        <w:rPr>
          <w:rFonts w:cs="Arial"/>
          <w:color w:val="000000"/>
          <w:szCs w:val="24"/>
        </w:rPr>
      </w:pPr>
      <w:r>
        <w:rPr>
          <w:rFonts w:cs="Arial"/>
          <w:color w:val="000000"/>
          <w:szCs w:val="24"/>
        </w:rPr>
        <w:t>This guidance provides g</w:t>
      </w:r>
      <w:r w:rsidRPr="00E8744E">
        <w:rPr>
          <w:rFonts w:cs="Arial"/>
          <w:color w:val="000000"/>
          <w:szCs w:val="24"/>
        </w:rPr>
        <w:t>eneric advice on preparing for emergencies</w:t>
      </w:r>
      <w:r>
        <w:rPr>
          <w:rFonts w:cs="Arial"/>
          <w:color w:val="000000"/>
          <w:szCs w:val="24"/>
        </w:rPr>
        <w:t xml:space="preserve"> alongside notes to take into account when </w:t>
      </w:r>
      <w:r w:rsidRPr="00E8744E">
        <w:rPr>
          <w:rFonts w:cs="Arial"/>
          <w:color w:val="000000"/>
          <w:szCs w:val="24"/>
        </w:rPr>
        <w:t xml:space="preserve">completing the Emergency Plan template. </w:t>
      </w:r>
      <w:r>
        <w:rPr>
          <w:rFonts w:cs="Arial"/>
          <w:color w:val="000000"/>
          <w:szCs w:val="24"/>
        </w:rPr>
        <w:t xml:space="preserve">Please note that the responsibility in whether to undertake this guidance remains the responsibility of the setting. </w:t>
      </w:r>
    </w:p>
    <w:p w14:paraId="1FB28DB4" w14:textId="77777777" w:rsidR="00011584" w:rsidRDefault="00011584" w:rsidP="00681601">
      <w:pPr>
        <w:rPr>
          <w:rFonts w:cs="Arial"/>
          <w:color w:val="000000"/>
          <w:szCs w:val="24"/>
        </w:rPr>
      </w:pPr>
    </w:p>
    <w:p w14:paraId="1FF2E9EA" w14:textId="77777777" w:rsidR="00011584" w:rsidRDefault="00011584" w:rsidP="00681601">
      <w:pPr>
        <w:rPr>
          <w:rFonts w:cs="Arial"/>
          <w:color w:val="000000"/>
          <w:szCs w:val="24"/>
        </w:rPr>
      </w:pPr>
      <w:r w:rsidRPr="00E8744E">
        <w:rPr>
          <w:rFonts w:cs="Arial"/>
          <w:color w:val="000000"/>
          <w:szCs w:val="24"/>
        </w:rPr>
        <w:t xml:space="preserve">Appendices </w:t>
      </w:r>
      <w:r>
        <w:rPr>
          <w:rFonts w:cs="Arial"/>
          <w:color w:val="000000"/>
          <w:szCs w:val="24"/>
        </w:rPr>
        <w:t xml:space="preserve">can </w:t>
      </w:r>
      <w:r w:rsidRPr="00E8744E">
        <w:rPr>
          <w:rFonts w:cs="Arial"/>
          <w:color w:val="000000"/>
          <w:szCs w:val="24"/>
        </w:rPr>
        <w:t>also</w:t>
      </w:r>
      <w:r>
        <w:rPr>
          <w:rFonts w:cs="Arial"/>
          <w:color w:val="000000"/>
          <w:szCs w:val="24"/>
        </w:rPr>
        <w:t xml:space="preserve"> be found which </w:t>
      </w:r>
      <w:r w:rsidRPr="00E8744E">
        <w:rPr>
          <w:rFonts w:cs="Arial"/>
          <w:color w:val="000000"/>
          <w:szCs w:val="24"/>
        </w:rPr>
        <w:t>provide</w:t>
      </w:r>
      <w:r>
        <w:rPr>
          <w:rFonts w:cs="Arial"/>
          <w:color w:val="000000"/>
          <w:szCs w:val="24"/>
        </w:rPr>
        <w:t xml:space="preserve"> addit</w:t>
      </w:r>
      <w:r w:rsidRPr="00E8744E">
        <w:rPr>
          <w:rFonts w:cs="Arial"/>
          <w:color w:val="000000"/>
          <w:szCs w:val="24"/>
        </w:rPr>
        <w:t>ional guidance and support</w:t>
      </w:r>
      <w:r>
        <w:rPr>
          <w:rFonts w:cs="Arial"/>
          <w:color w:val="000000"/>
          <w:szCs w:val="24"/>
        </w:rPr>
        <w:t>.</w:t>
      </w:r>
    </w:p>
    <w:p w14:paraId="32F3208C" w14:textId="77777777" w:rsidR="004B5AE7" w:rsidRDefault="004B5AE7" w:rsidP="00681601">
      <w:pPr>
        <w:autoSpaceDE w:val="0"/>
        <w:autoSpaceDN w:val="0"/>
        <w:adjustRightInd w:val="0"/>
        <w:spacing w:line="240" w:lineRule="auto"/>
        <w:rPr>
          <w:rFonts w:cs="Arial"/>
          <w:szCs w:val="24"/>
        </w:rPr>
      </w:pPr>
    </w:p>
    <w:p w14:paraId="34346377" w14:textId="77777777" w:rsidR="00E213C7" w:rsidRDefault="00E213C7" w:rsidP="00681601">
      <w:pPr>
        <w:autoSpaceDE w:val="0"/>
        <w:autoSpaceDN w:val="0"/>
        <w:adjustRightInd w:val="0"/>
        <w:spacing w:line="240" w:lineRule="auto"/>
        <w:rPr>
          <w:rFonts w:cs="Arial"/>
          <w:szCs w:val="24"/>
        </w:rPr>
      </w:pPr>
      <w:r w:rsidRPr="001A5C73">
        <w:rPr>
          <w:rFonts w:cs="Arial"/>
          <w:szCs w:val="24"/>
        </w:rPr>
        <w:t>Planning for emergencies can save lives. It can prevent an incident getting worse,</w:t>
      </w:r>
      <w:r>
        <w:rPr>
          <w:rFonts w:cs="Arial"/>
          <w:szCs w:val="24"/>
        </w:rPr>
        <w:t xml:space="preserve"> </w:t>
      </w:r>
      <w:r w:rsidRPr="001A5C73">
        <w:rPr>
          <w:rFonts w:cs="Arial"/>
          <w:szCs w:val="24"/>
        </w:rPr>
        <w:t xml:space="preserve">provide confidence to </w:t>
      </w:r>
      <w:r w:rsidR="00984771">
        <w:rPr>
          <w:rFonts w:cs="Arial"/>
          <w:szCs w:val="24"/>
        </w:rPr>
        <w:t>those who may be required to respond and impacted by response,</w:t>
      </w:r>
      <w:r w:rsidRPr="001A5C73">
        <w:rPr>
          <w:rFonts w:cs="Arial"/>
          <w:szCs w:val="24"/>
        </w:rPr>
        <w:t xml:space="preserve"> and enhance your</w:t>
      </w:r>
      <w:r>
        <w:rPr>
          <w:rFonts w:cs="Arial"/>
          <w:szCs w:val="24"/>
        </w:rPr>
        <w:t xml:space="preserve"> </w:t>
      </w:r>
      <w:r w:rsidR="00933CFB">
        <w:rPr>
          <w:rFonts w:cs="Arial"/>
          <w:szCs w:val="24"/>
        </w:rPr>
        <w:t>organisation’s</w:t>
      </w:r>
      <w:r w:rsidRPr="001A5C73">
        <w:rPr>
          <w:rFonts w:cs="Arial"/>
          <w:szCs w:val="24"/>
        </w:rPr>
        <w:t xml:space="preserve"> reputation as a safe place to learn and work.</w:t>
      </w:r>
    </w:p>
    <w:p w14:paraId="58D8A671" w14:textId="77777777" w:rsidR="00E213C7" w:rsidRDefault="00E213C7" w:rsidP="0048442F">
      <w:pPr>
        <w:autoSpaceDE w:val="0"/>
        <w:autoSpaceDN w:val="0"/>
        <w:adjustRightInd w:val="0"/>
        <w:spacing w:line="240" w:lineRule="auto"/>
        <w:rPr>
          <w:rFonts w:cs="Arial"/>
          <w:szCs w:val="24"/>
        </w:rPr>
      </w:pPr>
    </w:p>
    <w:p w14:paraId="0A763191" w14:textId="77777777" w:rsidR="001A5C73" w:rsidRPr="001A5C73" w:rsidRDefault="001A5C73" w:rsidP="0048442F">
      <w:pPr>
        <w:autoSpaceDE w:val="0"/>
        <w:autoSpaceDN w:val="0"/>
        <w:adjustRightInd w:val="0"/>
        <w:spacing w:line="240" w:lineRule="auto"/>
        <w:rPr>
          <w:rFonts w:cs="Arial"/>
          <w:szCs w:val="24"/>
        </w:rPr>
      </w:pPr>
      <w:r w:rsidRPr="001A5C73">
        <w:rPr>
          <w:rFonts w:cs="Arial"/>
          <w:szCs w:val="24"/>
        </w:rPr>
        <w:t>This document and its associated resources have been designed to help:</w:t>
      </w:r>
    </w:p>
    <w:p w14:paraId="73584C75" w14:textId="77777777" w:rsidR="001A5C73" w:rsidRPr="001A5C73" w:rsidRDefault="001A5C73" w:rsidP="0048442F">
      <w:pPr>
        <w:pStyle w:val="ListParagraph"/>
        <w:numPr>
          <w:ilvl w:val="0"/>
          <w:numId w:val="1"/>
        </w:numPr>
        <w:autoSpaceDE w:val="0"/>
        <w:autoSpaceDN w:val="0"/>
        <w:adjustRightInd w:val="0"/>
        <w:spacing w:line="240" w:lineRule="auto"/>
        <w:rPr>
          <w:rFonts w:cs="Arial"/>
          <w:szCs w:val="24"/>
        </w:rPr>
      </w:pPr>
      <w:r w:rsidRPr="001A5C73">
        <w:rPr>
          <w:rFonts w:cs="Arial"/>
          <w:szCs w:val="24"/>
        </w:rPr>
        <w:t>Develop an</w:t>
      </w:r>
      <w:r w:rsidR="00BF0E9E">
        <w:rPr>
          <w:rFonts w:cs="Arial"/>
          <w:szCs w:val="24"/>
        </w:rPr>
        <w:t>d embed an</w:t>
      </w:r>
      <w:r w:rsidRPr="001A5C73">
        <w:rPr>
          <w:rFonts w:cs="Arial"/>
          <w:szCs w:val="24"/>
        </w:rPr>
        <w:t xml:space="preserve"> emergency plan</w:t>
      </w:r>
      <w:r w:rsidR="007D07A4">
        <w:rPr>
          <w:rFonts w:cs="Arial"/>
          <w:szCs w:val="24"/>
        </w:rPr>
        <w:t>;</w:t>
      </w:r>
    </w:p>
    <w:p w14:paraId="1D7A1AF8" w14:textId="77777777" w:rsidR="007D07A4" w:rsidRPr="001A5C73" w:rsidRDefault="00206706" w:rsidP="0048442F">
      <w:pPr>
        <w:pStyle w:val="ListParagraph"/>
        <w:numPr>
          <w:ilvl w:val="0"/>
          <w:numId w:val="1"/>
        </w:numPr>
        <w:autoSpaceDE w:val="0"/>
        <w:autoSpaceDN w:val="0"/>
        <w:adjustRightInd w:val="0"/>
        <w:spacing w:line="240" w:lineRule="auto"/>
        <w:rPr>
          <w:rFonts w:cs="Arial"/>
          <w:szCs w:val="24"/>
        </w:rPr>
      </w:pPr>
      <w:r>
        <w:rPr>
          <w:rFonts w:cs="Arial"/>
          <w:szCs w:val="24"/>
        </w:rPr>
        <w:t>Outline an approach to</w:t>
      </w:r>
      <w:r w:rsidR="007D07A4" w:rsidRPr="001A5C73">
        <w:rPr>
          <w:rFonts w:cs="Arial"/>
          <w:szCs w:val="24"/>
        </w:rPr>
        <w:t xml:space="preserve"> training staff </w:t>
      </w:r>
      <w:r>
        <w:rPr>
          <w:rFonts w:cs="Arial"/>
          <w:szCs w:val="24"/>
        </w:rPr>
        <w:t>on incident response</w:t>
      </w:r>
      <w:r w:rsidR="007D07A4">
        <w:rPr>
          <w:rFonts w:cs="Arial"/>
          <w:szCs w:val="24"/>
        </w:rPr>
        <w:t>;</w:t>
      </w:r>
    </w:p>
    <w:p w14:paraId="7069564F" w14:textId="77777777" w:rsidR="007D07A4" w:rsidRDefault="007D07A4" w:rsidP="0048442F">
      <w:pPr>
        <w:pStyle w:val="ListParagraph"/>
        <w:numPr>
          <w:ilvl w:val="0"/>
          <w:numId w:val="1"/>
        </w:numPr>
        <w:autoSpaceDE w:val="0"/>
        <w:autoSpaceDN w:val="0"/>
        <w:adjustRightInd w:val="0"/>
        <w:spacing w:line="240" w:lineRule="auto"/>
        <w:rPr>
          <w:rFonts w:cs="Arial"/>
          <w:szCs w:val="24"/>
        </w:rPr>
      </w:pPr>
      <w:r w:rsidRPr="001A5C73">
        <w:rPr>
          <w:rFonts w:cs="Arial"/>
          <w:szCs w:val="24"/>
        </w:rPr>
        <w:t>Organise emergency planning exercises</w:t>
      </w:r>
      <w:r w:rsidR="00BF0E9E">
        <w:rPr>
          <w:rFonts w:cs="Arial"/>
          <w:szCs w:val="24"/>
        </w:rPr>
        <w:t>;</w:t>
      </w:r>
    </w:p>
    <w:p w14:paraId="14211A13" w14:textId="77777777" w:rsidR="007D07A4" w:rsidRDefault="007D07A4" w:rsidP="0048442F">
      <w:pPr>
        <w:pStyle w:val="ListParagraph"/>
        <w:numPr>
          <w:ilvl w:val="0"/>
          <w:numId w:val="1"/>
        </w:numPr>
        <w:autoSpaceDE w:val="0"/>
        <w:autoSpaceDN w:val="0"/>
        <w:adjustRightInd w:val="0"/>
        <w:spacing w:line="240" w:lineRule="auto"/>
        <w:rPr>
          <w:rFonts w:cs="Arial"/>
          <w:szCs w:val="24"/>
        </w:rPr>
      </w:pPr>
      <w:r>
        <w:rPr>
          <w:rFonts w:cs="Arial"/>
          <w:szCs w:val="24"/>
        </w:rPr>
        <w:t>Identify lessons following an incident</w:t>
      </w:r>
      <w:r w:rsidR="00206706">
        <w:rPr>
          <w:rFonts w:cs="Arial"/>
          <w:szCs w:val="24"/>
        </w:rPr>
        <w:t>;</w:t>
      </w:r>
      <w:r>
        <w:rPr>
          <w:rFonts w:cs="Arial"/>
          <w:szCs w:val="24"/>
        </w:rPr>
        <w:t xml:space="preserve"> and</w:t>
      </w:r>
    </w:p>
    <w:p w14:paraId="54F20AAA" w14:textId="77777777" w:rsidR="00BF0E9E" w:rsidRPr="007D07A4" w:rsidRDefault="00BF0E9E" w:rsidP="0048442F">
      <w:pPr>
        <w:pStyle w:val="ListParagraph"/>
        <w:numPr>
          <w:ilvl w:val="0"/>
          <w:numId w:val="1"/>
        </w:numPr>
        <w:autoSpaceDE w:val="0"/>
        <w:autoSpaceDN w:val="0"/>
        <w:adjustRightInd w:val="0"/>
        <w:spacing w:line="240" w:lineRule="auto"/>
        <w:rPr>
          <w:rFonts w:cs="Arial"/>
          <w:szCs w:val="24"/>
        </w:rPr>
      </w:pPr>
      <w:r>
        <w:rPr>
          <w:rFonts w:cs="Arial"/>
          <w:szCs w:val="24"/>
        </w:rPr>
        <w:t xml:space="preserve">Review </w:t>
      </w:r>
      <w:r w:rsidR="00681601">
        <w:rPr>
          <w:rFonts w:cs="Arial"/>
          <w:szCs w:val="24"/>
        </w:rPr>
        <w:t>an</w:t>
      </w:r>
      <w:r>
        <w:rPr>
          <w:rFonts w:cs="Arial"/>
          <w:szCs w:val="24"/>
        </w:rPr>
        <w:t xml:space="preserve"> emergency plan.</w:t>
      </w:r>
    </w:p>
    <w:p w14:paraId="64900BB3" w14:textId="77777777" w:rsidR="00B03343" w:rsidRPr="00011584" w:rsidRDefault="00B03343" w:rsidP="00B91457">
      <w:pPr>
        <w:autoSpaceDE w:val="0"/>
        <w:autoSpaceDN w:val="0"/>
        <w:adjustRightInd w:val="0"/>
        <w:spacing w:line="240" w:lineRule="auto"/>
        <w:rPr>
          <w:rFonts w:cs="Arial"/>
          <w:color w:val="000000"/>
          <w:szCs w:val="24"/>
        </w:rPr>
      </w:pPr>
    </w:p>
    <w:p w14:paraId="051DBA1B" w14:textId="77777777" w:rsidR="00F166DB" w:rsidRDefault="00E213C7" w:rsidP="0048442F">
      <w:pPr>
        <w:autoSpaceDE w:val="0"/>
        <w:autoSpaceDN w:val="0"/>
        <w:adjustRightInd w:val="0"/>
        <w:spacing w:line="240" w:lineRule="auto"/>
      </w:pPr>
      <w:r>
        <w:rPr>
          <w:rFonts w:cs="Arial"/>
          <w:color w:val="000000"/>
          <w:szCs w:val="24"/>
        </w:rPr>
        <w:t xml:space="preserve">The </w:t>
      </w:r>
      <w:r w:rsidR="004D486C" w:rsidRPr="001A5C73">
        <w:rPr>
          <w:rFonts w:cs="Arial"/>
          <w:color w:val="000000"/>
          <w:szCs w:val="24"/>
        </w:rPr>
        <w:t>amount of support</w:t>
      </w:r>
      <w:r w:rsidR="00955DDB">
        <w:rPr>
          <w:rFonts w:cs="Arial"/>
          <w:color w:val="000000"/>
          <w:szCs w:val="24"/>
        </w:rPr>
        <w:t xml:space="preserve"> the </w:t>
      </w:r>
      <w:r w:rsidR="00BA46E2">
        <w:rPr>
          <w:rFonts w:cs="Arial"/>
          <w:color w:val="000000"/>
          <w:szCs w:val="24"/>
        </w:rPr>
        <w:t>Local Authority</w:t>
      </w:r>
      <w:r w:rsidR="004D486C" w:rsidRPr="001A5C73">
        <w:rPr>
          <w:rFonts w:cs="Arial"/>
          <w:color w:val="000000"/>
          <w:szCs w:val="24"/>
        </w:rPr>
        <w:t xml:space="preserve"> can provide, before and dur</w:t>
      </w:r>
      <w:r w:rsidR="004D486C">
        <w:rPr>
          <w:rFonts w:cs="Arial"/>
          <w:color w:val="000000"/>
          <w:szCs w:val="24"/>
        </w:rPr>
        <w:t xml:space="preserve">ing an </w:t>
      </w:r>
      <w:r w:rsidR="004D486C" w:rsidRPr="00366CA1">
        <w:rPr>
          <w:rFonts w:cs="Arial"/>
          <w:color w:val="000000"/>
          <w:szCs w:val="24"/>
        </w:rPr>
        <w:t xml:space="preserve">incident, will depend on your type of </w:t>
      </w:r>
      <w:r w:rsidR="00BA46E2">
        <w:rPr>
          <w:rFonts w:cs="Arial"/>
          <w:color w:val="000000"/>
          <w:szCs w:val="24"/>
        </w:rPr>
        <w:t>Setting</w:t>
      </w:r>
      <w:r w:rsidR="00206706">
        <w:rPr>
          <w:rFonts w:cs="Arial"/>
          <w:color w:val="000000"/>
          <w:szCs w:val="24"/>
        </w:rPr>
        <w:t xml:space="preserve"> and the services which are procured.</w:t>
      </w:r>
      <w:r w:rsidR="000B0387">
        <w:rPr>
          <w:rFonts w:cs="Arial"/>
          <w:color w:val="000000"/>
          <w:szCs w:val="24"/>
        </w:rPr>
        <w:t xml:space="preserve"> </w:t>
      </w:r>
      <w:r w:rsidR="00F166DB">
        <w:rPr>
          <w:rFonts w:cs="Arial"/>
          <w:color w:val="000000"/>
          <w:szCs w:val="24"/>
        </w:rPr>
        <w:t xml:space="preserve">This guidance should be read in line with the guidance provided by Department for Education on </w:t>
      </w:r>
      <w:hyperlink r:id="rId12" w:history="1">
        <w:r w:rsidR="00F166DB" w:rsidRPr="00AF0D8F">
          <w:rPr>
            <w:rStyle w:val="Hyperlink"/>
          </w:rPr>
          <w:t>Emergency planning and response for education, childcare, and children’s social care settings</w:t>
        </w:r>
      </w:hyperlink>
      <w:r w:rsidR="00F166DB">
        <w:t>.</w:t>
      </w:r>
    </w:p>
    <w:p w14:paraId="60795CBF" w14:textId="77777777" w:rsidR="00681601" w:rsidRDefault="00681601" w:rsidP="0048442F">
      <w:pPr>
        <w:autoSpaceDE w:val="0"/>
        <w:autoSpaceDN w:val="0"/>
        <w:adjustRightInd w:val="0"/>
        <w:spacing w:line="240" w:lineRule="auto"/>
        <w:rPr>
          <w:rFonts w:cs="Arial"/>
          <w:color w:val="000000"/>
          <w:szCs w:val="24"/>
        </w:rPr>
      </w:pPr>
    </w:p>
    <w:p w14:paraId="2AE7FB68" w14:textId="6320783E" w:rsidR="00121D0D" w:rsidRDefault="005C3C34" w:rsidP="0048442F">
      <w:pPr>
        <w:pStyle w:val="Heading1"/>
        <w:spacing w:before="0" w:after="0" w:line="240" w:lineRule="auto"/>
      </w:pPr>
      <w:bookmarkStart w:id="4" w:name="_Scope_of_the"/>
      <w:bookmarkStart w:id="5" w:name="_Plan_distribution"/>
      <w:bookmarkStart w:id="6" w:name="_Toc125374572"/>
      <w:bookmarkEnd w:id="4"/>
      <w:bookmarkEnd w:id="5"/>
      <w:r>
        <w:br w:type="page"/>
      </w:r>
      <w:bookmarkStart w:id="7" w:name="_Toc242885794"/>
      <w:r w:rsidR="00E213C7">
        <w:lastRenderedPageBreak/>
        <w:t xml:space="preserve">2 </w:t>
      </w:r>
      <w:r w:rsidR="00121D0D">
        <w:t>General Guidance on Preparing for Emergencies</w:t>
      </w:r>
      <w:bookmarkEnd w:id="6"/>
      <w:bookmarkEnd w:id="7"/>
    </w:p>
    <w:p w14:paraId="20A48D77" w14:textId="77777777" w:rsidR="002B2312" w:rsidRDefault="002B2312" w:rsidP="002B2312">
      <w:pPr>
        <w:autoSpaceDE w:val="0"/>
        <w:autoSpaceDN w:val="0"/>
        <w:adjustRightInd w:val="0"/>
        <w:spacing w:line="240" w:lineRule="auto"/>
        <w:rPr>
          <w:rFonts w:cs="Arial"/>
          <w:color w:val="000000"/>
          <w:szCs w:val="24"/>
        </w:rPr>
      </w:pPr>
      <w:r>
        <w:rPr>
          <w:rFonts w:cs="Arial"/>
          <w:color w:val="000000"/>
          <w:szCs w:val="24"/>
        </w:rPr>
        <w:t>When we think about emergencies we tend to picture big disaster</w:t>
      </w:r>
      <w:r w:rsidR="00F22098">
        <w:rPr>
          <w:rFonts w:cs="Arial"/>
          <w:color w:val="000000"/>
          <w:szCs w:val="24"/>
        </w:rPr>
        <w:t>s</w:t>
      </w:r>
      <w:r>
        <w:rPr>
          <w:rFonts w:cs="Arial"/>
          <w:color w:val="000000"/>
          <w:szCs w:val="24"/>
        </w:rPr>
        <w:t xml:space="preserve"> such as the Boxing Day floods which impacted across North Yorkshire and York</w:t>
      </w:r>
      <w:r w:rsidR="00681601">
        <w:rPr>
          <w:rFonts w:cs="Arial"/>
          <w:color w:val="000000"/>
          <w:szCs w:val="24"/>
        </w:rPr>
        <w:t>, Covid-19 pandemic response</w:t>
      </w:r>
      <w:r>
        <w:rPr>
          <w:rFonts w:cs="Arial"/>
          <w:color w:val="000000"/>
          <w:szCs w:val="24"/>
        </w:rPr>
        <w:t xml:space="preserve"> or incidents which have happened abroad including </w:t>
      </w:r>
      <w:r w:rsidR="00F22098">
        <w:rPr>
          <w:rFonts w:cs="Arial"/>
          <w:color w:val="000000"/>
          <w:szCs w:val="24"/>
        </w:rPr>
        <w:t>major earthquakes.</w:t>
      </w:r>
    </w:p>
    <w:p w14:paraId="63D3C90C" w14:textId="77777777" w:rsidR="00F22098" w:rsidRDefault="00F22098" w:rsidP="002B2312">
      <w:pPr>
        <w:autoSpaceDE w:val="0"/>
        <w:autoSpaceDN w:val="0"/>
        <w:adjustRightInd w:val="0"/>
        <w:spacing w:line="240" w:lineRule="auto"/>
        <w:rPr>
          <w:rFonts w:cs="Arial"/>
          <w:color w:val="000000"/>
          <w:szCs w:val="24"/>
        </w:rPr>
      </w:pPr>
    </w:p>
    <w:p w14:paraId="4ED4C1C0" w14:textId="77777777" w:rsidR="002B2312" w:rsidRPr="001A5C73" w:rsidRDefault="00F22098" w:rsidP="002B2312">
      <w:pPr>
        <w:autoSpaceDE w:val="0"/>
        <w:autoSpaceDN w:val="0"/>
        <w:adjustRightInd w:val="0"/>
        <w:spacing w:line="240" w:lineRule="auto"/>
        <w:rPr>
          <w:rFonts w:cs="Arial"/>
          <w:color w:val="000000"/>
          <w:szCs w:val="24"/>
        </w:rPr>
      </w:pPr>
      <w:r>
        <w:rPr>
          <w:rFonts w:cs="Arial"/>
          <w:color w:val="000000"/>
          <w:szCs w:val="24"/>
        </w:rPr>
        <w:t xml:space="preserve">However, your </w:t>
      </w:r>
      <w:r w:rsidR="00BA46E2">
        <w:rPr>
          <w:rFonts w:cs="Arial"/>
          <w:color w:val="000000"/>
          <w:szCs w:val="24"/>
        </w:rPr>
        <w:t>Setting</w:t>
      </w:r>
      <w:r>
        <w:rPr>
          <w:rFonts w:cs="Arial"/>
          <w:color w:val="000000"/>
          <w:szCs w:val="24"/>
        </w:rPr>
        <w:t xml:space="preserve"> may already be planning for emergencies which may impact you on a daily basis. </w:t>
      </w:r>
      <w:r w:rsidR="002B2312" w:rsidRPr="001A5C73">
        <w:rPr>
          <w:rFonts w:cs="Arial"/>
          <w:color w:val="000000"/>
          <w:szCs w:val="24"/>
        </w:rPr>
        <w:t xml:space="preserve">Many </w:t>
      </w:r>
      <w:r w:rsidR="00BD2B54">
        <w:rPr>
          <w:rFonts w:cs="Arial"/>
          <w:color w:val="000000"/>
          <w:szCs w:val="24"/>
        </w:rPr>
        <w:t xml:space="preserve">policies, procedures and processes you undertake for your Setting will link in with </w:t>
      </w:r>
      <w:r w:rsidR="002B2312">
        <w:rPr>
          <w:rFonts w:cs="Arial"/>
          <w:color w:val="000000"/>
          <w:szCs w:val="24"/>
        </w:rPr>
        <w:t xml:space="preserve">emergency planning. Examples </w:t>
      </w:r>
      <w:r w:rsidR="002B2312" w:rsidRPr="001A5C73">
        <w:rPr>
          <w:rFonts w:cs="Arial"/>
          <w:color w:val="000000"/>
          <w:szCs w:val="24"/>
        </w:rPr>
        <w:t>include</w:t>
      </w:r>
      <w:r w:rsidR="002B2312">
        <w:rPr>
          <w:rFonts w:cs="Arial"/>
          <w:color w:val="000000"/>
          <w:szCs w:val="24"/>
        </w:rPr>
        <w:t xml:space="preserve"> but are not limited to:</w:t>
      </w:r>
    </w:p>
    <w:p w14:paraId="5319CE45" w14:textId="77777777" w:rsidR="002B2312" w:rsidRPr="001A5C73" w:rsidRDefault="002B2312" w:rsidP="002B2312">
      <w:pPr>
        <w:numPr>
          <w:ilvl w:val="0"/>
          <w:numId w:val="4"/>
        </w:numPr>
        <w:autoSpaceDE w:val="0"/>
        <w:autoSpaceDN w:val="0"/>
        <w:adjustRightInd w:val="0"/>
        <w:spacing w:line="240" w:lineRule="auto"/>
        <w:rPr>
          <w:rFonts w:cs="Arial"/>
          <w:color w:val="000000"/>
          <w:szCs w:val="24"/>
        </w:rPr>
      </w:pPr>
      <w:r w:rsidRPr="001A5C73">
        <w:rPr>
          <w:rFonts w:cs="Arial"/>
          <w:color w:val="000000"/>
          <w:szCs w:val="24"/>
        </w:rPr>
        <w:t>First aid arrangements</w:t>
      </w:r>
      <w:r>
        <w:rPr>
          <w:rFonts w:cs="Arial"/>
          <w:color w:val="000000"/>
          <w:szCs w:val="24"/>
        </w:rPr>
        <w:t>;</w:t>
      </w:r>
    </w:p>
    <w:p w14:paraId="200B2002" w14:textId="77777777" w:rsidR="002B2312" w:rsidRPr="001A5C73" w:rsidRDefault="002B2312" w:rsidP="002B2312">
      <w:pPr>
        <w:numPr>
          <w:ilvl w:val="0"/>
          <w:numId w:val="4"/>
        </w:numPr>
        <w:autoSpaceDE w:val="0"/>
        <w:autoSpaceDN w:val="0"/>
        <w:adjustRightInd w:val="0"/>
        <w:spacing w:line="240" w:lineRule="auto"/>
        <w:rPr>
          <w:rFonts w:cs="Arial"/>
          <w:color w:val="000000"/>
          <w:szCs w:val="24"/>
        </w:rPr>
      </w:pPr>
      <w:r w:rsidRPr="001A5C73">
        <w:rPr>
          <w:rFonts w:cs="Arial"/>
          <w:color w:val="000000"/>
          <w:szCs w:val="24"/>
        </w:rPr>
        <w:t>Evacuation procedures</w:t>
      </w:r>
      <w:r>
        <w:rPr>
          <w:rFonts w:cs="Arial"/>
          <w:color w:val="000000"/>
          <w:szCs w:val="24"/>
        </w:rPr>
        <w:t>;</w:t>
      </w:r>
    </w:p>
    <w:p w14:paraId="65D7B8A0" w14:textId="77777777" w:rsidR="002B2312" w:rsidRPr="001A5C73" w:rsidRDefault="002B2312" w:rsidP="002B2312">
      <w:pPr>
        <w:numPr>
          <w:ilvl w:val="0"/>
          <w:numId w:val="4"/>
        </w:numPr>
        <w:autoSpaceDE w:val="0"/>
        <w:autoSpaceDN w:val="0"/>
        <w:adjustRightInd w:val="0"/>
        <w:spacing w:line="240" w:lineRule="auto"/>
        <w:rPr>
          <w:rFonts w:cs="Arial"/>
          <w:color w:val="000000"/>
          <w:szCs w:val="24"/>
        </w:rPr>
      </w:pPr>
      <w:r w:rsidRPr="001A5C73">
        <w:rPr>
          <w:rFonts w:cs="Arial"/>
          <w:color w:val="000000"/>
          <w:szCs w:val="24"/>
        </w:rPr>
        <w:t>Personal Emergency Evacuation Plans (PEEPs)</w:t>
      </w:r>
      <w:r>
        <w:rPr>
          <w:rFonts w:cs="Arial"/>
          <w:color w:val="000000"/>
          <w:szCs w:val="24"/>
        </w:rPr>
        <w:t>;</w:t>
      </w:r>
    </w:p>
    <w:p w14:paraId="1FD2D268" w14:textId="77777777" w:rsidR="002B2312" w:rsidRPr="001A5C73" w:rsidRDefault="002B2312" w:rsidP="002B2312">
      <w:pPr>
        <w:numPr>
          <w:ilvl w:val="0"/>
          <w:numId w:val="4"/>
        </w:numPr>
        <w:autoSpaceDE w:val="0"/>
        <w:autoSpaceDN w:val="0"/>
        <w:adjustRightInd w:val="0"/>
        <w:spacing w:line="240" w:lineRule="auto"/>
        <w:rPr>
          <w:rFonts w:cs="Arial"/>
          <w:color w:val="000000"/>
          <w:szCs w:val="24"/>
        </w:rPr>
      </w:pPr>
      <w:r w:rsidRPr="001A5C73">
        <w:rPr>
          <w:rFonts w:cs="Arial"/>
          <w:color w:val="000000"/>
          <w:szCs w:val="24"/>
        </w:rPr>
        <w:t>Fire safety management procedures</w:t>
      </w:r>
      <w:r>
        <w:rPr>
          <w:rFonts w:cs="Arial"/>
          <w:color w:val="000000"/>
          <w:szCs w:val="24"/>
        </w:rPr>
        <w:t>;</w:t>
      </w:r>
    </w:p>
    <w:p w14:paraId="75DE920E" w14:textId="77777777" w:rsidR="002B2312" w:rsidRPr="001A5C73" w:rsidRDefault="002B2312" w:rsidP="002B2312">
      <w:pPr>
        <w:numPr>
          <w:ilvl w:val="0"/>
          <w:numId w:val="4"/>
        </w:numPr>
        <w:autoSpaceDE w:val="0"/>
        <w:autoSpaceDN w:val="0"/>
        <w:adjustRightInd w:val="0"/>
        <w:spacing w:line="240" w:lineRule="auto"/>
        <w:rPr>
          <w:rFonts w:cs="Arial"/>
          <w:color w:val="000000"/>
          <w:szCs w:val="24"/>
        </w:rPr>
      </w:pPr>
      <w:r w:rsidRPr="001A5C73">
        <w:rPr>
          <w:rFonts w:cs="Arial"/>
          <w:color w:val="000000"/>
          <w:szCs w:val="24"/>
        </w:rPr>
        <w:t>Procedures for educational visits</w:t>
      </w:r>
      <w:r>
        <w:rPr>
          <w:rFonts w:cs="Arial"/>
          <w:color w:val="000000"/>
          <w:szCs w:val="24"/>
        </w:rPr>
        <w:t>;</w:t>
      </w:r>
    </w:p>
    <w:p w14:paraId="76961EB7" w14:textId="77777777" w:rsidR="002B2312" w:rsidRPr="001A5C73" w:rsidRDefault="00206706" w:rsidP="002B2312">
      <w:pPr>
        <w:numPr>
          <w:ilvl w:val="0"/>
          <w:numId w:val="4"/>
        </w:numPr>
        <w:autoSpaceDE w:val="0"/>
        <w:autoSpaceDN w:val="0"/>
        <w:adjustRightInd w:val="0"/>
        <w:spacing w:line="240" w:lineRule="auto"/>
        <w:rPr>
          <w:rFonts w:cs="Arial"/>
          <w:color w:val="000000"/>
          <w:szCs w:val="24"/>
        </w:rPr>
      </w:pPr>
      <w:r>
        <w:rPr>
          <w:rFonts w:cs="Arial"/>
          <w:color w:val="000000"/>
          <w:szCs w:val="24"/>
        </w:rPr>
        <w:t>S</w:t>
      </w:r>
      <w:r w:rsidR="002B2312" w:rsidRPr="001A5C73">
        <w:rPr>
          <w:rFonts w:cs="Arial"/>
          <w:color w:val="000000"/>
          <w:szCs w:val="24"/>
        </w:rPr>
        <w:t>ecurity procedures</w:t>
      </w:r>
      <w:r w:rsidR="002B2312">
        <w:rPr>
          <w:rFonts w:cs="Arial"/>
          <w:color w:val="000000"/>
          <w:szCs w:val="24"/>
        </w:rPr>
        <w:t>;</w:t>
      </w:r>
    </w:p>
    <w:p w14:paraId="78254797" w14:textId="77777777" w:rsidR="002B2312" w:rsidRPr="001A5C73" w:rsidRDefault="002B2312" w:rsidP="002B2312">
      <w:pPr>
        <w:numPr>
          <w:ilvl w:val="0"/>
          <w:numId w:val="4"/>
        </w:numPr>
        <w:autoSpaceDE w:val="0"/>
        <w:autoSpaceDN w:val="0"/>
        <w:adjustRightInd w:val="0"/>
        <w:spacing w:line="240" w:lineRule="auto"/>
        <w:rPr>
          <w:rFonts w:cs="Arial"/>
          <w:color w:val="000000"/>
          <w:szCs w:val="24"/>
        </w:rPr>
      </w:pPr>
      <w:r w:rsidRPr="001A5C73">
        <w:rPr>
          <w:rFonts w:cs="Arial"/>
          <w:color w:val="000000"/>
          <w:szCs w:val="24"/>
        </w:rPr>
        <w:t>Health and safety documentation (e.g. risk as</w:t>
      </w:r>
      <w:r>
        <w:rPr>
          <w:rFonts w:cs="Arial"/>
          <w:color w:val="000000"/>
          <w:szCs w:val="24"/>
        </w:rPr>
        <w:t>sessments, asbestos management);</w:t>
      </w:r>
    </w:p>
    <w:p w14:paraId="49386876" w14:textId="77777777" w:rsidR="002B2312" w:rsidRPr="001A5C73" w:rsidRDefault="002B2312" w:rsidP="002B2312">
      <w:pPr>
        <w:numPr>
          <w:ilvl w:val="0"/>
          <w:numId w:val="4"/>
        </w:numPr>
        <w:autoSpaceDE w:val="0"/>
        <w:autoSpaceDN w:val="0"/>
        <w:adjustRightInd w:val="0"/>
        <w:spacing w:line="240" w:lineRule="auto"/>
        <w:rPr>
          <w:rFonts w:cs="Arial"/>
          <w:color w:val="000000"/>
          <w:szCs w:val="24"/>
        </w:rPr>
      </w:pPr>
      <w:r w:rsidRPr="001A5C73">
        <w:rPr>
          <w:rFonts w:cs="Arial"/>
          <w:color w:val="000000"/>
          <w:szCs w:val="24"/>
        </w:rPr>
        <w:t>Pandemic</w:t>
      </w:r>
      <w:r>
        <w:rPr>
          <w:rFonts w:cs="Arial"/>
          <w:color w:val="000000"/>
          <w:szCs w:val="24"/>
        </w:rPr>
        <w:t xml:space="preserve"> planning (e.g. covid-19</w:t>
      </w:r>
      <w:r w:rsidRPr="001A5C73">
        <w:rPr>
          <w:rFonts w:cs="Arial"/>
          <w:color w:val="000000"/>
          <w:szCs w:val="24"/>
        </w:rPr>
        <w:t xml:space="preserve"> </w:t>
      </w:r>
      <w:r>
        <w:rPr>
          <w:rFonts w:cs="Arial"/>
          <w:color w:val="000000"/>
          <w:szCs w:val="24"/>
        </w:rPr>
        <w:t>p</w:t>
      </w:r>
      <w:r w:rsidRPr="001A5C73">
        <w:rPr>
          <w:rFonts w:cs="Arial"/>
          <w:color w:val="000000"/>
          <w:szCs w:val="24"/>
        </w:rPr>
        <w:t>lanning</w:t>
      </w:r>
      <w:r>
        <w:rPr>
          <w:rFonts w:cs="Arial"/>
          <w:color w:val="000000"/>
          <w:szCs w:val="24"/>
        </w:rPr>
        <w:t>);</w:t>
      </w:r>
    </w:p>
    <w:p w14:paraId="140C5368" w14:textId="77777777" w:rsidR="002B2312" w:rsidRDefault="002B2312" w:rsidP="002B2312">
      <w:pPr>
        <w:numPr>
          <w:ilvl w:val="0"/>
          <w:numId w:val="4"/>
        </w:numPr>
        <w:autoSpaceDE w:val="0"/>
        <w:autoSpaceDN w:val="0"/>
        <w:adjustRightInd w:val="0"/>
        <w:spacing w:line="240" w:lineRule="auto"/>
        <w:rPr>
          <w:rFonts w:cs="Arial"/>
          <w:color w:val="000000"/>
          <w:szCs w:val="24"/>
        </w:rPr>
      </w:pPr>
      <w:r w:rsidRPr="001A5C73">
        <w:rPr>
          <w:rFonts w:cs="Arial"/>
          <w:color w:val="000000"/>
          <w:szCs w:val="24"/>
        </w:rPr>
        <w:t xml:space="preserve">Remote </w:t>
      </w:r>
      <w:r w:rsidR="00E257BC">
        <w:rPr>
          <w:rFonts w:cs="Arial"/>
          <w:color w:val="000000"/>
          <w:szCs w:val="24"/>
        </w:rPr>
        <w:t>education</w:t>
      </w:r>
      <w:r w:rsidRPr="001A5C73">
        <w:rPr>
          <w:rFonts w:cs="Arial"/>
          <w:color w:val="000000"/>
          <w:szCs w:val="24"/>
        </w:rPr>
        <w:t xml:space="preserve"> arrangements</w:t>
      </w:r>
      <w:r>
        <w:rPr>
          <w:rFonts w:cs="Arial"/>
          <w:color w:val="000000"/>
          <w:szCs w:val="24"/>
        </w:rPr>
        <w:t>;</w:t>
      </w:r>
    </w:p>
    <w:p w14:paraId="37E87CC5" w14:textId="77777777" w:rsidR="002B2312" w:rsidRPr="001A5C73" w:rsidRDefault="002B2312" w:rsidP="002B2312">
      <w:pPr>
        <w:numPr>
          <w:ilvl w:val="0"/>
          <w:numId w:val="4"/>
        </w:numPr>
        <w:autoSpaceDE w:val="0"/>
        <w:autoSpaceDN w:val="0"/>
        <w:adjustRightInd w:val="0"/>
        <w:spacing w:line="240" w:lineRule="auto"/>
        <w:rPr>
          <w:rFonts w:cs="Arial"/>
          <w:color w:val="000000"/>
          <w:szCs w:val="24"/>
        </w:rPr>
      </w:pPr>
      <w:r>
        <w:rPr>
          <w:rFonts w:cs="Arial"/>
          <w:color w:val="000000"/>
          <w:szCs w:val="24"/>
        </w:rPr>
        <w:t>Business Continuity;</w:t>
      </w:r>
    </w:p>
    <w:p w14:paraId="6D07700C" w14:textId="77777777" w:rsidR="002B2312" w:rsidRDefault="002B2312" w:rsidP="002B2312">
      <w:pPr>
        <w:numPr>
          <w:ilvl w:val="0"/>
          <w:numId w:val="4"/>
        </w:numPr>
        <w:autoSpaceDE w:val="0"/>
        <w:autoSpaceDN w:val="0"/>
        <w:adjustRightInd w:val="0"/>
        <w:spacing w:line="240" w:lineRule="auto"/>
        <w:rPr>
          <w:rFonts w:cs="Arial"/>
          <w:color w:val="000000"/>
          <w:szCs w:val="24"/>
        </w:rPr>
      </w:pPr>
      <w:r w:rsidRPr="001A5C73">
        <w:rPr>
          <w:rFonts w:cs="Arial"/>
          <w:color w:val="000000"/>
          <w:szCs w:val="24"/>
        </w:rPr>
        <w:t>Grief and bereavement guidance.</w:t>
      </w:r>
    </w:p>
    <w:p w14:paraId="51627E6F" w14:textId="77777777" w:rsidR="002B2312" w:rsidRDefault="002B2312" w:rsidP="002B2312"/>
    <w:p w14:paraId="4A994EC0" w14:textId="77777777" w:rsidR="00F22098" w:rsidRDefault="00F22098" w:rsidP="00F22098">
      <w:r>
        <w:t>Steps in preparing how to respond and recover from an incident include:</w:t>
      </w:r>
    </w:p>
    <w:p w14:paraId="766F0133" w14:textId="77777777" w:rsidR="00F22098" w:rsidRDefault="00F22098" w:rsidP="00186D29">
      <w:pPr>
        <w:numPr>
          <w:ilvl w:val="0"/>
          <w:numId w:val="25"/>
        </w:numPr>
      </w:pPr>
      <w:r>
        <w:t xml:space="preserve">Undertaking a risk assessment to understand what emergencies may impact your </w:t>
      </w:r>
      <w:r w:rsidR="00BA46E2">
        <w:t>Setting</w:t>
      </w:r>
      <w:r w:rsidR="00EC5D89">
        <w:t>;</w:t>
      </w:r>
    </w:p>
    <w:p w14:paraId="1B8DFF7C" w14:textId="77777777" w:rsidR="00F22098" w:rsidRDefault="00F22098" w:rsidP="00186D29">
      <w:pPr>
        <w:numPr>
          <w:ilvl w:val="0"/>
          <w:numId w:val="25"/>
        </w:numPr>
      </w:pPr>
      <w:r>
        <w:t>Developing an Emergency Plan using the template provided</w:t>
      </w:r>
      <w:r w:rsidR="00EC5D89">
        <w:t>;</w:t>
      </w:r>
    </w:p>
    <w:p w14:paraId="318EF890" w14:textId="77777777" w:rsidR="00F22098" w:rsidRDefault="00F22098" w:rsidP="00186D29">
      <w:pPr>
        <w:numPr>
          <w:ilvl w:val="0"/>
          <w:numId w:val="25"/>
        </w:numPr>
      </w:pPr>
      <w:r>
        <w:t>Training and exercising the Emergency Plan</w:t>
      </w:r>
      <w:r w:rsidR="00EC5D89">
        <w:t>;</w:t>
      </w:r>
    </w:p>
    <w:p w14:paraId="54E26ED9" w14:textId="77777777" w:rsidR="00F22098" w:rsidRDefault="00F22098" w:rsidP="00186D29">
      <w:pPr>
        <w:numPr>
          <w:ilvl w:val="0"/>
          <w:numId w:val="25"/>
        </w:numPr>
      </w:pPr>
      <w:r>
        <w:t xml:space="preserve">Thinking about how your </w:t>
      </w:r>
      <w:r w:rsidR="00BA46E2">
        <w:t>Setting</w:t>
      </w:r>
      <w:r>
        <w:t xml:space="preserve"> could recover if an incident were to happen</w:t>
      </w:r>
      <w:r w:rsidR="00EC5D89">
        <w:t>;</w:t>
      </w:r>
    </w:p>
    <w:p w14:paraId="374274E9" w14:textId="27642490" w:rsidR="00206706" w:rsidRPr="00055DA8" w:rsidRDefault="00EC5D89" w:rsidP="00055DA8">
      <w:pPr>
        <w:numPr>
          <w:ilvl w:val="0"/>
          <w:numId w:val="25"/>
        </w:numPr>
      </w:pPr>
      <w:r>
        <w:t>Creating a</w:t>
      </w:r>
      <w:r w:rsidR="00F22098">
        <w:t xml:space="preserve"> p</w:t>
      </w:r>
      <w:r w:rsidR="005B0AE2">
        <w:t>rocedure</w:t>
      </w:r>
      <w:r>
        <w:t xml:space="preserve"> for</w:t>
      </w:r>
      <w:r w:rsidR="00F22098">
        <w:t xml:space="preserve"> Business Continuity arrangements</w:t>
      </w:r>
      <w:r>
        <w:t xml:space="preserve"> where an incident may impact your critical function</w:t>
      </w:r>
      <w:r w:rsidR="005B0AE2">
        <w:t>s</w:t>
      </w:r>
      <w:r>
        <w:t xml:space="preserve"> and potentially for a prolonged period.</w:t>
      </w:r>
    </w:p>
    <w:p w14:paraId="0B8BE950" w14:textId="04052927" w:rsidR="00F22098" w:rsidRDefault="008B62C8" w:rsidP="004F1E16">
      <w:pPr>
        <w:pStyle w:val="Heading3"/>
      </w:pPr>
      <w:bookmarkStart w:id="8" w:name="_Toc242885795"/>
      <w:r>
        <w:t xml:space="preserve">2.1 </w:t>
      </w:r>
      <w:r w:rsidR="00F22098">
        <w:t>Risk Assessment</w:t>
      </w:r>
      <w:bookmarkEnd w:id="8"/>
    </w:p>
    <w:p w14:paraId="11824D4D" w14:textId="33C462EB" w:rsidR="00F22098" w:rsidRDefault="00CE7F3D" w:rsidP="00F22098">
      <w:pPr>
        <w:autoSpaceDE w:val="0"/>
        <w:autoSpaceDN w:val="0"/>
        <w:adjustRightInd w:val="0"/>
        <w:spacing w:line="240" w:lineRule="auto"/>
        <w:rPr>
          <w:rFonts w:cs="Arial"/>
          <w:color w:val="000000"/>
          <w:szCs w:val="24"/>
        </w:rPr>
      </w:pPr>
      <w:r>
        <w:rPr>
          <w:rFonts w:cs="Arial"/>
          <w:color w:val="000000"/>
          <w:szCs w:val="24"/>
        </w:rPr>
        <w:t xml:space="preserve">The Emergency Plan template includes a Risk Assessment </w:t>
      </w:r>
      <w:r w:rsidR="00CF6B21">
        <w:rPr>
          <w:rFonts w:cs="Arial"/>
          <w:color w:val="000000"/>
          <w:szCs w:val="24"/>
        </w:rPr>
        <w:t xml:space="preserve">in Appendix A </w:t>
      </w:r>
      <w:r>
        <w:rPr>
          <w:rFonts w:cs="Arial"/>
          <w:color w:val="000000"/>
          <w:szCs w:val="24"/>
        </w:rPr>
        <w:t xml:space="preserve">which </w:t>
      </w:r>
      <w:r w:rsidR="00F22098">
        <w:rPr>
          <w:rFonts w:cs="Arial"/>
          <w:color w:val="000000"/>
          <w:szCs w:val="24"/>
        </w:rPr>
        <w:t xml:space="preserve">can be used to create a risk assessment specific to emergencies which may impact your </w:t>
      </w:r>
      <w:r w:rsidR="00BA46E2">
        <w:rPr>
          <w:rFonts w:cs="Arial"/>
          <w:color w:val="000000"/>
          <w:szCs w:val="24"/>
        </w:rPr>
        <w:t>Setting</w:t>
      </w:r>
      <w:r w:rsidR="00F22098">
        <w:rPr>
          <w:rFonts w:cs="Arial"/>
          <w:color w:val="000000"/>
          <w:szCs w:val="24"/>
        </w:rPr>
        <w:t>. Within your risk assessment consider the following</w:t>
      </w:r>
      <w:r w:rsidR="00206706">
        <w:rPr>
          <w:rFonts w:cs="Arial"/>
          <w:color w:val="000000"/>
          <w:szCs w:val="24"/>
        </w:rPr>
        <w:t xml:space="preserve"> (though note this list is not exhaustive):</w:t>
      </w:r>
    </w:p>
    <w:p w14:paraId="29A38074" w14:textId="77777777" w:rsidR="00F8142D" w:rsidRDefault="00F8142D" w:rsidP="00F22098">
      <w:pPr>
        <w:autoSpaceDE w:val="0"/>
        <w:autoSpaceDN w:val="0"/>
        <w:adjustRightInd w:val="0"/>
        <w:spacing w:line="240" w:lineRule="auto"/>
        <w:rPr>
          <w:rFonts w:cs="Arial"/>
          <w:color w:val="000000"/>
          <w:szCs w:val="24"/>
        </w:rPr>
      </w:pPr>
    </w:p>
    <w:p w14:paraId="54CD2C06" w14:textId="0C52716B" w:rsidR="00F8142D" w:rsidRPr="00F8142D" w:rsidRDefault="00F8142D" w:rsidP="00F22098">
      <w:pPr>
        <w:autoSpaceDE w:val="0"/>
        <w:autoSpaceDN w:val="0"/>
        <w:adjustRightInd w:val="0"/>
        <w:spacing w:line="240" w:lineRule="auto"/>
        <w:rPr>
          <w:rFonts w:cs="Arial"/>
          <w:szCs w:val="24"/>
        </w:rPr>
      </w:pPr>
      <w:r w:rsidRPr="00F8142D">
        <w:rPr>
          <w:rFonts w:cs="Arial"/>
        </w:rPr>
        <w:t>A risk assessment will drive whether any specific action cards need to be created.</w:t>
      </w:r>
    </w:p>
    <w:p w14:paraId="4EDC2F08" w14:textId="4FC3C140" w:rsidR="00206706" w:rsidRDefault="00C20EFD" w:rsidP="00F22098">
      <w:pPr>
        <w:autoSpaceDE w:val="0"/>
        <w:autoSpaceDN w:val="0"/>
        <w:adjustRightInd w:val="0"/>
        <w:spacing w:line="240" w:lineRule="auto"/>
        <w:rPr>
          <w:rFonts w:cs="Arial"/>
          <w:color w:val="000000"/>
          <w:szCs w:val="24"/>
        </w:rPr>
      </w:pPr>
      <w:r>
        <w:rPr>
          <w:noProof/>
        </w:rPr>
        <mc:AlternateContent>
          <mc:Choice Requires="wps">
            <w:drawing>
              <wp:anchor distT="45720" distB="45720" distL="114300" distR="114300" simplePos="0" relativeHeight="251657728" behindDoc="0" locked="0" layoutInCell="1" allowOverlap="1" wp14:anchorId="0E7223E1" wp14:editId="6874468F">
                <wp:simplePos x="0" y="0"/>
                <wp:positionH relativeFrom="column">
                  <wp:posOffset>0</wp:posOffset>
                </wp:positionH>
                <wp:positionV relativeFrom="paragraph">
                  <wp:posOffset>128905</wp:posOffset>
                </wp:positionV>
                <wp:extent cx="5717540" cy="3219450"/>
                <wp:effectExtent l="9525" t="5080" r="6985" b="13970"/>
                <wp:wrapSquare wrapText="bothSides"/>
                <wp:docPr id="19606997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3219450"/>
                        </a:xfrm>
                        <a:prstGeom prst="rect">
                          <a:avLst/>
                        </a:prstGeom>
                        <a:solidFill>
                          <a:srgbClr val="FFFFFF"/>
                        </a:solidFill>
                        <a:ln w="9525">
                          <a:solidFill>
                            <a:srgbClr val="000000"/>
                          </a:solidFill>
                          <a:miter lim="800000"/>
                          <a:headEnd/>
                          <a:tailEnd/>
                        </a:ln>
                      </wps:spPr>
                      <wps:txbx>
                        <w:txbxContent>
                          <w:p w14:paraId="3D1A0088"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Security breach from intruder/terrorism – invacuation/evacuation</w:t>
                            </w:r>
                          </w:p>
                          <w:p w14:paraId="299334E1"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Flood </w:t>
                            </w:r>
                          </w:p>
                          <w:p w14:paraId="0F605C8E"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Sewage leak </w:t>
                            </w:r>
                          </w:p>
                          <w:p w14:paraId="7ECB6BA1"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failure of </w:t>
                            </w:r>
                            <w:r>
                              <w:rPr>
                                <w:rFonts w:cs="Arial"/>
                                <w:szCs w:val="24"/>
                              </w:rPr>
                              <w:t>utilities</w:t>
                            </w:r>
                            <w:r w:rsidRPr="00882123">
                              <w:rPr>
                                <w:rFonts w:cs="Arial"/>
                                <w:szCs w:val="24"/>
                              </w:rPr>
                              <w:t xml:space="preserve"> </w:t>
                            </w:r>
                          </w:p>
                          <w:p w14:paraId="5CECFA98"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failure of heating system for more than 24 hours in extreme weather with no contingency available or vulnerable persons present eg portable heaters</w:t>
                            </w:r>
                          </w:p>
                          <w:p w14:paraId="0A5683D8"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Outbreak of infectious diseases affecting more than 2 people e.g. viral gastroenteritis</w:t>
                            </w:r>
                          </w:p>
                          <w:p w14:paraId="340CBB27"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Fire affecting business for over 24 hours or permanent </w:t>
                            </w:r>
                          </w:p>
                          <w:p w14:paraId="67749E28"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Gas leak/explosion – </w:t>
                            </w:r>
                            <w:r>
                              <w:rPr>
                                <w:rFonts w:cs="Arial"/>
                                <w:szCs w:val="24"/>
                              </w:rPr>
                              <w:t>Liquified Petroleum Gas – propane and butane (LPG)</w:t>
                            </w:r>
                            <w:r w:rsidRPr="00882123">
                              <w:rPr>
                                <w:rFonts w:cs="Arial"/>
                                <w:szCs w:val="24"/>
                              </w:rPr>
                              <w:t>,</w:t>
                            </w:r>
                            <w:r>
                              <w:rPr>
                                <w:rFonts w:cs="Arial"/>
                                <w:szCs w:val="24"/>
                              </w:rPr>
                              <w:t xml:space="preserve"> </w:t>
                            </w:r>
                            <w:r w:rsidRPr="00882123">
                              <w:rPr>
                                <w:rFonts w:cs="Arial"/>
                                <w:szCs w:val="24"/>
                              </w:rPr>
                              <w:t xml:space="preserve">bio fuel, </w:t>
                            </w:r>
                            <w:r>
                              <w:rPr>
                                <w:rFonts w:cs="Arial"/>
                                <w:szCs w:val="24"/>
                              </w:rPr>
                              <w:t>G</w:t>
                            </w:r>
                            <w:r w:rsidRPr="00882123">
                              <w:rPr>
                                <w:rFonts w:cs="Arial"/>
                                <w:szCs w:val="24"/>
                              </w:rPr>
                              <w:t>as cylinders e.g. acetylene</w:t>
                            </w:r>
                          </w:p>
                          <w:p w14:paraId="7FE4604F"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Collapse of structure</w:t>
                            </w:r>
                          </w:p>
                          <w:p w14:paraId="774FB999"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Asbestos requiring closure of building</w:t>
                            </w:r>
                          </w:p>
                          <w:p w14:paraId="48900902" w14:textId="77777777" w:rsidR="00206706"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Chemical release affecting others e.g. </w:t>
                            </w:r>
                            <w:r>
                              <w:rPr>
                                <w:rFonts w:cs="Arial"/>
                                <w:szCs w:val="24"/>
                              </w:rPr>
                              <w:t xml:space="preserve">from the water treatment chemicals at a </w:t>
                            </w:r>
                            <w:r w:rsidRPr="00882123">
                              <w:rPr>
                                <w:rFonts w:cs="Arial"/>
                                <w:szCs w:val="24"/>
                              </w:rPr>
                              <w:t>swimming pool</w:t>
                            </w:r>
                          </w:p>
                          <w:p w14:paraId="58B67741" w14:textId="77777777" w:rsidR="00206706" w:rsidRDefault="00206706"/>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E7223E1" id="_x0000_t202" coordsize="21600,21600" o:spt="202" path="m,l,21600r21600,l21600,xe">
                <v:stroke joinstyle="miter"/>
                <v:path gradientshapeok="t" o:connecttype="rect"/>
              </v:shapetype>
              <v:shape id="Text Box 10" o:spid="_x0000_s1026" type="#_x0000_t202" style="position:absolute;margin-left:0;margin-top:10.15pt;width:450.2pt;height:253.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">
                <v:textbox style="mso-fit-shape-to-text:t">
                  <w:txbxContent>
                    <w:p w14:paraId="3D1A0088"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Security breach from intruder/terrorism – invacuation/evacuation</w:t>
                      </w:r>
                    </w:p>
                    <w:p w14:paraId="299334E1"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Flood </w:t>
                      </w:r>
                    </w:p>
                    <w:p w14:paraId="0F605C8E"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Sewage leak </w:t>
                      </w:r>
                    </w:p>
                    <w:p w14:paraId="7ECB6BA1"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failure of </w:t>
                      </w:r>
                      <w:r>
                        <w:rPr>
                          <w:rFonts w:cs="Arial"/>
                          <w:szCs w:val="24"/>
                        </w:rPr>
                        <w:t>utilities</w:t>
                      </w:r>
                      <w:r w:rsidRPr="00882123">
                        <w:rPr>
                          <w:rFonts w:cs="Arial"/>
                          <w:szCs w:val="24"/>
                        </w:rPr>
                        <w:t xml:space="preserve"> </w:t>
                      </w:r>
                    </w:p>
                    <w:p w14:paraId="5CECFA98"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failure of heating system for more than 24 hours in extreme weather with no contingency available or vulnerable persons present eg portable heaters</w:t>
                      </w:r>
                    </w:p>
                    <w:p w14:paraId="0A5683D8"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Outbreak of infectious diseases affecting more than 2 people e.g. viral gastroenteritis</w:t>
                      </w:r>
                    </w:p>
                    <w:p w14:paraId="340CBB27"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Fire affecting business for over 24 hours or permanent </w:t>
                      </w:r>
                    </w:p>
                    <w:p w14:paraId="67749E28"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Gas leak/explosion – </w:t>
                      </w:r>
                      <w:r>
                        <w:rPr>
                          <w:rFonts w:cs="Arial"/>
                          <w:szCs w:val="24"/>
                        </w:rPr>
                        <w:t>Liquified Petroleum Gas – propane and butane (LPG)</w:t>
                      </w:r>
                      <w:r w:rsidRPr="00882123">
                        <w:rPr>
                          <w:rFonts w:cs="Arial"/>
                          <w:szCs w:val="24"/>
                        </w:rPr>
                        <w:t>,</w:t>
                      </w:r>
                      <w:r>
                        <w:rPr>
                          <w:rFonts w:cs="Arial"/>
                          <w:szCs w:val="24"/>
                        </w:rPr>
                        <w:t xml:space="preserve"> </w:t>
                      </w:r>
                      <w:r w:rsidRPr="00882123">
                        <w:rPr>
                          <w:rFonts w:cs="Arial"/>
                          <w:szCs w:val="24"/>
                        </w:rPr>
                        <w:t xml:space="preserve">bio fuel, </w:t>
                      </w:r>
                      <w:r>
                        <w:rPr>
                          <w:rFonts w:cs="Arial"/>
                          <w:szCs w:val="24"/>
                        </w:rPr>
                        <w:t>G</w:t>
                      </w:r>
                      <w:r w:rsidRPr="00882123">
                        <w:rPr>
                          <w:rFonts w:cs="Arial"/>
                          <w:szCs w:val="24"/>
                        </w:rPr>
                        <w:t>as cylinders e.g. acetylene</w:t>
                      </w:r>
                    </w:p>
                    <w:p w14:paraId="7FE4604F"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Collapse of structure</w:t>
                      </w:r>
                    </w:p>
                    <w:p w14:paraId="774FB999" w14:textId="77777777" w:rsidR="00206706" w:rsidRPr="00882123" w:rsidRDefault="00206706" w:rsidP="00186D29">
                      <w:pPr>
                        <w:pStyle w:val="ListParagraph"/>
                        <w:numPr>
                          <w:ilvl w:val="0"/>
                          <w:numId w:val="19"/>
                        </w:numPr>
                        <w:spacing w:line="240" w:lineRule="auto"/>
                        <w:contextualSpacing w:val="0"/>
                        <w:rPr>
                          <w:rFonts w:cs="Arial"/>
                          <w:szCs w:val="24"/>
                        </w:rPr>
                      </w:pPr>
                      <w:r w:rsidRPr="00882123">
                        <w:rPr>
                          <w:rFonts w:cs="Arial"/>
                          <w:szCs w:val="24"/>
                        </w:rPr>
                        <w:t>Asbestos requiring closure of building</w:t>
                      </w:r>
                    </w:p>
                    <w:p w14:paraId="48900902" w14:textId="77777777" w:rsidR="00206706" w:rsidRDefault="00206706" w:rsidP="00186D29">
                      <w:pPr>
                        <w:pStyle w:val="ListParagraph"/>
                        <w:numPr>
                          <w:ilvl w:val="0"/>
                          <w:numId w:val="19"/>
                        </w:numPr>
                        <w:spacing w:line="240" w:lineRule="auto"/>
                        <w:contextualSpacing w:val="0"/>
                        <w:rPr>
                          <w:rFonts w:cs="Arial"/>
                          <w:szCs w:val="24"/>
                        </w:rPr>
                      </w:pPr>
                      <w:r w:rsidRPr="00882123">
                        <w:rPr>
                          <w:rFonts w:cs="Arial"/>
                          <w:szCs w:val="24"/>
                        </w:rPr>
                        <w:t xml:space="preserve">Chemical release affecting others e.g. </w:t>
                      </w:r>
                      <w:r>
                        <w:rPr>
                          <w:rFonts w:cs="Arial"/>
                          <w:szCs w:val="24"/>
                        </w:rPr>
                        <w:t xml:space="preserve">from the water treatment chemicals at a </w:t>
                      </w:r>
                      <w:r w:rsidRPr="00882123">
                        <w:rPr>
                          <w:rFonts w:cs="Arial"/>
                          <w:szCs w:val="24"/>
                        </w:rPr>
                        <w:t>swimming pool</w:t>
                      </w:r>
                    </w:p>
                    <w:p w14:paraId="58B67741" w14:textId="77777777" w:rsidR="00206706" w:rsidRDefault="00206706"/>
                  </w:txbxContent>
                </v:textbox>
                <w10:wrap type="square"/>
              </v:shape>
            </w:pict>
          </mc:Fallback>
        </mc:AlternateContent>
      </w:r>
    </w:p>
    <w:p w14:paraId="70051840" w14:textId="597F03B6" w:rsidR="00F22098" w:rsidRDefault="00F22098" w:rsidP="00F22098">
      <w:pPr>
        <w:autoSpaceDE w:val="0"/>
        <w:autoSpaceDN w:val="0"/>
        <w:adjustRightInd w:val="0"/>
        <w:spacing w:line="240" w:lineRule="auto"/>
        <w:rPr>
          <w:rFonts w:cs="Arial"/>
          <w:color w:val="000000"/>
          <w:szCs w:val="24"/>
        </w:rPr>
      </w:pPr>
      <w:r w:rsidRPr="001A5C73">
        <w:rPr>
          <w:rFonts w:cs="Arial"/>
          <w:color w:val="000000"/>
          <w:szCs w:val="24"/>
        </w:rPr>
        <w:t xml:space="preserve">When identifying risks to your </w:t>
      </w:r>
      <w:r w:rsidR="00BA46E2">
        <w:rPr>
          <w:rFonts w:cs="Arial"/>
          <w:color w:val="000000"/>
          <w:szCs w:val="24"/>
        </w:rPr>
        <w:t>Setting</w:t>
      </w:r>
      <w:r w:rsidRPr="001A5C73">
        <w:rPr>
          <w:rFonts w:cs="Arial"/>
          <w:color w:val="000000"/>
          <w:szCs w:val="24"/>
        </w:rPr>
        <w:t xml:space="preserve"> it may be useful to obtain a cop</w:t>
      </w:r>
      <w:r>
        <w:rPr>
          <w:rFonts w:cs="Arial"/>
          <w:color w:val="000000"/>
          <w:szCs w:val="24"/>
        </w:rPr>
        <w:t>y of the</w:t>
      </w:r>
      <w:r w:rsidRPr="001A5C73">
        <w:rPr>
          <w:rFonts w:cs="Arial"/>
          <w:color w:val="000000"/>
          <w:szCs w:val="24"/>
        </w:rPr>
        <w:t xml:space="preserve"> community risk register; this </w:t>
      </w:r>
      <w:r>
        <w:rPr>
          <w:rFonts w:cs="Arial"/>
          <w:color w:val="000000"/>
          <w:szCs w:val="24"/>
        </w:rPr>
        <w:t xml:space="preserve">is available on the </w:t>
      </w:r>
      <w:r w:rsidRPr="00F22098">
        <w:rPr>
          <w:rFonts w:cs="Arial"/>
          <w:color w:val="000000"/>
          <w:szCs w:val="24"/>
        </w:rPr>
        <w:t xml:space="preserve">North Yorkshire Resilience Forum </w:t>
      </w:r>
      <w:hyperlink r:id="rId13" w:history="1">
        <w:r w:rsidRPr="00AE673F">
          <w:rPr>
            <w:rStyle w:val="Hyperlink"/>
            <w:rFonts w:cs="Arial"/>
            <w:szCs w:val="24"/>
          </w:rPr>
          <w:t>website</w:t>
        </w:r>
      </w:hyperlink>
      <w:r>
        <w:rPr>
          <w:rFonts w:cs="Arial"/>
          <w:color w:val="000000"/>
          <w:szCs w:val="24"/>
        </w:rPr>
        <w:t xml:space="preserve">. </w:t>
      </w:r>
    </w:p>
    <w:p w14:paraId="0E8040FF" w14:textId="77777777" w:rsidR="00F22098" w:rsidRDefault="00F22098" w:rsidP="00F22098">
      <w:pPr>
        <w:autoSpaceDE w:val="0"/>
        <w:autoSpaceDN w:val="0"/>
        <w:adjustRightInd w:val="0"/>
        <w:spacing w:line="240" w:lineRule="auto"/>
        <w:rPr>
          <w:rFonts w:cs="Arial"/>
          <w:color w:val="000000"/>
          <w:szCs w:val="24"/>
        </w:rPr>
      </w:pPr>
    </w:p>
    <w:p w14:paraId="694A1FEC" w14:textId="102964A2" w:rsidR="007E3213" w:rsidRPr="00160F77" w:rsidRDefault="008B62C8" w:rsidP="004F1E16">
      <w:pPr>
        <w:pStyle w:val="Heading3"/>
      </w:pPr>
      <w:bookmarkStart w:id="9" w:name="_Toc125374592"/>
      <w:bookmarkStart w:id="10" w:name="_Toc242885796"/>
      <w:r>
        <w:t xml:space="preserve">2.2 </w:t>
      </w:r>
      <w:r w:rsidR="007E3213" w:rsidRPr="00160F77">
        <w:t xml:space="preserve">Closing the </w:t>
      </w:r>
      <w:r w:rsidR="00BA46E2">
        <w:t>Setting</w:t>
      </w:r>
      <w:bookmarkEnd w:id="9"/>
      <w:bookmarkEnd w:id="10"/>
      <w:r w:rsidR="007E3213" w:rsidRPr="00160F77">
        <w:t xml:space="preserve"> </w:t>
      </w:r>
    </w:p>
    <w:p w14:paraId="5BB77DCB" w14:textId="77777777" w:rsidR="00206706" w:rsidRDefault="00BA46E2" w:rsidP="007E3213">
      <w:pPr>
        <w:autoSpaceDE w:val="0"/>
        <w:autoSpaceDN w:val="0"/>
        <w:adjustRightInd w:val="0"/>
        <w:spacing w:line="240" w:lineRule="auto"/>
        <w:rPr>
          <w:rFonts w:cs="Arial"/>
          <w:color w:val="000000"/>
          <w:szCs w:val="24"/>
        </w:rPr>
      </w:pPr>
      <w:r>
        <w:rPr>
          <w:rFonts w:cs="Arial"/>
          <w:color w:val="000000"/>
          <w:szCs w:val="24"/>
        </w:rPr>
        <w:t>Setting</w:t>
      </w:r>
      <w:r w:rsidR="007E3213" w:rsidRPr="001A5C73">
        <w:rPr>
          <w:rFonts w:cs="Arial"/>
          <w:color w:val="000000"/>
          <w:szCs w:val="24"/>
        </w:rPr>
        <w:t>s are expected to remain open in all but the most extreme cir</w:t>
      </w:r>
      <w:r w:rsidR="007E3213">
        <w:rPr>
          <w:rFonts w:cs="Arial"/>
          <w:color w:val="000000"/>
          <w:szCs w:val="24"/>
        </w:rPr>
        <w:t xml:space="preserve">cumstances as disruptions to lessons and routines </w:t>
      </w:r>
      <w:r w:rsidR="007E3213" w:rsidRPr="001A5C73">
        <w:rPr>
          <w:rFonts w:cs="Arial"/>
          <w:color w:val="000000"/>
          <w:szCs w:val="24"/>
        </w:rPr>
        <w:t>can have an adverse effect on pupils’ education</w:t>
      </w:r>
      <w:r w:rsidR="003C76FA">
        <w:rPr>
          <w:rFonts w:cs="Arial"/>
          <w:color w:val="000000"/>
          <w:szCs w:val="24"/>
        </w:rPr>
        <w:t>, welfare and ability to maintain safeguarding procedures.</w:t>
      </w:r>
      <w:r w:rsidR="007E3213" w:rsidRPr="001A5C73">
        <w:rPr>
          <w:rFonts w:cs="Arial"/>
          <w:color w:val="000000"/>
          <w:szCs w:val="24"/>
        </w:rPr>
        <w:t xml:space="preserve"> </w:t>
      </w:r>
    </w:p>
    <w:p w14:paraId="2961C584" w14:textId="77777777" w:rsidR="00206706" w:rsidRDefault="00206706" w:rsidP="007E3213">
      <w:pPr>
        <w:autoSpaceDE w:val="0"/>
        <w:autoSpaceDN w:val="0"/>
        <w:adjustRightInd w:val="0"/>
        <w:spacing w:line="240" w:lineRule="auto"/>
        <w:rPr>
          <w:rFonts w:cs="Arial"/>
          <w:color w:val="000000"/>
          <w:szCs w:val="24"/>
        </w:rPr>
      </w:pPr>
    </w:p>
    <w:p w14:paraId="26E31A98" w14:textId="77777777" w:rsidR="007E3213" w:rsidRDefault="007E3213" w:rsidP="007E3213">
      <w:pPr>
        <w:autoSpaceDE w:val="0"/>
        <w:autoSpaceDN w:val="0"/>
        <w:adjustRightInd w:val="0"/>
        <w:spacing w:line="240" w:lineRule="auto"/>
        <w:rPr>
          <w:rFonts w:cs="Arial"/>
          <w:color w:val="000000"/>
          <w:szCs w:val="24"/>
        </w:rPr>
      </w:pPr>
      <w:r w:rsidRPr="001A5C73">
        <w:rPr>
          <w:rFonts w:cs="Arial"/>
          <w:color w:val="000000"/>
          <w:szCs w:val="24"/>
        </w:rPr>
        <w:t xml:space="preserve">The </w:t>
      </w:r>
      <w:r>
        <w:rPr>
          <w:rFonts w:cs="Arial"/>
          <w:color w:val="000000"/>
          <w:szCs w:val="24"/>
        </w:rPr>
        <w:t>decision to close will lie solely with the H</w:t>
      </w:r>
      <w:r w:rsidRPr="001A5C73">
        <w:rPr>
          <w:rFonts w:cs="Arial"/>
          <w:color w:val="000000"/>
          <w:szCs w:val="24"/>
        </w:rPr>
        <w:t xml:space="preserve">ead </w:t>
      </w:r>
      <w:r>
        <w:rPr>
          <w:rFonts w:cs="Arial"/>
          <w:color w:val="000000"/>
          <w:szCs w:val="24"/>
        </w:rPr>
        <w:t>T</w:t>
      </w:r>
      <w:r w:rsidRPr="001A5C73">
        <w:rPr>
          <w:rFonts w:cs="Arial"/>
          <w:color w:val="000000"/>
          <w:szCs w:val="24"/>
        </w:rPr>
        <w:t>eacher</w:t>
      </w:r>
      <w:r w:rsidR="00B03343">
        <w:rPr>
          <w:rFonts w:cs="Arial"/>
          <w:color w:val="000000"/>
          <w:szCs w:val="24"/>
        </w:rPr>
        <w:t xml:space="preserve">, Governing Board or </w:t>
      </w:r>
      <w:r>
        <w:rPr>
          <w:rFonts w:cs="Arial"/>
          <w:color w:val="000000"/>
          <w:szCs w:val="24"/>
        </w:rPr>
        <w:t>equivalent apart from when informed otherwise by the emergency services.</w:t>
      </w:r>
      <w:r w:rsidR="00206706">
        <w:rPr>
          <w:rFonts w:cs="Arial"/>
          <w:color w:val="000000"/>
          <w:szCs w:val="24"/>
        </w:rPr>
        <w:t xml:space="preserve"> </w:t>
      </w:r>
      <w:r>
        <w:rPr>
          <w:rFonts w:cs="Arial"/>
          <w:color w:val="000000"/>
          <w:szCs w:val="24"/>
        </w:rPr>
        <w:t xml:space="preserve">Occasionally </w:t>
      </w:r>
      <w:r w:rsidRPr="001A5C73">
        <w:rPr>
          <w:rFonts w:cs="Arial"/>
          <w:color w:val="000000"/>
          <w:szCs w:val="24"/>
        </w:rPr>
        <w:t>local and centra</w:t>
      </w:r>
      <w:r>
        <w:rPr>
          <w:rFonts w:cs="Arial"/>
          <w:color w:val="000000"/>
          <w:szCs w:val="24"/>
        </w:rPr>
        <w:t xml:space="preserve">l government may also recommend </w:t>
      </w:r>
      <w:r w:rsidRPr="001A5C73">
        <w:rPr>
          <w:rFonts w:cs="Arial"/>
          <w:color w:val="000000"/>
          <w:szCs w:val="24"/>
        </w:rPr>
        <w:t>this course of action (e.g. in the even</w:t>
      </w:r>
      <w:r>
        <w:rPr>
          <w:rFonts w:cs="Arial"/>
          <w:color w:val="000000"/>
          <w:szCs w:val="24"/>
        </w:rPr>
        <w:t xml:space="preserve">t of a public health incident). </w:t>
      </w:r>
    </w:p>
    <w:p w14:paraId="717FF130" w14:textId="77777777" w:rsidR="007E3213" w:rsidRDefault="007E3213" w:rsidP="007E3213">
      <w:pPr>
        <w:autoSpaceDE w:val="0"/>
        <w:autoSpaceDN w:val="0"/>
        <w:adjustRightInd w:val="0"/>
        <w:spacing w:line="240" w:lineRule="auto"/>
        <w:rPr>
          <w:rFonts w:cs="Arial"/>
          <w:color w:val="000000"/>
          <w:szCs w:val="24"/>
        </w:rPr>
      </w:pPr>
    </w:p>
    <w:p w14:paraId="5454B293" w14:textId="77777777" w:rsidR="007E3213" w:rsidRDefault="007E3213" w:rsidP="007E3213">
      <w:pPr>
        <w:autoSpaceDE w:val="0"/>
        <w:autoSpaceDN w:val="0"/>
        <w:adjustRightInd w:val="0"/>
        <w:spacing w:line="240" w:lineRule="auto"/>
        <w:rPr>
          <w:rFonts w:cs="Arial"/>
          <w:color w:val="000000"/>
          <w:szCs w:val="24"/>
        </w:rPr>
      </w:pPr>
      <w:r w:rsidRPr="001A5C73">
        <w:rPr>
          <w:rFonts w:cs="Arial"/>
          <w:color w:val="000000"/>
          <w:szCs w:val="24"/>
        </w:rPr>
        <w:t>When to take the dec</w:t>
      </w:r>
      <w:r>
        <w:rPr>
          <w:rFonts w:cs="Arial"/>
          <w:color w:val="000000"/>
          <w:szCs w:val="24"/>
        </w:rPr>
        <w:t xml:space="preserve">ision to close is important; it </w:t>
      </w:r>
      <w:r w:rsidRPr="001A5C73">
        <w:rPr>
          <w:rFonts w:cs="Arial"/>
          <w:color w:val="000000"/>
          <w:szCs w:val="24"/>
        </w:rPr>
        <w:t>must balance th</w:t>
      </w:r>
      <w:r>
        <w:rPr>
          <w:rFonts w:cs="Arial"/>
          <w:color w:val="000000"/>
          <w:szCs w:val="24"/>
        </w:rPr>
        <w:t xml:space="preserve">e benefits of an early decision </w:t>
      </w:r>
      <w:r w:rsidRPr="001A5C73">
        <w:rPr>
          <w:rFonts w:cs="Arial"/>
          <w:color w:val="000000"/>
          <w:szCs w:val="24"/>
        </w:rPr>
        <w:t xml:space="preserve">(avoiding unnecessary journeys and providing </w:t>
      </w:r>
      <w:r w:rsidR="00E2068C">
        <w:rPr>
          <w:rFonts w:cs="Arial"/>
          <w:color w:val="000000"/>
          <w:szCs w:val="24"/>
        </w:rPr>
        <w:t>parents / caregivers</w:t>
      </w:r>
      <w:r w:rsidRPr="001A5C73">
        <w:rPr>
          <w:rFonts w:cs="Arial"/>
          <w:color w:val="000000"/>
          <w:szCs w:val="24"/>
        </w:rPr>
        <w:t xml:space="preserve"> with enough time to arra</w:t>
      </w:r>
      <w:r>
        <w:rPr>
          <w:rFonts w:cs="Arial"/>
          <w:color w:val="000000"/>
          <w:szCs w:val="24"/>
        </w:rPr>
        <w:t xml:space="preserve">nge childcare) </w:t>
      </w:r>
      <w:r w:rsidRPr="001A5C73">
        <w:rPr>
          <w:rFonts w:cs="Arial"/>
          <w:color w:val="000000"/>
          <w:szCs w:val="24"/>
        </w:rPr>
        <w:t xml:space="preserve">against the drawbacks (finding that the situation is not as bad as </w:t>
      </w:r>
      <w:r>
        <w:rPr>
          <w:rFonts w:cs="Arial"/>
          <w:color w:val="000000"/>
          <w:szCs w:val="24"/>
        </w:rPr>
        <w:t xml:space="preserve">initially feared). </w:t>
      </w:r>
    </w:p>
    <w:p w14:paraId="5053A038" w14:textId="77777777" w:rsidR="007E3213" w:rsidRDefault="007E3213" w:rsidP="007E3213">
      <w:pPr>
        <w:autoSpaceDE w:val="0"/>
        <w:autoSpaceDN w:val="0"/>
        <w:adjustRightInd w:val="0"/>
        <w:spacing w:line="240" w:lineRule="auto"/>
        <w:rPr>
          <w:rFonts w:cs="Arial"/>
          <w:color w:val="000000"/>
          <w:szCs w:val="24"/>
        </w:rPr>
      </w:pPr>
    </w:p>
    <w:p w14:paraId="333676FC" w14:textId="77777777" w:rsidR="007E3213" w:rsidRDefault="007E3213" w:rsidP="007E3213">
      <w:pPr>
        <w:autoSpaceDE w:val="0"/>
        <w:autoSpaceDN w:val="0"/>
        <w:adjustRightInd w:val="0"/>
        <w:spacing w:line="240" w:lineRule="auto"/>
        <w:rPr>
          <w:rFonts w:cs="Arial"/>
          <w:color w:val="000000"/>
          <w:szCs w:val="24"/>
        </w:rPr>
      </w:pPr>
      <w:r>
        <w:rPr>
          <w:rFonts w:cs="Arial"/>
          <w:color w:val="000000"/>
          <w:szCs w:val="24"/>
        </w:rPr>
        <w:t xml:space="preserve">Head Teachers are </w:t>
      </w:r>
      <w:r w:rsidRPr="001A5C73">
        <w:rPr>
          <w:rFonts w:cs="Arial"/>
          <w:color w:val="000000"/>
          <w:szCs w:val="24"/>
        </w:rPr>
        <w:t>best able to judge the severity of the incident bu</w:t>
      </w:r>
      <w:r>
        <w:rPr>
          <w:rFonts w:cs="Arial"/>
          <w:color w:val="000000"/>
          <w:szCs w:val="24"/>
        </w:rPr>
        <w:t>t should always consider the safety and welfare of pupils and staff.</w:t>
      </w:r>
    </w:p>
    <w:p w14:paraId="0E7CC7EF" w14:textId="77777777" w:rsidR="00BF1D8A" w:rsidRDefault="00BF1D8A" w:rsidP="007E3213">
      <w:pPr>
        <w:autoSpaceDE w:val="0"/>
        <w:autoSpaceDN w:val="0"/>
        <w:adjustRightInd w:val="0"/>
        <w:spacing w:line="240" w:lineRule="auto"/>
        <w:rPr>
          <w:rFonts w:cs="Arial"/>
          <w:color w:val="000000"/>
          <w:szCs w:val="24"/>
        </w:rPr>
      </w:pPr>
    </w:p>
    <w:p w14:paraId="4B7F77F0" w14:textId="63DC1E21" w:rsidR="0075685E" w:rsidRDefault="007E3213" w:rsidP="007E3213">
      <w:pPr>
        <w:autoSpaceDE w:val="0"/>
        <w:autoSpaceDN w:val="0"/>
        <w:adjustRightInd w:val="0"/>
        <w:spacing w:line="240" w:lineRule="auto"/>
        <w:rPr>
          <w:rFonts w:cs="Arial"/>
          <w:color w:val="000000"/>
          <w:szCs w:val="24"/>
        </w:rPr>
      </w:pPr>
      <w:r>
        <w:rPr>
          <w:rFonts w:cs="Arial"/>
          <w:color w:val="000000"/>
          <w:szCs w:val="24"/>
        </w:rPr>
        <w:t xml:space="preserve">Where the </w:t>
      </w:r>
      <w:r w:rsidR="00BA46E2">
        <w:rPr>
          <w:rFonts w:cs="Arial"/>
          <w:color w:val="000000"/>
          <w:szCs w:val="24"/>
        </w:rPr>
        <w:t>Setting</w:t>
      </w:r>
      <w:r>
        <w:rPr>
          <w:rFonts w:cs="Arial"/>
          <w:color w:val="000000"/>
          <w:szCs w:val="24"/>
        </w:rPr>
        <w:t xml:space="preserve"> is to close p</w:t>
      </w:r>
      <w:r w:rsidRPr="001A5C73">
        <w:rPr>
          <w:rFonts w:cs="Arial"/>
          <w:color w:val="000000"/>
          <w:szCs w:val="24"/>
        </w:rPr>
        <w:t xml:space="preserve">upils and </w:t>
      </w:r>
      <w:r w:rsidR="00E2068C">
        <w:rPr>
          <w:rFonts w:cs="Arial"/>
          <w:color w:val="000000"/>
          <w:szCs w:val="24"/>
        </w:rPr>
        <w:t>parents / caregivers</w:t>
      </w:r>
      <w:r w:rsidRPr="001A5C73">
        <w:rPr>
          <w:rFonts w:cs="Arial"/>
          <w:color w:val="000000"/>
          <w:szCs w:val="24"/>
        </w:rPr>
        <w:t xml:space="preserve"> should be notified of </w:t>
      </w:r>
      <w:r w:rsidR="00B03343">
        <w:rPr>
          <w:rFonts w:cs="Arial"/>
          <w:color w:val="000000"/>
          <w:szCs w:val="24"/>
        </w:rPr>
        <w:t>a</w:t>
      </w:r>
      <w:r w:rsidRPr="001A5C73">
        <w:rPr>
          <w:rFonts w:cs="Arial"/>
          <w:color w:val="000000"/>
          <w:szCs w:val="24"/>
        </w:rPr>
        <w:t xml:space="preserve"> closure at the</w:t>
      </w:r>
      <w:r>
        <w:rPr>
          <w:rFonts w:cs="Arial"/>
          <w:color w:val="000000"/>
          <w:szCs w:val="24"/>
        </w:rPr>
        <w:t xml:space="preserve"> earliest possible opportunity. </w:t>
      </w:r>
    </w:p>
    <w:p w14:paraId="74291C95" w14:textId="77777777" w:rsidR="0075685E" w:rsidRDefault="0075685E" w:rsidP="007E3213">
      <w:pPr>
        <w:autoSpaceDE w:val="0"/>
        <w:autoSpaceDN w:val="0"/>
        <w:adjustRightInd w:val="0"/>
        <w:spacing w:line="240" w:lineRule="auto"/>
        <w:rPr>
          <w:rFonts w:cs="Arial"/>
          <w:color w:val="000000"/>
          <w:szCs w:val="24"/>
        </w:rPr>
      </w:pPr>
    </w:p>
    <w:p w14:paraId="683A7DA2" w14:textId="3486D631" w:rsidR="00072FB4" w:rsidRDefault="00BD2B54" w:rsidP="007E3213">
      <w:pPr>
        <w:autoSpaceDE w:val="0"/>
        <w:autoSpaceDN w:val="0"/>
        <w:adjustRightInd w:val="0"/>
        <w:spacing w:line="240" w:lineRule="auto"/>
        <w:rPr>
          <w:rFonts w:cs="Arial"/>
          <w:color w:val="000000"/>
          <w:szCs w:val="24"/>
        </w:rPr>
      </w:pPr>
      <w:r>
        <w:rPr>
          <w:rFonts w:cs="Arial"/>
        </w:rPr>
        <w:t>P</w:t>
      </w:r>
      <w:r w:rsidR="00072FB4" w:rsidRPr="00072FB4">
        <w:rPr>
          <w:rFonts w:cs="Arial"/>
        </w:rPr>
        <w:t>rioritisation should be provided to supporting vulnerable pupils, pupils with exams and</w:t>
      </w:r>
      <w:r w:rsidR="00072FB4" w:rsidRPr="0051275F">
        <w:rPr>
          <w:rFonts w:cs="Arial"/>
        </w:rPr>
        <w:t xml:space="preserve"> to the children of critical workers. Definitions of pupils whom come under the </w:t>
      </w:r>
      <w:r w:rsidR="005B2531" w:rsidRPr="0051275F">
        <w:rPr>
          <w:rFonts w:cs="Arial"/>
        </w:rPr>
        <w:t>categories</w:t>
      </w:r>
      <w:r w:rsidR="00072FB4" w:rsidRPr="0051275F">
        <w:rPr>
          <w:rFonts w:cs="Arial"/>
        </w:rPr>
        <w:t xml:space="preserve"> can be found within the </w:t>
      </w:r>
      <w:hyperlink r:id="rId14" w:history="1">
        <w:r w:rsidR="00072FB4" w:rsidRPr="0051275F">
          <w:rPr>
            <w:rStyle w:val="Hyperlink"/>
            <w:rFonts w:cs="Arial"/>
          </w:rPr>
          <w:t>Department for Education guidance</w:t>
        </w:r>
      </w:hyperlink>
      <w:r w:rsidR="007E3213" w:rsidRPr="001A5C73">
        <w:rPr>
          <w:rFonts w:cs="Arial"/>
          <w:color w:val="000000"/>
          <w:szCs w:val="24"/>
        </w:rPr>
        <w:t>.</w:t>
      </w:r>
      <w:r w:rsidR="007E3213">
        <w:rPr>
          <w:rFonts w:cs="Arial"/>
          <w:color w:val="000000"/>
          <w:szCs w:val="24"/>
        </w:rPr>
        <w:t xml:space="preserve"> </w:t>
      </w:r>
    </w:p>
    <w:p w14:paraId="26F29349" w14:textId="77777777" w:rsidR="00072FB4" w:rsidRDefault="00072FB4" w:rsidP="007E3213">
      <w:pPr>
        <w:autoSpaceDE w:val="0"/>
        <w:autoSpaceDN w:val="0"/>
        <w:adjustRightInd w:val="0"/>
        <w:spacing w:line="240" w:lineRule="auto"/>
        <w:rPr>
          <w:rFonts w:cs="Arial"/>
          <w:color w:val="000000"/>
          <w:szCs w:val="24"/>
        </w:rPr>
      </w:pPr>
    </w:p>
    <w:p w14:paraId="43090C6B" w14:textId="77777777" w:rsidR="007E3213" w:rsidRDefault="007E3213" w:rsidP="007E3213">
      <w:pPr>
        <w:autoSpaceDE w:val="0"/>
        <w:autoSpaceDN w:val="0"/>
        <w:adjustRightInd w:val="0"/>
        <w:spacing w:line="240" w:lineRule="auto"/>
        <w:rPr>
          <w:rFonts w:cs="Arial"/>
          <w:color w:val="000000"/>
          <w:szCs w:val="24"/>
        </w:rPr>
      </w:pPr>
      <w:r>
        <w:rPr>
          <w:rFonts w:cs="Arial"/>
          <w:color w:val="000000"/>
          <w:szCs w:val="24"/>
        </w:rPr>
        <w:t>Suitable processes should be put in place to ensure the welfare of pupils (such as provision of alternative to free school meals) and implementation of the Safeguarding policies.</w:t>
      </w:r>
      <w:r w:rsidR="003C76FA">
        <w:rPr>
          <w:rFonts w:cs="Arial"/>
          <w:color w:val="000000"/>
          <w:szCs w:val="24"/>
        </w:rPr>
        <w:t xml:space="preserve"> </w:t>
      </w:r>
    </w:p>
    <w:p w14:paraId="4D2E47DA" w14:textId="77777777" w:rsidR="003C76FA" w:rsidRDefault="003C76FA" w:rsidP="007E3213">
      <w:pPr>
        <w:autoSpaceDE w:val="0"/>
        <w:autoSpaceDN w:val="0"/>
        <w:adjustRightInd w:val="0"/>
        <w:spacing w:line="240" w:lineRule="auto"/>
        <w:rPr>
          <w:rFonts w:cs="Arial"/>
          <w:color w:val="000000"/>
          <w:szCs w:val="24"/>
        </w:rPr>
      </w:pPr>
    </w:p>
    <w:p w14:paraId="03874E04" w14:textId="00B498C8" w:rsidR="007E3213" w:rsidRDefault="003C76FA" w:rsidP="007E3213">
      <w:pPr>
        <w:autoSpaceDE w:val="0"/>
        <w:autoSpaceDN w:val="0"/>
        <w:adjustRightInd w:val="0"/>
        <w:spacing w:line="240" w:lineRule="auto"/>
        <w:rPr>
          <w:rFonts w:cs="Arial"/>
          <w:color w:val="000000"/>
          <w:szCs w:val="24"/>
        </w:rPr>
      </w:pPr>
      <w:r>
        <w:rPr>
          <w:rFonts w:cs="Arial"/>
          <w:color w:val="000000"/>
          <w:szCs w:val="24"/>
        </w:rPr>
        <w:t xml:space="preserve">Remote Education plans should be adhered to </w:t>
      </w:r>
      <w:r w:rsidR="00BB213A">
        <w:rPr>
          <w:rFonts w:cs="Arial"/>
          <w:color w:val="000000"/>
          <w:szCs w:val="24"/>
        </w:rPr>
        <w:t xml:space="preserve">– guidance can be found in Section </w:t>
      </w:r>
      <w:hyperlink w:anchor="_Remote_Education" w:history="1">
        <w:r w:rsidR="00BB213A" w:rsidRPr="00BB213A">
          <w:rPr>
            <w:rStyle w:val="Hyperlink"/>
            <w:rFonts w:cs="Arial"/>
            <w:szCs w:val="24"/>
          </w:rPr>
          <w:t>Remote Education</w:t>
        </w:r>
      </w:hyperlink>
    </w:p>
    <w:p w14:paraId="78C89E6E" w14:textId="77777777" w:rsidR="007E3213" w:rsidRDefault="007E3213" w:rsidP="007E3213">
      <w:pPr>
        <w:autoSpaceDE w:val="0"/>
        <w:autoSpaceDN w:val="0"/>
        <w:adjustRightInd w:val="0"/>
        <w:spacing w:line="240" w:lineRule="auto"/>
        <w:rPr>
          <w:rFonts w:cs="Arial"/>
          <w:color w:val="000000"/>
          <w:szCs w:val="24"/>
        </w:rPr>
      </w:pPr>
    </w:p>
    <w:p w14:paraId="4372DDE4" w14:textId="2267AE1B" w:rsidR="006215C4" w:rsidRDefault="008B62C8" w:rsidP="004F1E16">
      <w:pPr>
        <w:pStyle w:val="Heading3"/>
      </w:pPr>
      <w:bookmarkStart w:id="11" w:name="_Toc125374588"/>
      <w:bookmarkStart w:id="12" w:name="_Toc242885797"/>
      <w:bookmarkStart w:id="13" w:name="_Hlk135654232"/>
      <w:r>
        <w:t xml:space="preserve">2.3 </w:t>
      </w:r>
      <w:r w:rsidR="006215C4" w:rsidRPr="000946D5">
        <w:t xml:space="preserve">Emergencies </w:t>
      </w:r>
      <w:bookmarkEnd w:id="11"/>
      <w:r w:rsidR="003711CF">
        <w:t>during Educational Visits</w:t>
      </w:r>
      <w:bookmarkEnd w:id="12"/>
    </w:p>
    <w:p w14:paraId="28B75E74" w14:textId="2C5DBAC6" w:rsidR="006215C4" w:rsidRDefault="006215C4" w:rsidP="006215C4">
      <w:pPr>
        <w:autoSpaceDE w:val="0"/>
        <w:autoSpaceDN w:val="0"/>
        <w:adjustRightInd w:val="0"/>
        <w:spacing w:line="240" w:lineRule="auto"/>
        <w:rPr>
          <w:rFonts w:cs="Arial"/>
          <w:color w:val="000000"/>
          <w:szCs w:val="24"/>
        </w:rPr>
      </w:pPr>
      <w:r w:rsidRPr="001A5C73">
        <w:rPr>
          <w:rFonts w:cs="Arial"/>
          <w:color w:val="000000"/>
          <w:szCs w:val="24"/>
        </w:rPr>
        <w:t xml:space="preserve">Leaders of </w:t>
      </w:r>
      <w:r w:rsidR="0001535E">
        <w:rPr>
          <w:rFonts w:cs="Arial"/>
          <w:color w:val="000000"/>
          <w:szCs w:val="24"/>
        </w:rPr>
        <w:t xml:space="preserve">Educational </w:t>
      </w:r>
      <w:r w:rsidRPr="001A5C73">
        <w:rPr>
          <w:rFonts w:cs="Arial"/>
          <w:color w:val="000000"/>
          <w:szCs w:val="24"/>
        </w:rPr>
        <w:t xml:space="preserve">visits have a legal duty of care for </w:t>
      </w:r>
      <w:r w:rsidR="003C76FA">
        <w:rPr>
          <w:rFonts w:cs="Arial"/>
          <w:color w:val="000000"/>
          <w:szCs w:val="24"/>
        </w:rPr>
        <w:t>pupils</w:t>
      </w:r>
      <w:r w:rsidRPr="001A5C73">
        <w:rPr>
          <w:rFonts w:cs="Arial"/>
          <w:color w:val="000000"/>
          <w:szCs w:val="24"/>
        </w:rPr>
        <w:t xml:space="preserve"> under their</w:t>
      </w:r>
      <w:r>
        <w:rPr>
          <w:rFonts w:cs="Arial"/>
          <w:color w:val="000000"/>
          <w:szCs w:val="24"/>
        </w:rPr>
        <w:t xml:space="preserve"> care.</w:t>
      </w:r>
      <w:r w:rsidR="003C76FA">
        <w:rPr>
          <w:rFonts w:cs="Arial"/>
          <w:color w:val="000000"/>
          <w:szCs w:val="24"/>
        </w:rPr>
        <w:t xml:space="preserve"> </w:t>
      </w:r>
      <w:r>
        <w:rPr>
          <w:rFonts w:cs="Arial"/>
          <w:color w:val="000000"/>
          <w:szCs w:val="24"/>
        </w:rPr>
        <w:t xml:space="preserve">Your </w:t>
      </w:r>
      <w:r w:rsidR="00BA46E2">
        <w:rPr>
          <w:rFonts w:cs="Arial"/>
          <w:color w:val="000000"/>
          <w:szCs w:val="24"/>
        </w:rPr>
        <w:t>Setting</w:t>
      </w:r>
      <w:r>
        <w:rPr>
          <w:rFonts w:cs="Arial"/>
          <w:color w:val="000000"/>
          <w:szCs w:val="24"/>
        </w:rPr>
        <w:t xml:space="preserve"> will </w:t>
      </w:r>
      <w:r w:rsidRPr="001A5C73">
        <w:rPr>
          <w:rFonts w:cs="Arial"/>
          <w:color w:val="000000"/>
          <w:szCs w:val="24"/>
        </w:rPr>
        <w:t xml:space="preserve">have procedures in place for educational visits </w:t>
      </w:r>
      <w:r>
        <w:rPr>
          <w:rFonts w:cs="Arial"/>
          <w:color w:val="000000"/>
          <w:szCs w:val="24"/>
        </w:rPr>
        <w:t xml:space="preserve">and staff should refer to these </w:t>
      </w:r>
      <w:r w:rsidRPr="001A5C73">
        <w:rPr>
          <w:rFonts w:cs="Arial"/>
          <w:color w:val="000000"/>
          <w:szCs w:val="24"/>
        </w:rPr>
        <w:t>arrangements when planning an event.</w:t>
      </w:r>
    </w:p>
    <w:p w14:paraId="1DAF4DD4" w14:textId="77777777" w:rsidR="006215C4" w:rsidRPr="001A5C73" w:rsidRDefault="006215C4" w:rsidP="006215C4">
      <w:pPr>
        <w:autoSpaceDE w:val="0"/>
        <w:autoSpaceDN w:val="0"/>
        <w:adjustRightInd w:val="0"/>
        <w:spacing w:line="240" w:lineRule="auto"/>
        <w:rPr>
          <w:rFonts w:cs="Arial"/>
          <w:color w:val="000000"/>
          <w:szCs w:val="24"/>
        </w:rPr>
      </w:pPr>
    </w:p>
    <w:p w14:paraId="69496EA4" w14:textId="77777777" w:rsidR="006215C4" w:rsidRDefault="006215C4" w:rsidP="006215C4">
      <w:pPr>
        <w:autoSpaceDE w:val="0"/>
        <w:autoSpaceDN w:val="0"/>
        <w:adjustRightInd w:val="0"/>
        <w:spacing w:line="240" w:lineRule="auto"/>
        <w:rPr>
          <w:rFonts w:cs="Arial"/>
          <w:color w:val="000000"/>
          <w:szCs w:val="24"/>
        </w:rPr>
      </w:pPr>
      <w:r w:rsidRPr="001A5C73">
        <w:rPr>
          <w:rFonts w:cs="Arial"/>
          <w:color w:val="000000"/>
          <w:szCs w:val="24"/>
        </w:rPr>
        <w:t>Prior to a</w:t>
      </w:r>
      <w:r w:rsidR="00D9118D">
        <w:rPr>
          <w:rFonts w:cs="Arial"/>
          <w:color w:val="000000"/>
          <w:szCs w:val="24"/>
        </w:rPr>
        <w:t xml:space="preserve"> </w:t>
      </w:r>
      <w:r w:rsidRPr="001A5C73">
        <w:rPr>
          <w:rFonts w:cs="Arial"/>
          <w:color w:val="000000"/>
          <w:szCs w:val="24"/>
        </w:rPr>
        <w:t>visit at least one member of sta</w:t>
      </w:r>
      <w:r>
        <w:rPr>
          <w:rFonts w:cs="Arial"/>
          <w:color w:val="000000"/>
          <w:szCs w:val="24"/>
        </w:rPr>
        <w:t xml:space="preserve">ff should be identified who can be contacted in </w:t>
      </w:r>
      <w:r w:rsidRPr="001A5C73">
        <w:rPr>
          <w:rFonts w:cs="Arial"/>
          <w:color w:val="000000"/>
          <w:szCs w:val="24"/>
        </w:rPr>
        <w:t xml:space="preserve">the event of an emergency. It is important to ensure these arrangements will work outside </w:t>
      </w:r>
      <w:r w:rsidR="00CE7F3D">
        <w:rPr>
          <w:rFonts w:cs="Arial"/>
          <w:color w:val="000000"/>
          <w:szCs w:val="24"/>
        </w:rPr>
        <w:t>of normal</w:t>
      </w:r>
      <w:r w:rsidRPr="001A5C73">
        <w:rPr>
          <w:rFonts w:cs="Arial"/>
          <w:color w:val="000000"/>
          <w:szCs w:val="24"/>
        </w:rPr>
        <w:t xml:space="preserve"> hours and d</w:t>
      </w:r>
      <w:r>
        <w:rPr>
          <w:rFonts w:cs="Arial"/>
          <w:color w:val="000000"/>
          <w:szCs w:val="24"/>
        </w:rPr>
        <w:t xml:space="preserve">uring holidays </w:t>
      </w:r>
      <w:r w:rsidR="00CE7F3D">
        <w:rPr>
          <w:rFonts w:cs="Arial"/>
          <w:color w:val="000000"/>
          <w:szCs w:val="24"/>
        </w:rPr>
        <w:t>for when</w:t>
      </w:r>
      <w:r>
        <w:rPr>
          <w:rFonts w:cs="Arial"/>
          <w:color w:val="000000"/>
          <w:szCs w:val="24"/>
        </w:rPr>
        <w:t xml:space="preserve"> </w:t>
      </w:r>
      <w:r w:rsidRPr="001A5C73">
        <w:rPr>
          <w:rFonts w:cs="Arial"/>
          <w:color w:val="000000"/>
          <w:szCs w:val="24"/>
        </w:rPr>
        <w:t>activities are taking place at these times. A back-up contact should also be identified.</w:t>
      </w:r>
    </w:p>
    <w:p w14:paraId="4126855C" w14:textId="77777777" w:rsidR="006215C4" w:rsidRDefault="006215C4" w:rsidP="00186D29">
      <w:pPr>
        <w:numPr>
          <w:ilvl w:val="0"/>
          <w:numId w:val="6"/>
        </w:numPr>
        <w:autoSpaceDE w:val="0"/>
        <w:autoSpaceDN w:val="0"/>
        <w:adjustRightInd w:val="0"/>
        <w:spacing w:line="240" w:lineRule="auto"/>
        <w:rPr>
          <w:rFonts w:cs="Arial"/>
          <w:color w:val="000000"/>
          <w:szCs w:val="24"/>
        </w:rPr>
      </w:pPr>
      <w:r w:rsidRPr="001A5C73">
        <w:rPr>
          <w:rFonts w:cs="Arial"/>
          <w:color w:val="000000"/>
          <w:szCs w:val="24"/>
        </w:rPr>
        <w:t>Staff may wish to take a copy of the emergency</w:t>
      </w:r>
      <w:r>
        <w:rPr>
          <w:rFonts w:cs="Arial"/>
          <w:color w:val="000000"/>
          <w:szCs w:val="24"/>
        </w:rPr>
        <w:t xml:space="preserve"> plan and a grab bag when on an educational visit.</w:t>
      </w:r>
    </w:p>
    <w:p w14:paraId="7DD6F6F4" w14:textId="77777777" w:rsidR="006215C4" w:rsidRDefault="006215C4" w:rsidP="00186D29">
      <w:pPr>
        <w:numPr>
          <w:ilvl w:val="0"/>
          <w:numId w:val="6"/>
        </w:numPr>
        <w:autoSpaceDE w:val="0"/>
        <w:autoSpaceDN w:val="0"/>
        <w:adjustRightInd w:val="0"/>
        <w:spacing w:line="240" w:lineRule="auto"/>
        <w:rPr>
          <w:rFonts w:cs="Arial"/>
          <w:color w:val="000000"/>
          <w:szCs w:val="24"/>
        </w:rPr>
      </w:pPr>
      <w:r w:rsidRPr="001A5C73">
        <w:rPr>
          <w:rFonts w:cs="Arial"/>
          <w:color w:val="000000"/>
          <w:szCs w:val="24"/>
        </w:rPr>
        <w:t>When taking pupils on an educational visit abroad it</w:t>
      </w:r>
      <w:r>
        <w:rPr>
          <w:rFonts w:cs="Arial"/>
          <w:color w:val="000000"/>
          <w:szCs w:val="24"/>
        </w:rPr>
        <w:t xml:space="preserve"> is recommended that details of </w:t>
      </w:r>
      <w:r w:rsidRPr="001A5C73">
        <w:rPr>
          <w:rFonts w:cs="Arial"/>
          <w:color w:val="000000"/>
          <w:szCs w:val="24"/>
        </w:rPr>
        <w:t>the trip are provided to the Foreign &amp; Commonwealth Office prior to travelling.</w:t>
      </w:r>
    </w:p>
    <w:bookmarkEnd w:id="13"/>
    <w:p w14:paraId="3ACCFB5B" w14:textId="77777777" w:rsidR="006215C4" w:rsidRDefault="006215C4" w:rsidP="006215C4">
      <w:pPr>
        <w:autoSpaceDE w:val="0"/>
        <w:autoSpaceDN w:val="0"/>
        <w:adjustRightInd w:val="0"/>
        <w:spacing w:line="240" w:lineRule="auto"/>
        <w:rPr>
          <w:rFonts w:cs="Arial"/>
          <w:color w:val="000000"/>
          <w:szCs w:val="24"/>
        </w:rPr>
      </w:pPr>
    </w:p>
    <w:p w14:paraId="64D3B0B1" w14:textId="120928C3" w:rsidR="002B2312" w:rsidRDefault="008B62C8" w:rsidP="004F1E16">
      <w:pPr>
        <w:pStyle w:val="Heading3"/>
      </w:pPr>
      <w:bookmarkStart w:id="14" w:name="_Toc242885798"/>
      <w:r>
        <w:t xml:space="preserve">2.4 </w:t>
      </w:r>
      <w:r w:rsidR="002B2312">
        <w:t>Welfare and Safeguarding</w:t>
      </w:r>
      <w:bookmarkEnd w:id="14"/>
    </w:p>
    <w:p w14:paraId="282E5FF4" w14:textId="77777777" w:rsidR="002B2312" w:rsidRDefault="002B2312" w:rsidP="002B2312">
      <w:r>
        <w:t xml:space="preserve">Throughout all stages of preparing for an incident or emergency, your </w:t>
      </w:r>
      <w:r w:rsidR="00BA46E2">
        <w:t>Setting</w:t>
      </w:r>
      <w:r>
        <w:t xml:space="preserve"> should ensure that the welfare of all pupils, staff and those connected to the setting are at the centre of your plans and procedures.</w:t>
      </w:r>
    </w:p>
    <w:p w14:paraId="1623CB77" w14:textId="77777777" w:rsidR="002B2312" w:rsidRDefault="002B2312" w:rsidP="002B2312"/>
    <w:p w14:paraId="5349F4B9" w14:textId="5E77584A" w:rsidR="006215C4" w:rsidRDefault="002B2312" w:rsidP="007A4C0C">
      <w:r>
        <w:t xml:space="preserve">In the terms of protecting pupils, safeguarding is of upmost importance and all relevant Safeguarding policies and processes should be </w:t>
      </w:r>
      <w:r w:rsidR="00CE7F3D">
        <w:t>followed</w:t>
      </w:r>
      <w:r>
        <w:t>.</w:t>
      </w:r>
    </w:p>
    <w:p w14:paraId="573E2D61" w14:textId="77777777" w:rsidR="006215C4" w:rsidRDefault="006215C4" w:rsidP="007A4C0C"/>
    <w:p w14:paraId="075FC9B8" w14:textId="77777777" w:rsidR="000946D5" w:rsidRDefault="00E213C7" w:rsidP="0048442F">
      <w:pPr>
        <w:pStyle w:val="Heading1"/>
        <w:spacing w:before="0" w:after="0" w:line="240" w:lineRule="auto"/>
      </w:pPr>
      <w:bookmarkStart w:id="15" w:name="_Risk_Assessments"/>
      <w:bookmarkStart w:id="16" w:name="_School_Emergency_Plan"/>
      <w:bookmarkStart w:id="17" w:name="_Toc125374575"/>
      <w:bookmarkStart w:id="18" w:name="_Toc242885799"/>
      <w:bookmarkEnd w:id="15"/>
      <w:bookmarkEnd w:id="16"/>
      <w:r>
        <w:t xml:space="preserve">3 </w:t>
      </w:r>
      <w:r w:rsidR="005712AC">
        <w:t xml:space="preserve">Completing the </w:t>
      </w:r>
      <w:r w:rsidR="000946D5" w:rsidRPr="00160F77">
        <w:t xml:space="preserve">Emergency Plan </w:t>
      </w:r>
      <w:r w:rsidR="00AE4C8C">
        <w:t>T</w:t>
      </w:r>
      <w:r w:rsidR="000946D5" w:rsidRPr="00160F77">
        <w:t>emplate</w:t>
      </w:r>
      <w:bookmarkEnd w:id="17"/>
      <w:bookmarkEnd w:id="18"/>
    </w:p>
    <w:p w14:paraId="00CA4568" w14:textId="77777777" w:rsidR="00482676" w:rsidRDefault="00F50075" w:rsidP="00EC5D89">
      <w:pPr>
        <w:rPr>
          <w:bCs/>
        </w:rPr>
      </w:pPr>
      <w:bookmarkStart w:id="19" w:name="_Section_1_–"/>
      <w:bookmarkStart w:id="20" w:name="_Toc125374576"/>
      <w:bookmarkEnd w:id="19"/>
      <w:r w:rsidRPr="00EC5D89">
        <w:rPr>
          <w:bCs/>
        </w:rPr>
        <w:t xml:space="preserve">The information within this </w:t>
      </w:r>
      <w:r>
        <w:rPr>
          <w:bCs/>
        </w:rPr>
        <w:t>section</w:t>
      </w:r>
      <w:r w:rsidRPr="00EC5D89">
        <w:rPr>
          <w:bCs/>
        </w:rPr>
        <w:t xml:space="preserve"> relates directly to the Emergency Plan template.</w:t>
      </w:r>
      <w:r>
        <w:rPr>
          <w:bCs/>
        </w:rPr>
        <w:t xml:space="preserve"> </w:t>
      </w:r>
      <w:r w:rsidR="00482676">
        <w:rPr>
          <w:bCs/>
        </w:rPr>
        <w:t xml:space="preserve">There are also pointers to help your </w:t>
      </w:r>
      <w:r w:rsidR="00BA46E2">
        <w:rPr>
          <w:bCs/>
        </w:rPr>
        <w:t>Setting</w:t>
      </w:r>
      <w:r w:rsidR="00482676">
        <w:rPr>
          <w:bCs/>
        </w:rPr>
        <w:t xml:space="preserve"> i</w:t>
      </w:r>
      <w:r w:rsidR="00E8744E">
        <w:rPr>
          <w:bCs/>
        </w:rPr>
        <w:t xml:space="preserve">n </w:t>
      </w:r>
      <w:r w:rsidR="0075685E">
        <w:rPr>
          <w:bCs/>
        </w:rPr>
        <w:t>the case of responding</w:t>
      </w:r>
      <w:r w:rsidR="00482676">
        <w:rPr>
          <w:bCs/>
        </w:rPr>
        <w:t xml:space="preserve"> to an incident.</w:t>
      </w:r>
    </w:p>
    <w:p w14:paraId="6AD544AD" w14:textId="77777777" w:rsidR="00482676" w:rsidRDefault="00482676" w:rsidP="00EC5D89">
      <w:pPr>
        <w:rPr>
          <w:bCs/>
        </w:rPr>
      </w:pPr>
    </w:p>
    <w:p w14:paraId="12B88CE6" w14:textId="77777777" w:rsidR="00EC5D89" w:rsidRDefault="00EC5D89" w:rsidP="00EC5D89">
      <w:r>
        <w:t>T</w:t>
      </w:r>
      <w:r w:rsidRPr="00EC5D89">
        <w:t>he Emergency Plan template has been designed to respond to a variety of risks with some specific action cards</w:t>
      </w:r>
      <w:r w:rsidR="00CE7F3D">
        <w:t xml:space="preserve"> and also outlines the roles and responsibilities of the Emergency Management Team</w:t>
      </w:r>
      <w:r w:rsidRPr="00EC5D89">
        <w:t>. The Emergency Plan template should be seen as a framework to support in responding to and recovering from an incident.</w:t>
      </w:r>
    </w:p>
    <w:p w14:paraId="4D020FB9" w14:textId="77777777" w:rsidR="00EC5D89" w:rsidRDefault="00EC5D89" w:rsidP="00EC5D89"/>
    <w:p w14:paraId="63220093" w14:textId="77777777" w:rsidR="00EC5D89" w:rsidRDefault="00EC5D89" w:rsidP="00EC5D89">
      <w:pPr>
        <w:rPr>
          <w:bCs/>
        </w:rPr>
      </w:pPr>
      <w:r w:rsidRPr="00EC5D89">
        <w:rPr>
          <w:bCs/>
        </w:rPr>
        <w:t xml:space="preserve">Throughout each stage of </w:t>
      </w:r>
      <w:r w:rsidR="0075685E">
        <w:rPr>
          <w:bCs/>
        </w:rPr>
        <w:t xml:space="preserve">developing the Emergency Plan </w:t>
      </w:r>
      <w:r w:rsidRPr="00EC5D89">
        <w:rPr>
          <w:bCs/>
        </w:rPr>
        <w:t>it is important to consult members of staff and governors to gain their involvement and support.</w:t>
      </w:r>
    </w:p>
    <w:p w14:paraId="2A7CF579" w14:textId="1B08006A" w:rsidR="00CE3273" w:rsidRPr="00CE3273" w:rsidRDefault="008B62C8" w:rsidP="004F1E16">
      <w:pPr>
        <w:pStyle w:val="Heading3"/>
      </w:pPr>
      <w:bookmarkStart w:id="21" w:name="_Toc242885800"/>
      <w:r>
        <w:t xml:space="preserve">3.1 </w:t>
      </w:r>
      <w:r w:rsidR="00CE3273">
        <w:t>Background Information</w:t>
      </w:r>
      <w:bookmarkEnd w:id="21"/>
    </w:p>
    <w:p w14:paraId="16E1F648" w14:textId="48F39325" w:rsidR="00E2582F" w:rsidRPr="00F81323" w:rsidRDefault="00F81323" w:rsidP="00F81323">
      <w:pPr>
        <w:pStyle w:val="Heading4"/>
        <w:rPr>
          <w:sz w:val="24"/>
          <w:szCs w:val="24"/>
        </w:rPr>
      </w:pPr>
      <w:r w:rsidRPr="00F81323">
        <w:rPr>
          <w:sz w:val="24"/>
          <w:szCs w:val="24"/>
        </w:rPr>
        <w:t xml:space="preserve">3.1.1 </w:t>
      </w:r>
      <w:r w:rsidR="00E2582F" w:rsidRPr="00F81323">
        <w:rPr>
          <w:sz w:val="24"/>
          <w:szCs w:val="24"/>
        </w:rPr>
        <w:t>Plan distribution</w:t>
      </w:r>
      <w:bookmarkEnd w:id="20"/>
    </w:p>
    <w:p w14:paraId="75B1DB08" w14:textId="6A0D344E" w:rsidR="00E2582F" w:rsidRDefault="00E2582F" w:rsidP="0048442F">
      <w:pPr>
        <w:autoSpaceDE w:val="0"/>
        <w:autoSpaceDN w:val="0"/>
        <w:adjustRightInd w:val="0"/>
        <w:spacing w:line="240" w:lineRule="auto"/>
        <w:rPr>
          <w:rFonts w:cs="Arial"/>
          <w:color w:val="000000"/>
          <w:szCs w:val="24"/>
        </w:rPr>
      </w:pPr>
      <w:r w:rsidRPr="001A5C73">
        <w:rPr>
          <w:rFonts w:cs="Arial"/>
          <w:color w:val="000000"/>
          <w:szCs w:val="24"/>
        </w:rPr>
        <w:t>All staff a</w:t>
      </w:r>
      <w:r>
        <w:rPr>
          <w:rFonts w:cs="Arial"/>
          <w:color w:val="000000"/>
          <w:szCs w:val="24"/>
        </w:rPr>
        <w:t>nd</w:t>
      </w:r>
      <w:r w:rsidRPr="001A5C73">
        <w:rPr>
          <w:rFonts w:cs="Arial"/>
          <w:color w:val="000000"/>
          <w:szCs w:val="24"/>
        </w:rPr>
        <w:t xml:space="preserve"> governors</w:t>
      </w:r>
      <w:r>
        <w:rPr>
          <w:rFonts w:cs="Arial"/>
          <w:color w:val="000000"/>
          <w:szCs w:val="24"/>
        </w:rPr>
        <w:t>/trustees</w:t>
      </w:r>
      <w:r w:rsidRPr="001A5C73">
        <w:rPr>
          <w:rFonts w:cs="Arial"/>
          <w:color w:val="000000"/>
          <w:szCs w:val="24"/>
        </w:rPr>
        <w:t xml:space="preserve"> should have a</w:t>
      </w:r>
      <w:r w:rsidR="006D274C">
        <w:rPr>
          <w:rFonts w:cs="Arial"/>
          <w:color w:val="000000"/>
          <w:szCs w:val="24"/>
        </w:rPr>
        <w:t>ccess to a</w:t>
      </w:r>
      <w:r w:rsidRPr="001A5C73">
        <w:rPr>
          <w:rFonts w:cs="Arial"/>
          <w:color w:val="000000"/>
          <w:szCs w:val="24"/>
        </w:rPr>
        <w:t xml:space="preserve"> copy of the plan</w:t>
      </w:r>
      <w:r w:rsidR="00191F9A">
        <w:rPr>
          <w:rFonts w:cs="Arial"/>
          <w:color w:val="000000"/>
          <w:szCs w:val="24"/>
        </w:rPr>
        <w:t>, e.g. virtually or on SharePoint,</w:t>
      </w:r>
      <w:r w:rsidRPr="001A5C73">
        <w:rPr>
          <w:rFonts w:cs="Arial"/>
          <w:color w:val="000000"/>
          <w:szCs w:val="24"/>
        </w:rPr>
        <w:t xml:space="preserve"> which can be </w:t>
      </w:r>
      <w:r>
        <w:rPr>
          <w:rFonts w:cs="Arial"/>
          <w:color w:val="000000"/>
          <w:szCs w:val="24"/>
        </w:rPr>
        <w:t xml:space="preserve">referred to </w:t>
      </w:r>
      <w:r w:rsidRPr="001A5C73">
        <w:rPr>
          <w:rFonts w:cs="Arial"/>
          <w:color w:val="000000"/>
          <w:szCs w:val="24"/>
        </w:rPr>
        <w:t>including</w:t>
      </w:r>
      <w:r>
        <w:rPr>
          <w:rFonts w:cs="Arial"/>
          <w:color w:val="000000"/>
          <w:szCs w:val="24"/>
        </w:rPr>
        <w:t xml:space="preserve"> during</w:t>
      </w:r>
      <w:r w:rsidRPr="001A5C73">
        <w:rPr>
          <w:rFonts w:cs="Arial"/>
          <w:color w:val="000000"/>
          <w:szCs w:val="24"/>
        </w:rPr>
        <w:t xml:space="preserve"> holidays and when on </w:t>
      </w:r>
      <w:r w:rsidR="00314D10">
        <w:rPr>
          <w:rFonts w:cs="Arial"/>
          <w:color w:val="000000"/>
          <w:szCs w:val="24"/>
        </w:rPr>
        <w:t>Educational</w:t>
      </w:r>
      <w:r>
        <w:rPr>
          <w:rFonts w:cs="Arial"/>
          <w:color w:val="000000"/>
          <w:szCs w:val="24"/>
        </w:rPr>
        <w:t xml:space="preserve"> visits. </w:t>
      </w:r>
    </w:p>
    <w:p w14:paraId="432CA88F" w14:textId="77777777" w:rsidR="00E2582F" w:rsidRDefault="00E2582F" w:rsidP="0048442F">
      <w:pPr>
        <w:autoSpaceDE w:val="0"/>
        <w:autoSpaceDN w:val="0"/>
        <w:adjustRightInd w:val="0"/>
        <w:spacing w:line="240" w:lineRule="auto"/>
        <w:rPr>
          <w:rFonts w:cs="Arial"/>
          <w:color w:val="000000"/>
          <w:szCs w:val="24"/>
        </w:rPr>
      </w:pPr>
    </w:p>
    <w:p w14:paraId="234B4A19" w14:textId="77777777" w:rsidR="00E2582F" w:rsidRDefault="00E2582F" w:rsidP="0048442F">
      <w:pPr>
        <w:autoSpaceDE w:val="0"/>
        <w:autoSpaceDN w:val="0"/>
        <w:adjustRightInd w:val="0"/>
        <w:spacing w:line="240" w:lineRule="auto"/>
        <w:rPr>
          <w:rFonts w:cs="Arial"/>
          <w:color w:val="000000"/>
          <w:szCs w:val="24"/>
        </w:rPr>
      </w:pPr>
      <w:r w:rsidRPr="001A5C73">
        <w:rPr>
          <w:rFonts w:cs="Arial"/>
          <w:color w:val="000000"/>
          <w:szCs w:val="24"/>
        </w:rPr>
        <w:t>As most emergency plans contain sensitive informati</w:t>
      </w:r>
      <w:r>
        <w:rPr>
          <w:rFonts w:cs="Arial"/>
          <w:color w:val="000000"/>
          <w:szCs w:val="24"/>
        </w:rPr>
        <w:t>on (e.g.</w:t>
      </w:r>
      <w:r w:rsidR="00CE7F3D">
        <w:rPr>
          <w:rFonts w:cs="Arial"/>
          <w:color w:val="000000"/>
          <w:szCs w:val="24"/>
        </w:rPr>
        <w:t xml:space="preserve"> site information or</w:t>
      </w:r>
      <w:r>
        <w:rPr>
          <w:rFonts w:cs="Arial"/>
          <w:color w:val="000000"/>
          <w:szCs w:val="24"/>
        </w:rPr>
        <w:t xml:space="preserve"> contact details) it is important to keep </w:t>
      </w:r>
      <w:r w:rsidR="006D274C">
        <w:rPr>
          <w:rFonts w:cs="Arial"/>
          <w:color w:val="000000"/>
          <w:szCs w:val="24"/>
        </w:rPr>
        <w:t xml:space="preserve">access to </w:t>
      </w:r>
      <w:r w:rsidR="00191F9A">
        <w:rPr>
          <w:rFonts w:cs="Arial"/>
          <w:color w:val="000000"/>
          <w:szCs w:val="24"/>
        </w:rPr>
        <w:t>secure</w:t>
      </w:r>
      <w:r w:rsidRPr="001A5C73">
        <w:rPr>
          <w:rFonts w:cs="Arial"/>
          <w:color w:val="000000"/>
          <w:szCs w:val="24"/>
        </w:rPr>
        <w:t xml:space="preserve">. All versions of the </w:t>
      </w:r>
      <w:r>
        <w:rPr>
          <w:rFonts w:cs="Arial"/>
          <w:color w:val="000000"/>
          <w:szCs w:val="24"/>
        </w:rPr>
        <w:t xml:space="preserve">plan, including hard copies and electronic versions, must be </w:t>
      </w:r>
      <w:r w:rsidRPr="001A5C73">
        <w:rPr>
          <w:rFonts w:cs="Arial"/>
          <w:color w:val="000000"/>
          <w:szCs w:val="24"/>
        </w:rPr>
        <w:t xml:space="preserve">controlled. </w:t>
      </w:r>
      <w:bookmarkStart w:id="22" w:name="_Grab_bags"/>
      <w:bookmarkEnd w:id="22"/>
    </w:p>
    <w:p w14:paraId="1A6653E3" w14:textId="77777777" w:rsidR="0075685E" w:rsidRDefault="0075685E" w:rsidP="0048442F">
      <w:pPr>
        <w:autoSpaceDE w:val="0"/>
        <w:autoSpaceDN w:val="0"/>
        <w:adjustRightInd w:val="0"/>
        <w:spacing w:line="240" w:lineRule="auto"/>
        <w:rPr>
          <w:rFonts w:cs="Arial"/>
          <w:color w:val="000000"/>
          <w:szCs w:val="24"/>
        </w:rPr>
      </w:pPr>
    </w:p>
    <w:p w14:paraId="62ACE4C8" w14:textId="77777777" w:rsidR="0075685E" w:rsidRDefault="0075685E" w:rsidP="0048442F">
      <w:pPr>
        <w:autoSpaceDE w:val="0"/>
        <w:autoSpaceDN w:val="0"/>
        <w:adjustRightInd w:val="0"/>
        <w:spacing w:line="240" w:lineRule="auto"/>
        <w:rPr>
          <w:rFonts w:cs="Arial"/>
          <w:color w:val="000000"/>
          <w:szCs w:val="24"/>
        </w:rPr>
      </w:pPr>
      <w:r>
        <w:rPr>
          <w:rFonts w:cs="Arial"/>
          <w:color w:val="000000"/>
          <w:szCs w:val="24"/>
        </w:rPr>
        <w:t xml:space="preserve">Your </w:t>
      </w:r>
      <w:r w:rsidR="00BA46E2">
        <w:rPr>
          <w:rFonts w:cs="Arial"/>
          <w:color w:val="000000"/>
          <w:szCs w:val="24"/>
        </w:rPr>
        <w:t>Setting</w:t>
      </w:r>
      <w:r>
        <w:rPr>
          <w:rFonts w:cs="Arial"/>
          <w:color w:val="000000"/>
          <w:szCs w:val="24"/>
        </w:rPr>
        <w:t xml:space="preserve"> may find it beneficial to add </w:t>
      </w:r>
      <w:r w:rsidRPr="001A5C73">
        <w:rPr>
          <w:rFonts w:cs="Arial"/>
          <w:color w:val="000000"/>
          <w:szCs w:val="24"/>
        </w:rPr>
        <w:t xml:space="preserve">an emergency planning section onto </w:t>
      </w:r>
      <w:r>
        <w:rPr>
          <w:rFonts w:cs="Arial"/>
          <w:color w:val="000000"/>
          <w:szCs w:val="24"/>
        </w:rPr>
        <w:t xml:space="preserve">your </w:t>
      </w:r>
      <w:r w:rsidRPr="001A5C73">
        <w:rPr>
          <w:rFonts w:cs="Arial"/>
          <w:color w:val="000000"/>
          <w:szCs w:val="24"/>
        </w:rPr>
        <w:t>website</w:t>
      </w:r>
      <w:r w:rsidR="00124367">
        <w:rPr>
          <w:rFonts w:cs="Arial"/>
          <w:color w:val="000000"/>
          <w:szCs w:val="24"/>
        </w:rPr>
        <w:t xml:space="preserve"> with details on how to contact for more information</w:t>
      </w:r>
      <w:r>
        <w:rPr>
          <w:rFonts w:cs="Arial"/>
          <w:color w:val="000000"/>
          <w:szCs w:val="24"/>
        </w:rPr>
        <w:t>. Where choosing to do so, ensure that the</w:t>
      </w:r>
      <w:r w:rsidR="00124367">
        <w:rPr>
          <w:rFonts w:cs="Arial"/>
          <w:color w:val="000000"/>
          <w:szCs w:val="24"/>
        </w:rPr>
        <w:t xml:space="preserve"> page </w:t>
      </w:r>
      <w:r>
        <w:rPr>
          <w:rFonts w:cs="Arial"/>
          <w:color w:val="000000"/>
          <w:szCs w:val="24"/>
        </w:rPr>
        <w:t>excludes sensitive and personal information.</w:t>
      </w:r>
    </w:p>
    <w:p w14:paraId="1DD1CB23" w14:textId="77777777" w:rsidR="00EC5D89" w:rsidRPr="00EC5D89" w:rsidRDefault="00EC5D89" w:rsidP="0048442F">
      <w:pPr>
        <w:autoSpaceDE w:val="0"/>
        <w:autoSpaceDN w:val="0"/>
        <w:adjustRightInd w:val="0"/>
        <w:spacing w:line="240" w:lineRule="auto"/>
        <w:rPr>
          <w:rFonts w:cs="Arial"/>
          <w:color w:val="000000"/>
          <w:szCs w:val="24"/>
          <w:u w:val="single"/>
        </w:rPr>
      </w:pPr>
    </w:p>
    <w:p w14:paraId="146AC892" w14:textId="7F8AED52" w:rsidR="00EC5D89" w:rsidRPr="0062743F" w:rsidRDefault="0062743F" w:rsidP="0062743F">
      <w:pPr>
        <w:pStyle w:val="Heading4"/>
        <w:rPr>
          <w:sz w:val="24"/>
          <w:szCs w:val="24"/>
        </w:rPr>
      </w:pPr>
      <w:r w:rsidRPr="0062743F">
        <w:rPr>
          <w:sz w:val="24"/>
          <w:szCs w:val="24"/>
        </w:rPr>
        <w:t xml:space="preserve">3.1.2 </w:t>
      </w:r>
      <w:r w:rsidR="00EC5D89" w:rsidRPr="0062743F">
        <w:rPr>
          <w:sz w:val="24"/>
          <w:szCs w:val="24"/>
        </w:rPr>
        <w:t>Version Control</w:t>
      </w:r>
    </w:p>
    <w:p w14:paraId="5F9D4E1F" w14:textId="77777777" w:rsidR="0075685E" w:rsidRDefault="00EC5D89" w:rsidP="00F50075">
      <w:pPr>
        <w:autoSpaceDE w:val="0"/>
        <w:autoSpaceDN w:val="0"/>
        <w:adjustRightInd w:val="0"/>
        <w:spacing w:line="240" w:lineRule="auto"/>
        <w:rPr>
          <w:rFonts w:cs="Arial"/>
          <w:color w:val="000000"/>
          <w:szCs w:val="24"/>
        </w:rPr>
      </w:pPr>
      <w:r>
        <w:rPr>
          <w:rFonts w:cs="Arial"/>
          <w:color w:val="000000"/>
          <w:szCs w:val="24"/>
        </w:rPr>
        <w:t>It is important to undertake version control so that staff can be aware of any major changes in the plan without having to cross reference plan versions.</w:t>
      </w:r>
      <w:r w:rsidR="00F50075" w:rsidRPr="00F50075">
        <w:rPr>
          <w:rFonts w:cs="Arial"/>
          <w:color w:val="000000"/>
          <w:szCs w:val="24"/>
        </w:rPr>
        <w:t xml:space="preserve"> </w:t>
      </w:r>
    </w:p>
    <w:p w14:paraId="30CAE73C" w14:textId="77777777" w:rsidR="0075685E" w:rsidRDefault="0075685E" w:rsidP="00F50075">
      <w:pPr>
        <w:autoSpaceDE w:val="0"/>
        <w:autoSpaceDN w:val="0"/>
        <w:adjustRightInd w:val="0"/>
        <w:spacing w:line="240" w:lineRule="auto"/>
        <w:rPr>
          <w:rFonts w:cs="Arial"/>
          <w:color w:val="000000"/>
          <w:szCs w:val="24"/>
        </w:rPr>
      </w:pPr>
    </w:p>
    <w:p w14:paraId="7315B8D1" w14:textId="77777777" w:rsidR="00F50075" w:rsidRDefault="00F50075" w:rsidP="00F50075">
      <w:pPr>
        <w:autoSpaceDE w:val="0"/>
        <w:autoSpaceDN w:val="0"/>
        <w:adjustRightInd w:val="0"/>
        <w:spacing w:line="240" w:lineRule="auto"/>
        <w:rPr>
          <w:rFonts w:cs="Arial"/>
          <w:color w:val="000000"/>
          <w:szCs w:val="24"/>
        </w:rPr>
      </w:pPr>
      <w:r>
        <w:rPr>
          <w:rFonts w:cs="Arial"/>
          <w:color w:val="000000"/>
          <w:szCs w:val="24"/>
        </w:rPr>
        <w:t>S</w:t>
      </w:r>
      <w:r w:rsidRPr="001A5C73">
        <w:rPr>
          <w:rFonts w:cs="Arial"/>
          <w:color w:val="000000"/>
          <w:szCs w:val="24"/>
        </w:rPr>
        <w:t>taff and governors should be given a chance to consult on t</w:t>
      </w:r>
      <w:r>
        <w:rPr>
          <w:rFonts w:cs="Arial"/>
          <w:color w:val="000000"/>
          <w:szCs w:val="24"/>
        </w:rPr>
        <w:t xml:space="preserve">he plan before any new versions </w:t>
      </w:r>
      <w:r w:rsidRPr="001A5C73">
        <w:rPr>
          <w:rFonts w:cs="Arial"/>
          <w:color w:val="000000"/>
          <w:szCs w:val="24"/>
        </w:rPr>
        <w:t xml:space="preserve">are distributed. </w:t>
      </w:r>
    </w:p>
    <w:p w14:paraId="236029D5" w14:textId="77777777" w:rsidR="00F50075" w:rsidRDefault="00F50075" w:rsidP="00F50075">
      <w:pPr>
        <w:autoSpaceDE w:val="0"/>
        <w:autoSpaceDN w:val="0"/>
        <w:adjustRightInd w:val="0"/>
        <w:spacing w:line="240" w:lineRule="auto"/>
        <w:rPr>
          <w:rFonts w:cs="Arial"/>
          <w:color w:val="000000"/>
          <w:szCs w:val="24"/>
        </w:rPr>
      </w:pPr>
    </w:p>
    <w:p w14:paraId="3B318641" w14:textId="77777777" w:rsidR="00F50075" w:rsidRDefault="00F50075" w:rsidP="00F50075">
      <w:pPr>
        <w:autoSpaceDE w:val="0"/>
        <w:autoSpaceDN w:val="0"/>
        <w:adjustRightInd w:val="0"/>
        <w:spacing w:line="240" w:lineRule="auto"/>
        <w:rPr>
          <w:rFonts w:cs="Arial"/>
          <w:color w:val="000000"/>
          <w:szCs w:val="24"/>
        </w:rPr>
      </w:pPr>
      <w:r w:rsidRPr="001A5C73">
        <w:rPr>
          <w:rFonts w:cs="Arial"/>
          <w:color w:val="000000"/>
          <w:szCs w:val="24"/>
        </w:rPr>
        <w:t>One hard copy of the previous version should be archived and a</w:t>
      </w:r>
      <w:r>
        <w:rPr>
          <w:rFonts w:cs="Arial"/>
          <w:color w:val="000000"/>
          <w:szCs w:val="24"/>
        </w:rPr>
        <w:t xml:space="preserve">ll others destroyed (preferably </w:t>
      </w:r>
      <w:r w:rsidRPr="001A5C73">
        <w:rPr>
          <w:rFonts w:cs="Arial"/>
          <w:color w:val="000000"/>
          <w:szCs w:val="24"/>
        </w:rPr>
        <w:t xml:space="preserve">shredded). Similarly, one electronic version should be archived and all </w:t>
      </w:r>
      <w:r>
        <w:rPr>
          <w:rFonts w:cs="Arial"/>
          <w:color w:val="000000"/>
          <w:szCs w:val="24"/>
        </w:rPr>
        <w:t xml:space="preserve">others deleted (including those </w:t>
      </w:r>
      <w:r w:rsidRPr="001A5C73">
        <w:rPr>
          <w:rFonts w:cs="Arial"/>
          <w:color w:val="000000"/>
          <w:szCs w:val="24"/>
        </w:rPr>
        <w:t>on encrypted memor</w:t>
      </w:r>
      <w:r>
        <w:rPr>
          <w:rFonts w:cs="Arial"/>
          <w:color w:val="000000"/>
          <w:szCs w:val="24"/>
        </w:rPr>
        <w:t xml:space="preserve">y sticks). </w:t>
      </w:r>
    </w:p>
    <w:p w14:paraId="65C70847" w14:textId="77777777" w:rsidR="00F50075" w:rsidRDefault="00F50075" w:rsidP="0048442F">
      <w:pPr>
        <w:autoSpaceDE w:val="0"/>
        <w:autoSpaceDN w:val="0"/>
        <w:adjustRightInd w:val="0"/>
        <w:spacing w:line="240" w:lineRule="auto"/>
        <w:rPr>
          <w:rFonts w:cs="Arial"/>
          <w:color w:val="000000"/>
          <w:szCs w:val="24"/>
        </w:rPr>
      </w:pPr>
    </w:p>
    <w:p w14:paraId="1F957598" w14:textId="54DDE01D" w:rsidR="004D486C" w:rsidRDefault="007A6F29" w:rsidP="007A6F29">
      <w:pPr>
        <w:pStyle w:val="Heading1"/>
      </w:pPr>
      <w:bookmarkStart w:id="23" w:name="_Toc125374577"/>
      <w:bookmarkStart w:id="24" w:name="_Toc242885801"/>
      <w:r>
        <w:t xml:space="preserve">4. </w:t>
      </w:r>
      <w:r w:rsidR="004D486C">
        <w:t>Introduction</w:t>
      </w:r>
      <w:bookmarkEnd w:id="23"/>
      <w:bookmarkEnd w:id="24"/>
    </w:p>
    <w:p w14:paraId="43CD0DFA" w14:textId="54DDE01D" w:rsidR="004D486C" w:rsidRPr="00160F77" w:rsidRDefault="007A6F29" w:rsidP="007E3213">
      <w:pPr>
        <w:pStyle w:val="Heading3"/>
      </w:pPr>
      <w:bookmarkStart w:id="25" w:name="_Toc242885802"/>
      <w:r>
        <w:t>4.1</w:t>
      </w:r>
      <w:r w:rsidR="00F871F1">
        <w:t xml:space="preserve"> </w:t>
      </w:r>
      <w:r w:rsidR="007E3213">
        <w:t>Aim &amp; Objectives o</w:t>
      </w:r>
      <w:r w:rsidR="004D486C" w:rsidRPr="00160F77">
        <w:t>f the</w:t>
      </w:r>
      <w:r w:rsidR="004D486C">
        <w:t xml:space="preserve"> </w:t>
      </w:r>
      <w:r w:rsidR="007E3213">
        <w:t>E</w:t>
      </w:r>
      <w:r w:rsidR="004D486C" w:rsidRPr="00160F77">
        <w:t xml:space="preserve">mergency </w:t>
      </w:r>
      <w:r w:rsidR="007E3213">
        <w:t>P</w:t>
      </w:r>
      <w:r w:rsidR="004D486C" w:rsidRPr="00160F77">
        <w:t>lan</w:t>
      </w:r>
      <w:bookmarkEnd w:id="25"/>
      <w:r w:rsidR="004D486C" w:rsidRPr="00160F77">
        <w:t xml:space="preserve"> </w:t>
      </w:r>
    </w:p>
    <w:p w14:paraId="2C9E0DC8" w14:textId="77777777" w:rsidR="004D486C" w:rsidRDefault="0075685E" w:rsidP="0048442F">
      <w:pPr>
        <w:autoSpaceDE w:val="0"/>
        <w:autoSpaceDN w:val="0"/>
        <w:adjustRightInd w:val="0"/>
        <w:spacing w:line="240" w:lineRule="auto"/>
        <w:rPr>
          <w:rFonts w:cs="Arial"/>
          <w:color w:val="000000"/>
          <w:szCs w:val="24"/>
        </w:rPr>
      </w:pPr>
      <w:r>
        <w:rPr>
          <w:rFonts w:cs="Arial"/>
          <w:color w:val="000000"/>
          <w:szCs w:val="24"/>
        </w:rPr>
        <w:t>Ultimately, t</w:t>
      </w:r>
      <w:r w:rsidR="004D486C" w:rsidRPr="001A5C73">
        <w:rPr>
          <w:rFonts w:cs="Arial"/>
          <w:color w:val="000000"/>
          <w:szCs w:val="24"/>
        </w:rPr>
        <w:t xml:space="preserve">he aim of </w:t>
      </w:r>
      <w:r w:rsidR="004D486C">
        <w:rPr>
          <w:rFonts w:cs="Arial"/>
          <w:color w:val="000000"/>
          <w:szCs w:val="24"/>
        </w:rPr>
        <w:t xml:space="preserve">the </w:t>
      </w:r>
      <w:r w:rsidR="004D486C" w:rsidRPr="001A5C73">
        <w:rPr>
          <w:rFonts w:cs="Arial"/>
          <w:color w:val="000000"/>
          <w:szCs w:val="24"/>
        </w:rPr>
        <w:t>emergency plan is to help staff respond effective</w:t>
      </w:r>
      <w:r w:rsidR="004D486C">
        <w:rPr>
          <w:rFonts w:cs="Arial"/>
          <w:color w:val="000000"/>
          <w:szCs w:val="24"/>
        </w:rPr>
        <w:t xml:space="preserve">ly to an emergency </w:t>
      </w:r>
      <w:r w:rsidR="00A37B0B">
        <w:rPr>
          <w:rFonts w:cs="Arial"/>
          <w:color w:val="000000"/>
          <w:szCs w:val="24"/>
        </w:rPr>
        <w:t xml:space="preserve">onsite </w:t>
      </w:r>
      <w:r w:rsidR="004D486C">
        <w:rPr>
          <w:rFonts w:cs="Arial"/>
          <w:color w:val="000000"/>
          <w:szCs w:val="24"/>
        </w:rPr>
        <w:t xml:space="preserve">or </w:t>
      </w:r>
      <w:r w:rsidR="00A37B0B">
        <w:rPr>
          <w:rFonts w:cs="Arial"/>
          <w:color w:val="000000"/>
          <w:szCs w:val="24"/>
        </w:rPr>
        <w:t>offsite e.g.</w:t>
      </w:r>
      <w:r w:rsidR="004D486C" w:rsidRPr="001A5C73">
        <w:rPr>
          <w:rFonts w:cs="Arial"/>
          <w:color w:val="000000"/>
          <w:szCs w:val="24"/>
        </w:rPr>
        <w:t xml:space="preserve"> educational visit.</w:t>
      </w:r>
    </w:p>
    <w:p w14:paraId="4B2F3023" w14:textId="77777777" w:rsidR="004E32B6" w:rsidRDefault="004E32B6" w:rsidP="0048442F">
      <w:pPr>
        <w:autoSpaceDE w:val="0"/>
        <w:autoSpaceDN w:val="0"/>
        <w:adjustRightInd w:val="0"/>
        <w:spacing w:line="240" w:lineRule="auto"/>
        <w:rPr>
          <w:rFonts w:cs="Arial"/>
          <w:color w:val="000000"/>
          <w:szCs w:val="24"/>
        </w:rPr>
      </w:pPr>
    </w:p>
    <w:p w14:paraId="4FB01686" w14:textId="4E77ED44" w:rsidR="004E32B6" w:rsidRPr="004E32B6" w:rsidRDefault="004E32B6" w:rsidP="004E32B6">
      <w:pPr>
        <w:autoSpaceDE w:val="0"/>
        <w:autoSpaceDN w:val="0"/>
        <w:adjustRightInd w:val="0"/>
        <w:rPr>
          <w:rFonts w:cs="Arial"/>
        </w:rPr>
      </w:pPr>
      <w:r w:rsidRPr="004E32B6">
        <w:rPr>
          <w:rFonts w:cs="Arial"/>
        </w:rPr>
        <w:t xml:space="preserve">Keep the aim specific and if you need to use the word ‘and’, this likely should be added as an objective of the plan: </w:t>
      </w:r>
    </w:p>
    <w:p w14:paraId="468382F4" w14:textId="77777777" w:rsidR="004D486C" w:rsidRPr="001A5C73" w:rsidRDefault="004D486C" w:rsidP="0048442F">
      <w:pPr>
        <w:autoSpaceDE w:val="0"/>
        <w:autoSpaceDN w:val="0"/>
        <w:adjustRightInd w:val="0"/>
        <w:spacing w:line="240" w:lineRule="auto"/>
        <w:rPr>
          <w:rFonts w:cs="Arial"/>
          <w:color w:val="000000"/>
          <w:szCs w:val="24"/>
        </w:rPr>
      </w:pPr>
    </w:p>
    <w:p w14:paraId="3E43A78D" w14:textId="77777777" w:rsidR="004D486C" w:rsidRPr="001A5C73" w:rsidRDefault="004D486C" w:rsidP="0048442F">
      <w:pPr>
        <w:autoSpaceDE w:val="0"/>
        <w:autoSpaceDN w:val="0"/>
        <w:adjustRightInd w:val="0"/>
        <w:spacing w:line="240" w:lineRule="auto"/>
        <w:rPr>
          <w:rFonts w:cs="Arial"/>
          <w:color w:val="000000"/>
          <w:szCs w:val="24"/>
        </w:rPr>
      </w:pPr>
      <w:r w:rsidRPr="001A5C73">
        <w:rPr>
          <w:rFonts w:cs="Arial"/>
          <w:color w:val="000000"/>
          <w:szCs w:val="24"/>
        </w:rPr>
        <w:t>An emergency plan should be generic enough to cover a range of potential incidents that could occur.</w:t>
      </w:r>
      <w:r w:rsidR="00F50075">
        <w:rPr>
          <w:rFonts w:cs="Arial"/>
          <w:color w:val="000000"/>
          <w:szCs w:val="24"/>
        </w:rPr>
        <w:t xml:space="preserve"> </w:t>
      </w:r>
      <w:r w:rsidRPr="001A5C73">
        <w:rPr>
          <w:rFonts w:cs="Arial"/>
          <w:color w:val="000000"/>
          <w:szCs w:val="24"/>
        </w:rPr>
        <w:t>Examples include:</w:t>
      </w:r>
    </w:p>
    <w:p w14:paraId="447FAF0E" w14:textId="77777777" w:rsidR="004D486C" w:rsidRPr="001A5C73" w:rsidRDefault="004D486C" w:rsidP="0048442F">
      <w:pPr>
        <w:numPr>
          <w:ilvl w:val="0"/>
          <w:numId w:val="3"/>
        </w:numPr>
        <w:autoSpaceDE w:val="0"/>
        <w:autoSpaceDN w:val="0"/>
        <w:adjustRightInd w:val="0"/>
        <w:spacing w:line="240" w:lineRule="auto"/>
        <w:rPr>
          <w:rFonts w:cs="Arial"/>
          <w:color w:val="000000"/>
          <w:szCs w:val="24"/>
        </w:rPr>
      </w:pPr>
      <w:r w:rsidRPr="001A5C73">
        <w:rPr>
          <w:rFonts w:cs="Arial"/>
          <w:color w:val="000000"/>
          <w:szCs w:val="24"/>
        </w:rPr>
        <w:t>Serious injury to a pupil or member of staff (e.g. transport accident)</w:t>
      </w:r>
      <w:r>
        <w:rPr>
          <w:rFonts w:cs="Arial"/>
          <w:color w:val="000000"/>
          <w:szCs w:val="24"/>
        </w:rPr>
        <w:t>;</w:t>
      </w:r>
    </w:p>
    <w:p w14:paraId="716B75F6" w14:textId="77777777" w:rsidR="004D486C" w:rsidRPr="001A5C73" w:rsidRDefault="004D486C" w:rsidP="0048442F">
      <w:pPr>
        <w:numPr>
          <w:ilvl w:val="0"/>
          <w:numId w:val="3"/>
        </w:numPr>
        <w:autoSpaceDE w:val="0"/>
        <w:autoSpaceDN w:val="0"/>
        <w:adjustRightInd w:val="0"/>
        <w:spacing w:line="240" w:lineRule="auto"/>
        <w:rPr>
          <w:rFonts w:cs="Arial"/>
          <w:color w:val="000000"/>
          <w:szCs w:val="24"/>
        </w:rPr>
      </w:pPr>
      <w:r w:rsidRPr="001A5C73">
        <w:rPr>
          <w:rFonts w:cs="Arial"/>
          <w:color w:val="000000"/>
          <w:szCs w:val="24"/>
        </w:rPr>
        <w:t>Significant damage to property (e.g. fire)</w:t>
      </w:r>
      <w:r>
        <w:rPr>
          <w:rFonts w:cs="Arial"/>
          <w:color w:val="000000"/>
          <w:szCs w:val="24"/>
        </w:rPr>
        <w:t>;</w:t>
      </w:r>
    </w:p>
    <w:p w14:paraId="42996251" w14:textId="77777777" w:rsidR="004D486C" w:rsidRPr="001A5C73" w:rsidRDefault="004D486C" w:rsidP="0048442F">
      <w:pPr>
        <w:numPr>
          <w:ilvl w:val="0"/>
          <w:numId w:val="3"/>
        </w:numPr>
        <w:autoSpaceDE w:val="0"/>
        <w:autoSpaceDN w:val="0"/>
        <w:adjustRightInd w:val="0"/>
        <w:spacing w:line="240" w:lineRule="auto"/>
        <w:rPr>
          <w:rFonts w:cs="Arial"/>
          <w:color w:val="000000"/>
          <w:szCs w:val="24"/>
        </w:rPr>
      </w:pPr>
      <w:r w:rsidRPr="001A5C73">
        <w:rPr>
          <w:rFonts w:cs="Arial"/>
          <w:color w:val="000000"/>
          <w:szCs w:val="24"/>
        </w:rPr>
        <w:t>Criminal activity (e.g. bomb threat)</w:t>
      </w:r>
      <w:r>
        <w:rPr>
          <w:rFonts w:cs="Arial"/>
          <w:color w:val="000000"/>
          <w:szCs w:val="24"/>
        </w:rPr>
        <w:t>;</w:t>
      </w:r>
    </w:p>
    <w:p w14:paraId="115D9253" w14:textId="77777777" w:rsidR="004D486C" w:rsidRPr="001A5C73" w:rsidRDefault="004D486C" w:rsidP="0048442F">
      <w:pPr>
        <w:numPr>
          <w:ilvl w:val="0"/>
          <w:numId w:val="3"/>
        </w:numPr>
        <w:autoSpaceDE w:val="0"/>
        <w:autoSpaceDN w:val="0"/>
        <w:adjustRightInd w:val="0"/>
        <w:spacing w:line="240" w:lineRule="auto"/>
        <w:rPr>
          <w:rFonts w:cs="Arial"/>
          <w:color w:val="000000"/>
          <w:szCs w:val="24"/>
        </w:rPr>
      </w:pPr>
      <w:r w:rsidRPr="001A5C73">
        <w:rPr>
          <w:rFonts w:cs="Arial"/>
          <w:color w:val="000000"/>
          <w:szCs w:val="24"/>
        </w:rPr>
        <w:t>Severe weather (e.g. flooding)</w:t>
      </w:r>
      <w:r>
        <w:rPr>
          <w:rFonts w:cs="Arial"/>
          <w:color w:val="000000"/>
          <w:szCs w:val="24"/>
        </w:rPr>
        <w:t>;</w:t>
      </w:r>
    </w:p>
    <w:p w14:paraId="4DC325E9" w14:textId="77777777" w:rsidR="004D486C" w:rsidRPr="001A5C73" w:rsidRDefault="004D486C" w:rsidP="0048442F">
      <w:pPr>
        <w:numPr>
          <w:ilvl w:val="0"/>
          <w:numId w:val="3"/>
        </w:numPr>
        <w:autoSpaceDE w:val="0"/>
        <w:autoSpaceDN w:val="0"/>
        <w:adjustRightInd w:val="0"/>
        <w:spacing w:line="240" w:lineRule="auto"/>
        <w:rPr>
          <w:rFonts w:cs="Arial"/>
          <w:color w:val="000000"/>
          <w:szCs w:val="24"/>
        </w:rPr>
      </w:pPr>
      <w:r w:rsidRPr="001A5C73">
        <w:rPr>
          <w:rFonts w:cs="Arial"/>
          <w:color w:val="000000"/>
          <w:szCs w:val="24"/>
        </w:rPr>
        <w:t>Public health incidents (e.g. influenza pandemic)</w:t>
      </w:r>
      <w:r>
        <w:rPr>
          <w:rFonts w:cs="Arial"/>
          <w:color w:val="000000"/>
          <w:szCs w:val="24"/>
        </w:rPr>
        <w:t>;</w:t>
      </w:r>
    </w:p>
    <w:p w14:paraId="5292387B" w14:textId="77777777" w:rsidR="004D486C" w:rsidRDefault="004D486C" w:rsidP="0048442F">
      <w:pPr>
        <w:numPr>
          <w:ilvl w:val="0"/>
          <w:numId w:val="3"/>
        </w:numPr>
        <w:autoSpaceDE w:val="0"/>
        <w:autoSpaceDN w:val="0"/>
        <w:adjustRightInd w:val="0"/>
        <w:spacing w:line="240" w:lineRule="auto"/>
        <w:rPr>
          <w:rFonts w:cs="Arial"/>
          <w:color w:val="000000"/>
          <w:szCs w:val="24"/>
        </w:rPr>
      </w:pPr>
      <w:r w:rsidRPr="001A5C73">
        <w:rPr>
          <w:rFonts w:cs="Arial"/>
          <w:color w:val="000000"/>
          <w:szCs w:val="24"/>
        </w:rPr>
        <w:t>The effects of a disaster in the local community.</w:t>
      </w:r>
    </w:p>
    <w:p w14:paraId="2AA1A2DD" w14:textId="77777777" w:rsidR="00204DD4" w:rsidRDefault="00204DD4" w:rsidP="0048442F">
      <w:pPr>
        <w:autoSpaceDE w:val="0"/>
        <w:autoSpaceDN w:val="0"/>
        <w:adjustRightInd w:val="0"/>
        <w:spacing w:line="240" w:lineRule="auto"/>
        <w:rPr>
          <w:rFonts w:cs="Arial"/>
          <w:color w:val="000000"/>
          <w:szCs w:val="24"/>
        </w:rPr>
      </w:pPr>
      <w:bookmarkStart w:id="26" w:name="_Support_from_City"/>
      <w:bookmarkEnd w:id="26"/>
    </w:p>
    <w:p w14:paraId="15F1AF23" w14:textId="60230ABF" w:rsidR="004D486C" w:rsidRPr="00160F77" w:rsidRDefault="007A6F29" w:rsidP="0048442F">
      <w:pPr>
        <w:pStyle w:val="Heading3"/>
        <w:spacing w:before="0" w:after="0" w:line="240" w:lineRule="auto"/>
      </w:pPr>
      <w:bookmarkStart w:id="27" w:name="_Toc125374578"/>
      <w:bookmarkStart w:id="28" w:name="_Toc242885803"/>
      <w:r>
        <w:rPr>
          <w:lang w:val="en-GB"/>
        </w:rPr>
        <w:t>4.2</w:t>
      </w:r>
      <w:r w:rsidR="00F871F1">
        <w:rPr>
          <w:lang w:val="en-GB"/>
        </w:rPr>
        <w:t xml:space="preserve"> </w:t>
      </w:r>
      <w:r w:rsidR="00F50075">
        <w:rPr>
          <w:lang w:val="en-GB"/>
        </w:rPr>
        <w:t xml:space="preserve">Staff </w:t>
      </w:r>
      <w:r w:rsidR="004D486C" w:rsidRPr="00160F77">
        <w:t>Training</w:t>
      </w:r>
      <w:bookmarkEnd w:id="27"/>
      <w:bookmarkEnd w:id="28"/>
      <w:r w:rsidR="004D486C" w:rsidRPr="00160F77">
        <w:t xml:space="preserve"> </w:t>
      </w:r>
    </w:p>
    <w:p w14:paraId="73D883B0" w14:textId="5C536EA0" w:rsidR="00734CF0" w:rsidRPr="001A5C73" w:rsidRDefault="007E3213" w:rsidP="00734CF0">
      <w:pPr>
        <w:autoSpaceDE w:val="0"/>
        <w:autoSpaceDN w:val="0"/>
        <w:adjustRightInd w:val="0"/>
        <w:spacing w:line="240" w:lineRule="auto"/>
        <w:rPr>
          <w:rFonts w:cs="Arial"/>
          <w:color w:val="000000"/>
          <w:szCs w:val="24"/>
        </w:rPr>
      </w:pPr>
      <w:r>
        <w:rPr>
          <w:rFonts w:cs="Arial"/>
          <w:color w:val="000000"/>
          <w:szCs w:val="24"/>
        </w:rPr>
        <w:t>It i</w:t>
      </w:r>
      <w:r w:rsidR="004D486C" w:rsidRPr="001A5C73">
        <w:rPr>
          <w:rFonts w:cs="Arial"/>
          <w:color w:val="000000"/>
          <w:szCs w:val="24"/>
        </w:rPr>
        <w:t>s importa</w:t>
      </w:r>
      <w:r w:rsidR="004D486C">
        <w:rPr>
          <w:rFonts w:cs="Arial"/>
          <w:color w:val="000000"/>
          <w:szCs w:val="24"/>
        </w:rPr>
        <w:t xml:space="preserve">nt that staff and governors are </w:t>
      </w:r>
      <w:r w:rsidR="004D486C" w:rsidRPr="001A5C73">
        <w:rPr>
          <w:rFonts w:cs="Arial"/>
          <w:color w:val="000000"/>
          <w:szCs w:val="24"/>
        </w:rPr>
        <w:t>aware of the emergency plan and their roles when responding to an in</w:t>
      </w:r>
      <w:r w:rsidR="004D486C">
        <w:rPr>
          <w:rFonts w:cs="Arial"/>
          <w:color w:val="000000"/>
          <w:szCs w:val="24"/>
        </w:rPr>
        <w:t>cident.</w:t>
      </w:r>
      <w:r w:rsidR="0075685E">
        <w:rPr>
          <w:rFonts w:cs="Arial"/>
          <w:color w:val="000000"/>
          <w:szCs w:val="24"/>
        </w:rPr>
        <w:t xml:space="preserve"> </w:t>
      </w:r>
      <w:r w:rsidR="004D486C" w:rsidRPr="001A5C73">
        <w:rPr>
          <w:rFonts w:cs="Arial"/>
          <w:color w:val="000000"/>
          <w:szCs w:val="24"/>
        </w:rPr>
        <w:t>The amount of training staff and governors require will vary</w:t>
      </w:r>
      <w:r w:rsidR="006208EF">
        <w:rPr>
          <w:rFonts w:cs="Arial"/>
          <w:color w:val="000000"/>
          <w:szCs w:val="24"/>
        </w:rPr>
        <w:t>. M</w:t>
      </w:r>
      <w:r w:rsidR="004D486C">
        <w:rPr>
          <w:rFonts w:cs="Arial"/>
          <w:color w:val="000000"/>
          <w:szCs w:val="24"/>
        </w:rPr>
        <w:t xml:space="preserve">embers of the Emergency </w:t>
      </w:r>
      <w:r w:rsidR="004D486C" w:rsidRPr="001A5C73">
        <w:rPr>
          <w:rFonts w:cs="Arial"/>
          <w:color w:val="000000"/>
          <w:szCs w:val="24"/>
        </w:rPr>
        <w:t>Management Team (EMT) and their deputies will need to undergo</w:t>
      </w:r>
      <w:r w:rsidR="004D486C">
        <w:rPr>
          <w:rFonts w:cs="Arial"/>
          <w:color w:val="000000"/>
          <w:szCs w:val="24"/>
        </w:rPr>
        <w:t xml:space="preserve"> more extensive training due to </w:t>
      </w:r>
      <w:r w:rsidR="004D486C" w:rsidRPr="001A5C73">
        <w:rPr>
          <w:rFonts w:cs="Arial"/>
          <w:color w:val="000000"/>
          <w:szCs w:val="24"/>
        </w:rPr>
        <w:t>their specific responsibilities.</w:t>
      </w:r>
      <w:r w:rsidR="00F50075">
        <w:rPr>
          <w:rFonts w:cs="Arial"/>
          <w:color w:val="000000"/>
          <w:szCs w:val="24"/>
        </w:rPr>
        <w:t xml:space="preserve"> </w:t>
      </w:r>
      <w:r w:rsidR="00734CF0">
        <w:rPr>
          <w:rFonts w:cs="Arial"/>
          <w:color w:val="000000"/>
          <w:szCs w:val="24"/>
        </w:rPr>
        <w:t>Temporary</w:t>
      </w:r>
      <w:r w:rsidR="00734CF0" w:rsidRPr="001A5C73">
        <w:rPr>
          <w:rFonts w:cs="Arial"/>
          <w:color w:val="000000"/>
          <w:szCs w:val="24"/>
        </w:rPr>
        <w:t xml:space="preserve"> staff should be briefed on</w:t>
      </w:r>
      <w:r w:rsidR="00734CF0">
        <w:rPr>
          <w:rFonts w:cs="Arial"/>
          <w:color w:val="000000"/>
          <w:szCs w:val="24"/>
        </w:rPr>
        <w:t xml:space="preserve"> the fundamental aspects of the </w:t>
      </w:r>
      <w:r w:rsidR="00734CF0" w:rsidRPr="001A5C73">
        <w:rPr>
          <w:rFonts w:cs="Arial"/>
          <w:color w:val="000000"/>
          <w:szCs w:val="24"/>
        </w:rPr>
        <w:t xml:space="preserve">plan (e.g. evacuation procedures and who to </w:t>
      </w:r>
      <w:r w:rsidR="00734CF0">
        <w:rPr>
          <w:rFonts w:cs="Arial"/>
          <w:color w:val="000000"/>
          <w:szCs w:val="24"/>
        </w:rPr>
        <w:t xml:space="preserve">contact for help if there is an </w:t>
      </w:r>
      <w:r w:rsidR="00734CF0" w:rsidRPr="001A5C73">
        <w:rPr>
          <w:rFonts w:cs="Arial"/>
          <w:color w:val="000000"/>
          <w:szCs w:val="24"/>
        </w:rPr>
        <w:t>emergency).</w:t>
      </w:r>
      <w:r w:rsidR="007F4B5C">
        <w:rPr>
          <w:rFonts w:cs="Arial"/>
          <w:color w:val="000000"/>
          <w:szCs w:val="24"/>
        </w:rPr>
        <w:t xml:space="preserve"> An ‘off the shelf’ training slide pack is provided alongside this guidance.</w:t>
      </w:r>
    </w:p>
    <w:p w14:paraId="5440FD0F" w14:textId="77777777" w:rsidR="0075685E" w:rsidRDefault="0075685E" w:rsidP="0048442F">
      <w:pPr>
        <w:autoSpaceDE w:val="0"/>
        <w:autoSpaceDN w:val="0"/>
        <w:adjustRightInd w:val="0"/>
        <w:spacing w:line="240" w:lineRule="auto"/>
        <w:rPr>
          <w:rFonts w:cs="Arial"/>
          <w:color w:val="000000"/>
          <w:szCs w:val="24"/>
        </w:rPr>
      </w:pPr>
    </w:p>
    <w:p w14:paraId="5C3907AF" w14:textId="77777777" w:rsidR="004D486C" w:rsidRDefault="00F50075" w:rsidP="0048442F">
      <w:pPr>
        <w:autoSpaceDE w:val="0"/>
        <w:autoSpaceDN w:val="0"/>
        <w:adjustRightInd w:val="0"/>
        <w:spacing w:line="240" w:lineRule="auto"/>
        <w:rPr>
          <w:rFonts w:cs="Arial"/>
          <w:color w:val="000000"/>
          <w:szCs w:val="24"/>
        </w:rPr>
      </w:pPr>
      <w:r>
        <w:rPr>
          <w:rFonts w:cs="Arial"/>
          <w:color w:val="000000"/>
          <w:szCs w:val="24"/>
        </w:rPr>
        <w:t>Types of training include:</w:t>
      </w:r>
    </w:p>
    <w:p w14:paraId="12E8993F" w14:textId="77777777" w:rsidR="00F50075" w:rsidRPr="001A5C73" w:rsidRDefault="00734CF0" w:rsidP="00186D29">
      <w:pPr>
        <w:numPr>
          <w:ilvl w:val="0"/>
          <w:numId w:val="8"/>
        </w:numPr>
        <w:autoSpaceDE w:val="0"/>
        <w:autoSpaceDN w:val="0"/>
        <w:adjustRightInd w:val="0"/>
        <w:spacing w:line="240" w:lineRule="auto"/>
        <w:rPr>
          <w:rFonts w:cs="Arial"/>
          <w:color w:val="000000"/>
          <w:szCs w:val="24"/>
        </w:rPr>
      </w:pPr>
      <w:r>
        <w:rPr>
          <w:rFonts w:cs="Arial"/>
          <w:color w:val="000000"/>
          <w:szCs w:val="24"/>
        </w:rPr>
        <w:t>T</w:t>
      </w:r>
      <w:r w:rsidR="00F50075" w:rsidRPr="001A5C73">
        <w:rPr>
          <w:rFonts w:cs="Arial"/>
          <w:color w:val="000000"/>
          <w:szCs w:val="24"/>
        </w:rPr>
        <w:t>our of the premises</w:t>
      </w:r>
      <w:r>
        <w:rPr>
          <w:rFonts w:cs="Arial"/>
          <w:color w:val="000000"/>
          <w:szCs w:val="24"/>
        </w:rPr>
        <w:t xml:space="preserve"> and identification of known risks;</w:t>
      </w:r>
    </w:p>
    <w:p w14:paraId="004BC31B" w14:textId="77777777" w:rsidR="00734CF0" w:rsidRPr="001A5C73" w:rsidRDefault="00734CF0" w:rsidP="00186D29">
      <w:pPr>
        <w:numPr>
          <w:ilvl w:val="0"/>
          <w:numId w:val="8"/>
        </w:numPr>
        <w:autoSpaceDE w:val="0"/>
        <w:autoSpaceDN w:val="0"/>
        <w:adjustRightInd w:val="0"/>
        <w:spacing w:line="240" w:lineRule="auto"/>
        <w:rPr>
          <w:rFonts w:cs="Arial"/>
          <w:color w:val="000000"/>
          <w:szCs w:val="24"/>
        </w:rPr>
      </w:pPr>
      <w:r>
        <w:rPr>
          <w:rFonts w:cs="Arial"/>
          <w:color w:val="000000"/>
          <w:szCs w:val="24"/>
        </w:rPr>
        <w:t>Demonstration</w:t>
      </w:r>
      <w:r w:rsidRPr="001A5C73">
        <w:rPr>
          <w:rFonts w:cs="Arial"/>
          <w:color w:val="000000"/>
          <w:szCs w:val="24"/>
        </w:rPr>
        <w:t xml:space="preserve"> of the equipment within the grab bag(s)</w:t>
      </w:r>
      <w:r>
        <w:rPr>
          <w:rFonts w:cs="Arial"/>
          <w:color w:val="000000"/>
          <w:szCs w:val="24"/>
        </w:rPr>
        <w:t>;</w:t>
      </w:r>
    </w:p>
    <w:p w14:paraId="7588A5A4" w14:textId="77777777" w:rsidR="00F50075" w:rsidRPr="001A5C73" w:rsidRDefault="00F50075" w:rsidP="00186D29">
      <w:pPr>
        <w:numPr>
          <w:ilvl w:val="0"/>
          <w:numId w:val="8"/>
        </w:numPr>
        <w:autoSpaceDE w:val="0"/>
        <w:autoSpaceDN w:val="0"/>
        <w:adjustRightInd w:val="0"/>
        <w:spacing w:line="240" w:lineRule="auto"/>
        <w:rPr>
          <w:rFonts w:cs="Arial"/>
          <w:color w:val="000000"/>
          <w:szCs w:val="24"/>
        </w:rPr>
      </w:pPr>
      <w:r w:rsidRPr="001A5C73">
        <w:rPr>
          <w:rFonts w:cs="Arial"/>
          <w:color w:val="000000"/>
          <w:szCs w:val="24"/>
        </w:rPr>
        <w:t>Provid</w:t>
      </w:r>
      <w:r w:rsidR="00734CF0">
        <w:rPr>
          <w:rFonts w:cs="Arial"/>
          <w:color w:val="000000"/>
          <w:szCs w:val="24"/>
        </w:rPr>
        <w:t>ing</w:t>
      </w:r>
      <w:r w:rsidRPr="001A5C73">
        <w:rPr>
          <w:rFonts w:cs="Arial"/>
          <w:color w:val="000000"/>
          <w:szCs w:val="24"/>
        </w:rPr>
        <w:t xml:space="preserve"> a general overview of the procedures within the emergency plan</w:t>
      </w:r>
      <w:r w:rsidR="00734CF0">
        <w:rPr>
          <w:rFonts w:cs="Arial"/>
          <w:color w:val="000000"/>
          <w:szCs w:val="24"/>
        </w:rPr>
        <w:t>;</w:t>
      </w:r>
    </w:p>
    <w:p w14:paraId="164785AF" w14:textId="77777777" w:rsidR="00F50075" w:rsidRPr="001A5C73" w:rsidRDefault="00F50075" w:rsidP="00186D29">
      <w:pPr>
        <w:numPr>
          <w:ilvl w:val="0"/>
          <w:numId w:val="8"/>
        </w:numPr>
        <w:autoSpaceDE w:val="0"/>
        <w:autoSpaceDN w:val="0"/>
        <w:adjustRightInd w:val="0"/>
        <w:spacing w:line="240" w:lineRule="auto"/>
        <w:rPr>
          <w:rFonts w:cs="Arial"/>
          <w:color w:val="000000"/>
          <w:szCs w:val="24"/>
        </w:rPr>
      </w:pPr>
      <w:r w:rsidRPr="001A5C73">
        <w:rPr>
          <w:rFonts w:cs="Arial"/>
          <w:color w:val="000000"/>
          <w:szCs w:val="24"/>
        </w:rPr>
        <w:t>Organis</w:t>
      </w:r>
      <w:r w:rsidR="00734CF0">
        <w:rPr>
          <w:rFonts w:cs="Arial"/>
          <w:color w:val="000000"/>
          <w:szCs w:val="24"/>
        </w:rPr>
        <w:t>ing</w:t>
      </w:r>
      <w:r w:rsidRPr="001A5C73">
        <w:rPr>
          <w:rFonts w:cs="Arial"/>
          <w:color w:val="000000"/>
          <w:szCs w:val="24"/>
        </w:rPr>
        <w:t xml:space="preserve"> specific training</w:t>
      </w:r>
      <w:r>
        <w:rPr>
          <w:rFonts w:cs="Arial"/>
          <w:color w:val="000000"/>
          <w:szCs w:val="24"/>
        </w:rPr>
        <w:t xml:space="preserve"> and tabletop exercises</w:t>
      </w:r>
      <w:r w:rsidRPr="001A5C73">
        <w:rPr>
          <w:rFonts w:cs="Arial"/>
          <w:color w:val="000000"/>
          <w:szCs w:val="24"/>
        </w:rPr>
        <w:t xml:space="preserve"> for members of the EMT.</w:t>
      </w:r>
    </w:p>
    <w:p w14:paraId="50E04B3D" w14:textId="77777777" w:rsidR="004D486C" w:rsidRPr="001A5C73" w:rsidRDefault="004D486C" w:rsidP="0048442F">
      <w:pPr>
        <w:autoSpaceDE w:val="0"/>
        <w:autoSpaceDN w:val="0"/>
        <w:adjustRightInd w:val="0"/>
        <w:spacing w:line="240" w:lineRule="auto"/>
        <w:rPr>
          <w:rFonts w:cs="Arial"/>
          <w:color w:val="000000"/>
          <w:szCs w:val="24"/>
        </w:rPr>
      </w:pPr>
    </w:p>
    <w:p w14:paraId="47B333A2" w14:textId="77777777" w:rsidR="00F50075" w:rsidRPr="001A5C73" w:rsidRDefault="00F50075" w:rsidP="00F50075">
      <w:pPr>
        <w:autoSpaceDE w:val="0"/>
        <w:autoSpaceDN w:val="0"/>
        <w:adjustRightInd w:val="0"/>
        <w:spacing w:line="240" w:lineRule="auto"/>
        <w:rPr>
          <w:rFonts w:cs="Arial"/>
          <w:color w:val="000000"/>
          <w:szCs w:val="24"/>
        </w:rPr>
      </w:pPr>
      <w:r w:rsidRPr="001A5C73">
        <w:rPr>
          <w:rFonts w:cs="Arial"/>
          <w:color w:val="000000"/>
          <w:szCs w:val="24"/>
        </w:rPr>
        <w:t>Staff may also benefit from other types of training which would support</w:t>
      </w:r>
      <w:r>
        <w:rPr>
          <w:rFonts w:cs="Arial"/>
          <w:color w:val="000000"/>
          <w:szCs w:val="24"/>
        </w:rPr>
        <w:t xml:space="preserve"> their role in responding to an </w:t>
      </w:r>
      <w:r w:rsidRPr="001A5C73">
        <w:rPr>
          <w:rFonts w:cs="Arial"/>
          <w:color w:val="000000"/>
          <w:szCs w:val="24"/>
        </w:rPr>
        <w:t>incident. Examples include:</w:t>
      </w:r>
    </w:p>
    <w:p w14:paraId="40D0AAD6" w14:textId="77777777" w:rsidR="00F50075" w:rsidRPr="001A5C73" w:rsidRDefault="00F50075" w:rsidP="00186D29">
      <w:pPr>
        <w:numPr>
          <w:ilvl w:val="0"/>
          <w:numId w:val="9"/>
        </w:numPr>
        <w:autoSpaceDE w:val="0"/>
        <w:autoSpaceDN w:val="0"/>
        <w:adjustRightInd w:val="0"/>
        <w:spacing w:line="240" w:lineRule="auto"/>
        <w:rPr>
          <w:rFonts w:cs="Arial"/>
          <w:color w:val="000000"/>
          <w:szCs w:val="24"/>
        </w:rPr>
      </w:pPr>
      <w:r w:rsidRPr="001A5C73">
        <w:rPr>
          <w:rFonts w:cs="Arial"/>
          <w:color w:val="000000"/>
          <w:szCs w:val="24"/>
        </w:rPr>
        <w:t>First aid training</w:t>
      </w:r>
      <w:r w:rsidR="007E3213">
        <w:rPr>
          <w:rFonts w:cs="Arial"/>
          <w:color w:val="000000"/>
          <w:szCs w:val="24"/>
        </w:rPr>
        <w:t>;</w:t>
      </w:r>
    </w:p>
    <w:p w14:paraId="2036BD8B" w14:textId="77777777" w:rsidR="00F50075" w:rsidRDefault="00F50075" w:rsidP="00186D29">
      <w:pPr>
        <w:numPr>
          <w:ilvl w:val="0"/>
          <w:numId w:val="9"/>
        </w:numPr>
        <w:autoSpaceDE w:val="0"/>
        <w:autoSpaceDN w:val="0"/>
        <w:adjustRightInd w:val="0"/>
        <w:spacing w:line="240" w:lineRule="auto"/>
        <w:rPr>
          <w:rFonts w:cs="Arial"/>
          <w:color w:val="000000"/>
          <w:szCs w:val="24"/>
        </w:rPr>
      </w:pPr>
      <w:r w:rsidRPr="001A5C73">
        <w:rPr>
          <w:rFonts w:cs="Arial"/>
          <w:color w:val="000000"/>
          <w:szCs w:val="24"/>
        </w:rPr>
        <w:t>Media training</w:t>
      </w:r>
      <w:r w:rsidR="007E3213">
        <w:rPr>
          <w:rFonts w:cs="Arial"/>
          <w:color w:val="000000"/>
          <w:szCs w:val="24"/>
        </w:rPr>
        <w:t>;</w:t>
      </w:r>
    </w:p>
    <w:p w14:paraId="6F124340" w14:textId="77777777" w:rsidR="00F50075" w:rsidRPr="001A5C73" w:rsidRDefault="00F50075" w:rsidP="00186D29">
      <w:pPr>
        <w:numPr>
          <w:ilvl w:val="0"/>
          <w:numId w:val="9"/>
        </w:numPr>
        <w:autoSpaceDE w:val="0"/>
        <w:autoSpaceDN w:val="0"/>
        <w:adjustRightInd w:val="0"/>
        <w:spacing w:line="240" w:lineRule="auto"/>
        <w:rPr>
          <w:rFonts w:cs="Arial"/>
          <w:color w:val="000000"/>
          <w:szCs w:val="24"/>
        </w:rPr>
      </w:pPr>
      <w:r w:rsidRPr="001A5C73">
        <w:rPr>
          <w:rFonts w:cs="Arial"/>
          <w:color w:val="000000"/>
          <w:szCs w:val="24"/>
        </w:rPr>
        <w:t>Fire safety training</w:t>
      </w:r>
      <w:r w:rsidR="007E3213">
        <w:rPr>
          <w:rFonts w:cs="Arial"/>
          <w:color w:val="000000"/>
          <w:szCs w:val="24"/>
        </w:rPr>
        <w:t>;</w:t>
      </w:r>
    </w:p>
    <w:p w14:paraId="2AAAF293" w14:textId="77777777" w:rsidR="00F50075" w:rsidRPr="00F50075" w:rsidRDefault="00F50075" w:rsidP="00186D29">
      <w:pPr>
        <w:numPr>
          <w:ilvl w:val="0"/>
          <w:numId w:val="9"/>
        </w:numPr>
        <w:autoSpaceDE w:val="0"/>
        <w:autoSpaceDN w:val="0"/>
        <w:adjustRightInd w:val="0"/>
        <w:spacing w:line="240" w:lineRule="auto"/>
        <w:rPr>
          <w:rFonts w:cs="Arial"/>
          <w:color w:val="000000"/>
          <w:szCs w:val="24"/>
        </w:rPr>
      </w:pPr>
      <w:r w:rsidRPr="001A5C73">
        <w:rPr>
          <w:rFonts w:cs="Arial"/>
          <w:color w:val="000000"/>
          <w:szCs w:val="24"/>
        </w:rPr>
        <w:t>Health and safety training.</w:t>
      </w:r>
    </w:p>
    <w:p w14:paraId="7B28C2D9" w14:textId="77777777" w:rsidR="00F50075" w:rsidRDefault="00F50075" w:rsidP="0048442F">
      <w:pPr>
        <w:autoSpaceDE w:val="0"/>
        <w:autoSpaceDN w:val="0"/>
        <w:adjustRightInd w:val="0"/>
        <w:spacing w:line="240" w:lineRule="auto"/>
        <w:rPr>
          <w:rFonts w:cs="Arial"/>
          <w:color w:val="000000"/>
          <w:szCs w:val="24"/>
        </w:rPr>
      </w:pPr>
    </w:p>
    <w:p w14:paraId="65C7E9AE" w14:textId="77777777" w:rsidR="007E3213" w:rsidRDefault="004D486C" w:rsidP="007E3213">
      <w:pPr>
        <w:autoSpaceDE w:val="0"/>
        <w:autoSpaceDN w:val="0"/>
        <w:adjustRightInd w:val="0"/>
        <w:spacing w:line="240" w:lineRule="auto"/>
        <w:rPr>
          <w:rFonts w:cs="Arial"/>
          <w:color w:val="000000"/>
          <w:szCs w:val="24"/>
        </w:rPr>
      </w:pPr>
      <w:r w:rsidRPr="001A5C73">
        <w:rPr>
          <w:rFonts w:cs="Arial"/>
          <w:color w:val="000000"/>
          <w:szCs w:val="24"/>
        </w:rPr>
        <w:t>Records should be kept of staff who have attended training events,</w:t>
      </w:r>
      <w:r>
        <w:rPr>
          <w:rFonts w:cs="Arial"/>
          <w:color w:val="000000"/>
          <w:szCs w:val="24"/>
        </w:rPr>
        <w:t xml:space="preserve"> both for audit purposes and to </w:t>
      </w:r>
      <w:r w:rsidRPr="001A5C73">
        <w:rPr>
          <w:rFonts w:cs="Arial"/>
          <w:color w:val="000000"/>
          <w:szCs w:val="24"/>
        </w:rPr>
        <w:t>ensure their training is kept up-to-date. Including training within your ex</w:t>
      </w:r>
      <w:r>
        <w:rPr>
          <w:rFonts w:cs="Arial"/>
          <w:color w:val="000000"/>
          <w:szCs w:val="24"/>
        </w:rPr>
        <w:t xml:space="preserve">isting staff training programme </w:t>
      </w:r>
      <w:r w:rsidRPr="001A5C73">
        <w:rPr>
          <w:rFonts w:cs="Arial"/>
          <w:color w:val="000000"/>
          <w:szCs w:val="24"/>
        </w:rPr>
        <w:t>is a useful method of embedding emergency procedures.</w:t>
      </w:r>
      <w:r w:rsidR="007E3213" w:rsidRPr="007E3213">
        <w:rPr>
          <w:rFonts w:cs="Arial"/>
          <w:color w:val="000000"/>
          <w:szCs w:val="24"/>
        </w:rPr>
        <w:t xml:space="preserve"> </w:t>
      </w:r>
      <w:r w:rsidR="007E3213" w:rsidRPr="001A5C73">
        <w:rPr>
          <w:rFonts w:cs="Arial"/>
          <w:color w:val="000000"/>
          <w:szCs w:val="24"/>
        </w:rPr>
        <w:t>It is recommended that training is provided annually a</w:t>
      </w:r>
      <w:r w:rsidR="007E3213">
        <w:rPr>
          <w:rFonts w:cs="Arial"/>
          <w:color w:val="000000"/>
          <w:szCs w:val="24"/>
        </w:rPr>
        <w:t xml:space="preserve">s this will remind staff of their </w:t>
      </w:r>
      <w:r w:rsidR="007E3213" w:rsidRPr="001A5C73">
        <w:rPr>
          <w:rFonts w:cs="Arial"/>
          <w:color w:val="000000"/>
          <w:szCs w:val="24"/>
        </w:rPr>
        <w:t>responsibilities</w:t>
      </w:r>
      <w:r w:rsidR="00734CF0">
        <w:rPr>
          <w:rFonts w:cs="Arial"/>
          <w:color w:val="000000"/>
          <w:szCs w:val="24"/>
        </w:rPr>
        <w:t>,</w:t>
      </w:r>
      <w:r w:rsidR="007E3213" w:rsidRPr="001A5C73">
        <w:rPr>
          <w:rFonts w:cs="Arial"/>
          <w:color w:val="000000"/>
          <w:szCs w:val="24"/>
        </w:rPr>
        <w:t xml:space="preserve"> offer opportunities to examine updated versions of the plan and ensu</w:t>
      </w:r>
      <w:r w:rsidR="007E3213">
        <w:rPr>
          <w:rFonts w:cs="Arial"/>
          <w:color w:val="000000"/>
          <w:szCs w:val="24"/>
        </w:rPr>
        <w:t xml:space="preserve">re new staff are </w:t>
      </w:r>
      <w:r w:rsidR="007E3213" w:rsidRPr="001A5C73">
        <w:rPr>
          <w:rFonts w:cs="Arial"/>
          <w:color w:val="000000"/>
          <w:szCs w:val="24"/>
        </w:rPr>
        <w:t xml:space="preserve">appropriately trained. </w:t>
      </w:r>
    </w:p>
    <w:p w14:paraId="78D7BF98" w14:textId="77777777" w:rsidR="007F7604" w:rsidRDefault="007F7604" w:rsidP="007E3213">
      <w:pPr>
        <w:autoSpaceDE w:val="0"/>
        <w:autoSpaceDN w:val="0"/>
        <w:adjustRightInd w:val="0"/>
        <w:spacing w:line="240" w:lineRule="auto"/>
        <w:rPr>
          <w:rFonts w:cs="Arial"/>
          <w:color w:val="000000"/>
          <w:szCs w:val="24"/>
        </w:rPr>
      </w:pPr>
    </w:p>
    <w:p w14:paraId="72925198" w14:textId="0F2895AA" w:rsidR="007F7604" w:rsidRPr="007F7604" w:rsidRDefault="007F7604" w:rsidP="007E3213">
      <w:pPr>
        <w:autoSpaceDE w:val="0"/>
        <w:autoSpaceDN w:val="0"/>
        <w:adjustRightInd w:val="0"/>
        <w:spacing w:line="240" w:lineRule="auto"/>
        <w:rPr>
          <w:rFonts w:cs="Arial"/>
          <w:szCs w:val="24"/>
        </w:rPr>
      </w:pPr>
      <w:r w:rsidRPr="007F7604">
        <w:rPr>
          <w:rFonts w:cs="Arial"/>
          <w:bCs/>
        </w:rPr>
        <w:t>Please note how the plan is to be trained out to staff e.g. through a module on a learning management system, during a</w:t>
      </w:r>
      <w:r w:rsidR="00637C6B">
        <w:rPr>
          <w:rFonts w:cs="Arial"/>
          <w:bCs/>
        </w:rPr>
        <w:t>n</w:t>
      </w:r>
      <w:r w:rsidRPr="007F7604">
        <w:rPr>
          <w:rFonts w:cs="Arial"/>
          <w:bCs/>
        </w:rPr>
        <w:t xml:space="preserve"> inset day, etc.</w:t>
      </w:r>
    </w:p>
    <w:p w14:paraId="415C92F3" w14:textId="77777777" w:rsidR="00F50075" w:rsidRDefault="00F50075" w:rsidP="0048442F">
      <w:pPr>
        <w:autoSpaceDE w:val="0"/>
        <w:autoSpaceDN w:val="0"/>
        <w:adjustRightInd w:val="0"/>
        <w:spacing w:line="240" w:lineRule="auto"/>
        <w:rPr>
          <w:rFonts w:cs="Arial"/>
          <w:color w:val="000000"/>
          <w:szCs w:val="24"/>
        </w:rPr>
      </w:pPr>
    </w:p>
    <w:p w14:paraId="177E4CD8" w14:textId="0A2248F2" w:rsidR="00F50075" w:rsidRDefault="00955DDB" w:rsidP="0048442F">
      <w:pPr>
        <w:autoSpaceDE w:val="0"/>
        <w:autoSpaceDN w:val="0"/>
        <w:adjustRightInd w:val="0"/>
        <w:spacing w:line="240" w:lineRule="auto"/>
        <w:rPr>
          <w:rFonts w:cs="Arial"/>
          <w:color w:val="000000"/>
          <w:szCs w:val="24"/>
        </w:rPr>
      </w:pPr>
      <w:r>
        <w:rPr>
          <w:rFonts w:cs="Arial"/>
          <w:color w:val="000000"/>
          <w:szCs w:val="24"/>
        </w:rPr>
        <w:t xml:space="preserve">The </w:t>
      </w:r>
      <w:r w:rsidR="00BA46E2">
        <w:rPr>
          <w:rFonts w:cs="Arial"/>
          <w:color w:val="000000"/>
          <w:szCs w:val="24"/>
        </w:rPr>
        <w:t>Local Authority</w:t>
      </w:r>
      <w:r w:rsidR="00F50075">
        <w:rPr>
          <w:rFonts w:cs="Arial"/>
          <w:color w:val="000000"/>
          <w:szCs w:val="24"/>
        </w:rPr>
        <w:t xml:space="preserve"> may</w:t>
      </w:r>
      <w:r w:rsidR="004D486C">
        <w:rPr>
          <w:rFonts w:cs="Arial"/>
          <w:color w:val="000000"/>
          <w:szCs w:val="24"/>
        </w:rPr>
        <w:t xml:space="preserve"> </w:t>
      </w:r>
      <w:r w:rsidR="00F50075">
        <w:rPr>
          <w:rFonts w:cs="Arial"/>
          <w:color w:val="000000"/>
          <w:szCs w:val="24"/>
        </w:rPr>
        <w:t>be</w:t>
      </w:r>
      <w:r w:rsidR="004D486C">
        <w:rPr>
          <w:rFonts w:cs="Arial"/>
          <w:color w:val="000000"/>
          <w:szCs w:val="24"/>
        </w:rPr>
        <w:t xml:space="preserve"> able to provide support in organising or </w:t>
      </w:r>
      <w:r w:rsidR="004D486C" w:rsidRPr="001A5C73">
        <w:rPr>
          <w:rFonts w:cs="Arial"/>
          <w:color w:val="000000"/>
          <w:szCs w:val="24"/>
        </w:rPr>
        <w:t xml:space="preserve">facilitating training events. </w:t>
      </w:r>
      <w:r w:rsidR="00F50075">
        <w:rPr>
          <w:rFonts w:cs="Arial"/>
          <w:color w:val="000000"/>
          <w:szCs w:val="24"/>
        </w:rPr>
        <w:t>If interested</w:t>
      </w:r>
      <w:r w:rsidR="00822A7D">
        <w:rPr>
          <w:rFonts w:cs="Arial"/>
          <w:color w:val="000000"/>
          <w:szCs w:val="24"/>
        </w:rPr>
        <w:t>,</w:t>
      </w:r>
      <w:r w:rsidR="00F50075">
        <w:rPr>
          <w:rFonts w:cs="Arial"/>
          <w:color w:val="000000"/>
          <w:szCs w:val="24"/>
        </w:rPr>
        <w:t xml:space="preserve"> please contact</w:t>
      </w:r>
      <w:r w:rsidR="007E3213">
        <w:rPr>
          <w:rFonts w:cs="Arial"/>
          <w:color w:val="000000"/>
          <w:szCs w:val="24"/>
        </w:rPr>
        <w:t xml:space="preserve"> </w:t>
      </w:r>
      <w:hyperlink r:id="rId15" w:history="1">
        <w:r w:rsidR="007E3213" w:rsidRPr="0075791D">
          <w:rPr>
            <w:rStyle w:val="Hyperlink"/>
            <w:rFonts w:cs="Arial"/>
            <w:szCs w:val="24"/>
          </w:rPr>
          <w:t>emergency@northyorks.gov.uk</w:t>
        </w:r>
      </w:hyperlink>
      <w:r w:rsidR="007E3213">
        <w:rPr>
          <w:rFonts w:cs="Arial"/>
          <w:color w:val="000000"/>
          <w:szCs w:val="24"/>
        </w:rPr>
        <w:t>.</w:t>
      </w:r>
      <w:r w:rsidR="00F50075">
        <w:rPr>
          <w:rFonts w:cs="Arial"/>
          <w:color w:val="000000"/>
          <w:szCs w:val="24"/>
        </w:rPr>
        <w:t xml:space="preserve"> </w:t>
      </w:r>
    </w:p>
    <w:p w14:paraId="6356C8C4" w14:textId="43AE7DCB" w:rsidR="00A46D80" w:rsidRDefault="007A6F29" w:rsidP="00A46D80">
      <w:pPr>
        <w:pStyle w:val="Heading3"/>
      </w:pPr>
      <w:bookmarkStart w:id="29" w:name="_Toc242885804"/>
      <w:r>
        <w:t xml:space="preserve">4.3 </w:t>
      </w:r>
      <w:r w:rsidR="00A46D80">
        <w:t>Pupil Training</w:t>
      </w:r>
      <w:bookmarkEnd w:id="29"/>
    </w:p>
    <w:p w14:paraId="1361004A" w14:textId="77777777" w:rsidR="004D486C" w:rsidRPr="001A5C73" w:rsidRDefault="004D486C" w:rsidP="0048442F">
      <w:pPr>
        <w:autoSpaceDE w:val="0"/>
        <w:autoSpaceDN w:val="0"/>
        <w:adjustRightInd w:val="0"/>
        <w:spacing w:line="240" w:lineRule="auto"/>
        <w:rPr>
          <w:rFonts w:cs="Arial"/>
          <w:color w:val="000000"/>
          <w:szCs w:val="24"/>
        </w:rPr>
      </w:pPr>
      <w:r w:rsidRPr="001A5C73">
        <w:rPr>
          <w:rFonts w:cs="Arial"/>
          <w:color w:val="000000"/>
          <w:szCs w:val="24"/>
        </w:rPr>
        <w:t>It is important that pupils know what action to take if an emerg</w:t>
      </w:r>
      <w:r>
        <w:rPr>
          <w:rFonts w:cs="Arial"/>
          <w:color w:val="000000"/>
          <w:szCs w:val="24"/>
        </w:rPr>
        <w:t>ency happens</w:t>
      </w:r>
      <w:r w:rsidR="00A37B0B">
        <w:rPr>
          <w:rFonts w:cs="Arial"/>
          <w:color w:val="000000"/>
          <w:szCs w:val="24"/>
        </w:rPr>
        <w:t xml:space="preserve">. </w:t>
      </w:r>
      <w:r w:rsidRPr="001A5C73">
        <w:rPr>
          <w:rFonts w:cs="Arial"/>
          <w:color w:val="000000"/>
          <w:szCs w:val="24"/>
        </w:rPr>
        <w:t>Becoming familiar with evacuation, shelter and l</w:t>
      </w:r>
      <w:r>
        <w:rPr>
          <w:rFonts w:cs="Arial"/>
          <w:color w:val="000000"/>
          <w:szCs w:val="24"/>
        </w:rPr>
        <w:t xml:space="preserve">ockdown drills will improve the </w:t>
      </w:r>
      <w:r w:rsidRPr="001A5C73">
        <w:rPr>
          <w:rFonts w:cs="Arial"/>
          <w:color w:val="000000"/>
          <w:szCs w:val="24"/>
        </w:rPr>
        <w:t>likelihood of these procedures being implemented swift</w:t>
      </w:r>
      <w:r>
        <w:rPr>
          <w:rFonts w:cs="Arial"/>
          <w:color w:val="000000"/>
          <w:szCs w:val="24"/>
        </w:rPr>
        <w:t xml:space="preserve">ly and effectively (which could prevent injury </w:t>
      </w:r>
      <w:r w:rsidRPr="001A5C73">
        <w:rPr>
          <w:rFonts w:cs="Arial"/>
          <w:color w:val="000000"/>
          <w:szCs w:val="24"/>
        </w:rPr>
        <w:t>and even save lives).</w:t>
      </w:r>
    </w:p>
    <w:p w14:paraId="0B54DEBE" w14:textId="77777777" w:rsidR="004D486C" w:rsidRDefault="004D486C" w:rsidP="0048442F">
      <w:pPr>
        <w:autoSpaceDE w:val="0"/>
        <w:autoSpaceDN w:val="0"/>
        <w:adjustRightInd w:val="0"/>
        <w:spacing w:line="240" w:lineRule="auto"/>
        <w:rPr>
          <w:rFonts w:cs="Arial"/>
          <w:color w:val="000000"/>
          <w:szCs w:val="24"/>
        </w:rPr>
      </w:pPr>
    </w:p>
    <w:p w14:paraId="51F1D9EB" w14:textId="77777777" w:rsidR="004D486C" w:rsidRPr="001A5C73" w:rsidRDefault="00EC2CD2" w:rsidP="0048442F">
      <w:pPr>
        <w:autoSpaceDE w:val="0"/>
        <w:autoSpaceDN w:val="0"/>
        <w:adjustRightInd w:val="0"/>
        <w:spacing w:line="240" w:lineRule="auto"/>
        <w:rPr>
          <w:rFonts w:cs="Arial"/>
          <w:color w:val="000000"/>
          <w:szCs w:val="24"/>
        </w:rPr>
      </w:pPr>
      <w:r w:rsidRPr="00EC2CD2">
        <w:rPr>
          <w:rFonts w:cs="Arial"/>
          <w:color w:val="000000"/>
          <w:szCs w:val="24"/>
        </w:rPr>
        <w:t xml:space="preserve">An assembly could be used to explain an emergency, the drill </w:t>
      </w:r>
      <w:r w:rsidR="004D486C" w:rsidRPr="001A5C73">
        <w:rPr>
          <w:rFonts w:cs="Arial"/>
          <w:color w:val="000000"/>
          <w:szCs w:val="24"/>
        </w:rPr>
        <w:t>and outline the actions pu</w:t>
      </w:r>
      <w:r w:rsidR="004D486C">
        <w:rPr>
          <w:rFonts w:cs="Arial"/>
          <w:color w:val="000000"/>
          <w:szCs w:val="24"/>
        </w:rPr>
        <w:t xml:space="preserve">pils would be required to take; </w:t>
      </w:r>
      <w:r w:rsidR="004D486C" w:rsidRPr="001A5C73">
        <w:rPr>
          <w:rFonts w:cs="Arial"/>
          <w:color w:val="000000"/>
          <w:szCs w:val="24"/>
        </w:rPr>
        <w:t>this could then be</w:t>
      </w:r>
      <w:r w:rsidR="004D486C">
        <w:rPr>
          <w:rFonts w:cs="Arial"/>
          <w:color w:val="000000"/>
          <w:szCs w:val="24"/>
        </w:rPr>
        <w:t xml:space="preserve"> </w:t>
      </w:r>
      <w:r w:rsidR="004D486C" w:rsidRPr="001A5C73">
        <w:rPr>
          <w:rFonts w:cs="Arial"/>
          <w:color w:val="000000"/>
          <w:szCs w:val="24"/>
        </w:rPr>
        <w:t>followed up by an exercise of the drill. This theme could be continue</w:t>
      </w:r>
      <w:r w:rsidR="004D486C">
        <w:rPr>
          <w:rFonts w:cs="Arial"/>
          <w:color w:val="000000"/>
          <w:szCs w:val="24"/>
        </w:rPr>
        <w:t xml:space="preserve">d </w:t>
      </w:r>
      <w:r w:rsidR="00734CF0">
        <w:rPr>
          <w:rFonts w:cs="Arial"/>
          <w:color w:val="000000"/>
          <w:szCs w:val="24"/>
        </w:rPr>
        <w:t>through</w:t>
      </w:r>
      <w:r w:rsidR="004D486C" w:rsidRPr="001A5C73">
        <w:rPr>
          <w:rFonts w:cs="Arial"/>
          <w:color w:val="000000"/>
          <w:szCs w:val="24"/>
        </w:rPr>
        <w:t xml:space="preserve"> class session</w:t>
      </w:r>
      <w:r w:rsidR="00734CF0">
        <w:rPr>
          <w:rFonts w:cs="Arial"/>
          <w:color w:val="000000"/>
          <w:szCs w:val="24"/>
        </w:rPr>
        <w:t xml:space="preserve">s </w:t>
      </w:r>
      <w:r w:rsidR="004D486C" w:rsidRPr="001A5C73">
        <w:rPr>
          <w:rFonts w:cs="Arial"/>
          <w:color w:val="000000"/>
          <w:szCs w:val="24"/>
        </w:rPr>
        <w:t>focus</w:t>
      </w:r>
      <w:r w:rsidR="00734CF0">
        <w:rPr>
          <w:rFonts w:cs="Arial"/>
          <w:color w:val="000000"/>
          <w:szCs w:val="24"/>
        </w:rPr>
        <w:t>ed</w:t>
      </w:r>
      <w:r w:rsidR="004D486C" w:rsidRPr="001A5C73">
        <w:rPr>
          <w:rFonts w:cs="Arial"/>
          <w:color w:val="000000"/>
          <w:szCs w:val="24"/>
        </w:rPr>
        <w:t xml:space="preserve"> on preparing f</w:t>
      </w:r>
      <w:r w:rsidR="004D486C">
        <w:rPr>
          <w:rFonts w:cs="Arial"/>
          <w:color w:val="000000"/>
          <w:szCs w:val="24"/>
        </w:rPr>
        <w:t>or emergencies</w:t>
      </w:r>
      <w:r w:rsidR="00734CF0">
        <w:rPr>
          <w:rFonts w:cs="Arial"/>
          <w:color w:val="000000"/>
          <w:szCs w:val="24"/>
        </w:rPr>
        <w:t xml:space="preserve"> and include</w:t>
      </w:r>
      <w:r w:rsidR="004D486C" w:rsidRPr="001A5C73">
        <w:rPr>
          <w:rFonts w:cs="Arial"/>
          <w:color w:val="000000"/>
          <w:szCs w:val="24"/>
        </w:rPr>
        <w:t>:</w:t>
      </w:r>
    </w:p>
    <w:p w14:paraId="4641DD5E" w14:textId="7F77127F" w:rsidR="004D486C" w:rsidRPr="001A5C73" w:rsidRDefault="00734CF0" w:rsidP="00186D29">
      <w:pPr>
        <w:numPr>
          <w:ilvl w:val="0"/>
          <w:numId w:val="10"/>
        </w:numPr>
        <w:autoSpaceDE w:val="0"/>
        <w:autoSpaceDN w:val="0"/>
        <w:adjustRightInd w:val="0"/>
        <w:spacing w:line="240" w:lineRule="auto"/>
        <w:rPr>
          <w:rFonts w:cs="Arial"/>
          <w:color w:val="000000"/>
          <w:szCs w:val="24"/>
        </w:rPr>
      </w:pPr>
      <w:r>
        <w:rPr>
          <w:rFonts w:cs="Arial"/>
          <w:color w:val="000000"/>
          <w:szCs w:val="24"/>
        </w:rPr>
        <w:t>Creating a r</w:t>
      </w:r>
      <w:r w:rsidR="004D486C" w:rsidRPr="001A5C73">
        <w:rPr>
          <w:rFonts w:cs="Arial"/>
          <w:color w:val="000000"/>
          <w:szCs w:val="24"/>
        </w:rPr>
        <w:t>isk assessment (e.g. asking pupils to consider the risks tha</w:t>
      </w:r>
      <w:r w:rsidR="004D486C">
        <w:rPr>
          <w:rFonts w:cs="Arial"/>
          <w:color w:val="000000"/>
          <w:szCs w:val="24"/>
        </w:rPr>
        <w:t xml:space="preserve">t could affect them at home, </w:t>
      </w:r>
      <w:r w:rsidR="00BD2B54">
        <w:rPr>
          <w:rFonts w:cs="Arial"/>
          <w:color w:val="000000"/>
          <w:szCs w:val="24"/>
        </w:rPr>
        <w:t>onsite</w:t>
      </w:r>
      <w:r w:rsidR="004D486C" w:rsidRPr="001A5C73">
        <w:rPr>
          <w:rFonts w:cs="Arial"/>
          <w:color w:val="000000"/>
          <w:szCs w:val="24"/>
        </w:rPr>
        <w:t xml:space="preserve"> or on an </w:t>
      </w:r>
      <w:r w:rsidR="00314D10">
        <w:rPr>
          <w:rFonts w:cs="Arial"/>
          <w:color w:val="000000"/>
          <w:szCs w:val="24"/>
        </w:rPr>
        <w:t xml:space="preserve">Educational </w:t>
      </w:r>
      <w:r w:rsidR="004D486C" w:rsidRPr="001A5C73">
        <w:rPr>
          <w:rFonts w:cs="Arial"/>
          <w:color w:val="000000"/>
          <w:szCs w:val="24"/>
        </w:rPr>
        <w:t>visit)</w:t>
      </w:r>
      <w:r>
        <w:rPr>
          <w:rFonts w:cs="Arial"/>
          <w:color w:val="000000"/>
          <w:szCs w:val="24"/>
        </w:rPr>
        <w:t>;</w:t>
      </w:r>
    </w:p>
    <w:p w14:paraId="67D6468C" w14:textId="77777777" w:rsidR="004D486C" w:rsidRPr="00EC2CD2" w:rsidRDefault="004D486C" w:rsidP="00186D29">
      <w:pPr>
        <w:numPr>
          <w:ilvl w:val="0"/>
          <w:numId w:val="10"/>
        </w:numPr>
        <w:autoSpaceDE w:val="0"/>
        <w:autoSpaceDN w:val="0"/>
        <w:adjustRightInd w:val="0"/>
        <w:spacing w:line="240" w:lineRule="auto"/>
        <w:rPr>
          <w:rFonts w:cs="Arial"/>
          <w:szCs w:val="24"/>
        </w:rPr>
      </w:pPr>
      <w:r w:rsidRPr="00EC2CD2">
        <w:rPr>
          <w:rFonts w:cs="Arial"/>
          <w:szCs w:val="24"/>
        </w:rPr>
        <w:t>Emergency preparedness at home (e.g. asking pupils to consider what they could do to prepare for an emergency at home, such as preparing a grab bag or knowing how to isolate utility supplies)</w:t>
      </w:r>
      <w:r w:rsidR="00734CF0" w:rsidRPr="00EC2CD2">
        <w:rPr>
          <w:rFonts w:cs="Arial"/>
          <w:szCs w:val="24"/>
        </w:rPr>
        <w:t>;</w:t>
      </w:r>
    </w:p>
    <w:p w14:paraId="635DB53E" w14:textId="3ACC6A03" w:rsidR="00482676" w:rsidRPr="0037515A" w:rsidRDefault="004D486C" w:rsidP="007E3213">
      <w:pPr>
        <w:numPr>
          <w:ilvl w:val="0"/>
          <w:numId w:val="10"/>
        </w:numPr>
        <w:autoSpaceDE w:val="0"/>
        <w:autoSpaceDN w:val="0"/>
        <w:adjustRightInd w:val="0"/>
        <w:spacing w:line="240" w:lineRule="auto"/>
        <w:rPr>
          <w:rFonts w:cs="Arial"/>
          <w:szCs w:val="24"/>
        </w:rPr>
      </w:pPr>
      <w:r w:rsidRPr="00EC2CD2">
        <w:rPr>
          <w:rFonts w:cs="Arial"/>
          <w:szCs w:val="24"/>
        </w:rPr>
        <w:t xml:space="preserve">The role of pupils in </w:t>
      </w:r>
      <w:r w:rsidR="00BD2B54" w:rsidRPr="00EC2CD2">
        <w:rPr>
          <w:rFonts w:cs="Arial"/>
          <w:szCs w:val="24"/>
        </w:rPr>
        <w:t xml:space="preserve">the </w:t>
      </w:r>
      <w:r w:rsidRPr="00EC2CD2">
        <w:rPr>
          <w:rFonts w:cs="Arial"/>
          <w:szCs w:val="24"/>
        </w:rPr>
        <w:t xml:space="preserve">emergency plan (e.g. emergency drills, communicating with </w:t>
      </w:r>
      <w:r w:rsidR="00E2068C" w:rsidRPr="00EC2CD2">
        <w:rPr>
          <w:rFonts w:cs="Arial"/>
          <w:szCs w:val="24"/>
        </w:rPr>
        <w:t>parents / caregivers</w:t>
      </w:r>
      <w:r w:rsidRPr="00EC2CD2">
        <w:rPr>
          <w:rFonts w:cs="Arial"/>
          <w:szCs w:val="24"/>
        </w:rPr>
        <w:t>).</w:t>
      </w:r>
    </w:p>
    <w:p w14:paraId="1CFEE61D" w14:textId="77777777" w:rsidR="00482676" w:rsidRDefault="00482676" w:rsidP="007E3213">
      <w:pPr>
        <w:autoSpaceDE w:val="0"/>
        <w:autoSpaceDN w:val="0"/>
        <w:adjustRightInd w:val="0"/>
        <w:spacing w:line="240" w:lineRule="auto"/>
        <w:rPr>
          <w:rFonts w:cs="Arial"/>
          <w:color w:val="000000"/>
          <w:szCs w:val="24"/>
        </w:rPr>
      </w:pPr>
    </w:p>
    <w:p w14:paraId="096F6ECE" w14:textId="308219A3" w:rsidR="004D486C" w:rsidRDefault="007E3213" w:rsidP="0048442F">
      <w:pPr>
        <w:autoSpaceDE w:val="0"/>
        <w:autoSpaceDN w:val="0"/>
        <w:adjustRightInd w:val="0"/>
        <w:spacing w:line="240" w:lineRule="auto"/>
        <w:rPr>
          <w:rFonts w:cs="Arial"/>
          <w:color w:val="000000"/>
          <w:szCs w:val="24"/>
        </w:rPr>
      </w:pPr>
      <w:r w:rsidRPr="001A5C73">
        <w:rPr>
          <w:rFonts w:cs="Arial"/>
          <w:color w:val="000000"/>
          <w:szCs w:val="24"/>
        </w:rPr>
        <w:t>The emergency services</w:t>
      </w:r>
      <w:r w:rsidR="00734CF0">
        <w:rPr>
          <w:rFonts w:cs="Arial"/>
          <w:color w:val="000000"/>
          <w:szCs w:val="24"/>
        </w:rPr>
        <w:t xml:space="preserve"> also</w:t>
      </w:r>
      <w:r w:rsidRPr="001A5C73">
        <w:rPr>
          <w:rFonts w:cs="Arial"/>
          <w:color w:val="000000"/>
          <w:szCs w:val="24"/>
        </w:rPr>
        <w:t xml:space="preserve"> regularly visit </w:t>
      </w:r>
      <w:r w:rsidR="00BA46E2">
        <w:rPr>
          <w:rFonts w:cs="Arial"/>
          <w:color w:val="000000"/>
          <w:szCs w:val="24"/>
        </w:rPr>
        <w:t>Setting</w:t>
      </w:r>
      <w:r w:rsidRPr="001A5C73">
        <w:rPr>
          <w:rFonts w:cs="Arial"/>
          <w:color w:val="000000"/>
          <w:szCs w:val="24"/>
        </w:rPr>
        <w:t>s to discuss personal sa</w:t>
      </w:r>
      <w:r>
        <w:rPr>
          <w:rFonts w:cs="Arial"/>
          <w:color w:val="000000"/>
          <w:szCs w:val="24"/>
        </w:rPr>
        <w:t xml:space="preserve">fety; </w:t>
      </w:r>
      <w:r w:rsidRPr="001A5C73">
        <w:rPr>
          <w:rFonts w:cs="Arial"/>
          <w:color w:val="000000"/>
          <w:szCs w:val="24"/>
        </w:rPr>
        <w:t>these sessions could be used to inform pupils about your emergency procedures too.</w:t>
      </w:r>
    </w:p>
    <w:p w14:paraId="12FA8086" w14:textId="19F1AC2E" w:rsidR="004D486C" w:rsidRDefault="007A6F29" w:rsidP="00A46D80">
      <w:pPr>
        <w:pStyle w:val="Heading3"/>
      </w:pPr>
      <w:bookmarkStart w:id="30" w:name="_Toc242885805"/>
      <w:r>
        <w:t xml:space="preserve">4.4 </w:t>
      </w:r>
      <w:r w:rsidR="004D486C" w:rsidRPr="004E703C">
        <w:t xml:space="preserve">Raising awareness with </w:t>
      </w:r>
      <w:r w:rsidR="00E2068C">
        <w:t>parents / caregivers</w:t>
      </w:r>
      <w:bookmarkEnd w:id="30"/>
    </w:p>
    <w:p w14:paraId="2F214430" w14:textId="77777777" w:rsidR="004D486C" w:rsidRDefault="004D486C" w:rsidP="0048442F">
      <w:pPr>
        <w:autoSpaceDE w:val="0"/>
        <w:autoSpaceDN w:val="0"/>
        <w:adjustRightInd w:val="0"/>
        <w:spacing w:line="240" w:lineRule="auto"/>
        <w:rPr>
          <w:rFonts w:cs="Arial"/>
          <w:color w:val="000000"/>
          <w:szCs w:val="24"/>
        </w:rPr>
      </w:pPr>
      <w:r w:rsidRPr="001A5C73">
        <w:rPr>
          <w:rFonts w:cs="Arial"/>
          <w:color w:val="000000"/>
          <w:szCs w:val="24"/>
        </w:rPr>
        <w:t xml:space="preserve">Routinely informing </w:t>
      </w:r>
      <w:r w:rsidR="00E2068C">
        <w:rPr>
          <w:rFonts w:cs="Arial"/>
          <w:color w:val="000000"/>
          <w:szCs w:val="24"/>
        </w:rPr>
        <w:t>parents / caregivers</w:t>
      </w:r>
      <w:r w:rsidRPr="001A5C73">
        <w:rPr>
          <w:rFonts w:cs="Arial"/>
          <w:color w:val="000000"/>
          <w:szCs w:val="24"/>
        </w:rPr>
        <w:t xml:space="preserve"> of your emergency procedures can</w:t>
      </w:r>
      <w:r>
        <w:rPr>
          <w:rFonts w:cs="Arial"/>
          <w:color w:val="000000"/>
          <w:szCs w:val="24"/>
        </w:rPr>
        <w:t xml:space="preserve"> </w:t>
      </w:r>
      <w:r w:rsidR="007C18A4">
        <w:rPr>
          <w:rFonts w:cs="Arial"/>
          <w:color w:val="000000"/>
          <w:szCs w:val="24"/>
        </w:rPr>
        <w:t xml:space="preserve">provide </w:t>
      </w:r>
      <w:r>
        <w:rPr>
          <w:rFonts w:cs="Arial"/>
          <w:color w:val="000000"/>
          <w:szCs w:val="24"/>
        </w:rPr>
        <w:t>reassur</w:t>
      </w:r>
      <w:r w:rsidR="007C18A4">
        <w:rPr>
          <w:rFonts w:cs="Arial"/>
          <w:color w:val="000000"/>
          <w:szCs w:val="24"/>
        </w:rPr>
        <w:t>anc</w:t>
      </w:r>
      <w:r>
        <w:rPr>
          <w:rFonts w:cs="Arial"/>
          <w:color w:val="000000"/>
          <w:szCs w:val="24"/>
        </w:rPr>
        <w:t xml:space="preserve">e that your </w:t>
      </w:r>
      <w:r w:rsidR="00BA46E2">
        <w:rPr>
          <w:rFonts w:cs="Arial"/>
          <w:color w:val="000000"/>
          <w:szCs w:val="24"/>
        </w:rPr>
        <w:t>Setting</w:t>
      </w:r>
      <w:r>
        <w:rPr>
          <w:rFonts w:cs="Arial"/>
          <w:color w:val="000000"/>
          <w:szCs w:val="24"/>
        </w:rPr>
        <w:t xml:space="preserve"> </w:t>
      </w:r>
      <w:r w:rsidRPr="001A5C73">
        <w:rPr>
          <w:rFonts w:cs="Arial"/>
          <w:color w:val="000000"/>
          <w:szCs w:val="24"/>
        </w:rPr>
        <w:t>is prepared and able to look after their child.</w:t>
      </w:r>
    </w:p>
    <w:p w14:paraId="2A419F0F" w14:textId="77777777" w:rsidR="004D486C" w:rsidRPr="001A5C73" w:rsidRDefault="004D486C" w:rsidP="0048442F">
      <w:pPr>
        <w:autoSpaceDE w:val="0"/>
        <w:autoSpaceDN w:val="0"/>
        <w:adjustRightInd w:val="0"/>
        <w:spacing w:line="240" w:lineRule="auto"/>
        <w:rPr>
          <w:rFonts w:cs="Arial"/>
          <w:color w:val="000000"/>
          <w:szCs w:val="24"/>
        </w:rPr>
      </w:pPr>
    </w:p>
    <w:p w14:paraId="327FD013" w14:textId="77777777" w:rsidR="004D486C" w:rsidRDefault="004D486C" w:rsidP="0048442F">
      <w:pPr>
        <w:autoSpaceDE w:val="0"/>
        <w:autoSpaceDN w:val="0"/>
        <w:adjustRightInd w:val="0"/>
        <w:spacing w:line="240" w:lineRule="auto"/>
        <w:rPr>
          <w:rFonts w:cs="Arial"/>
          <w:color w:val="000000"/>
          <w:szCs w:val="24"/>
        </w:rPr>
      </w:pPr>
      <w:r w:rsidRPr="001A5C73">
        <w:rPr>
          <w:rFonts w:cs="Arial"/>
          <w:color w:val="000000"/>
          <w:szCs w:val="24"/>
        </w:rPr>
        <w:t xml:space="preserve">Methods of informing </w:t>
      </w:r>
      <w:r w:rsidR="00E2068C">
        <w:rPr>
          <w:rFonts w:cs="Arial"/>
          <w:color w:val="000000"/>
          <w:szCs w:val="24"/>
        </w:rPr>
        <w:t>parents / caregivers</w:t>
      </w:r>
      <w:r w:rsidRPr="001A5C73">
        <w:rPr>
          <w:rFonts w:cs="Arial"/>
          <w:color w:val="000000"/>
          <w:szCs w:val="24"/>
        </w:rPr>
        <w:t xml:space="preserve"> about preparing for emergencies could involve:</w:t>
      </w:r>
    </w:p>
    <w:p w14:paraId="6C5E49A2" w14:textId="77777777" w:rsidR="004D486C" w:rsidRPr="001A5C73" w:rsidRDefault="004D486C" w:rsidP="00186D29">
      <w:pPr>
        <w:numPr>
          <w:ilvl w:val="0"/>
          <w:numId w:val="11"/>
        </w:numPr>
        <w:autoSpaceDE w:val="0"/>
        <w:autoSpaceDN w:val="0"/>
        <w:adjustRightInd w:val="0"/>
        <w:spacing w:line="240" w:lineRule="auto"/>
        <w:rPr>
          <w:rFonts w:cs="Arial"/>
          <w:color w:val="000000"/>
          <w:szCs w:val="24"/>
        </w:rPr>
      </w:pPr>
      <w:r w:rsidRPr="001A5C73">
        <w:rPr>
          <w:rFonts w:cs="Arial"/>
          <w:color w:val="000000"/>
          <w:szCs w:val="24"/>
        </w:rPr>
        <w:t xml:space="preserve">Including information within </w:t>
      </w:r>
      <w:r w:rsidR="007C18A4">
        <w:rPr>
          <w:rFonts w:cs="Arial"/>
          <w:color w:val="000000"/>
          <w:szCs w:val="24"/>
        </w:rPr>
        <w:t>a</w:t>
      </w:r>
      <w:r w:rsidRPr="001A5C73">
        <w:rPr>
          <w:rFonts w:cs="Arial"/>
          <w:color w:val="000000"/>
          <w:szCs w:val="24"/>
        </w:rPr>
        <w:t xml:space="preserve"> newsletter</w:t>
      </w:r>
      <w:r w:rsidR="00482676">
        <w:rPr>
          <w:rFonts w:cs="Arial"/>
          <w:color w:val="000000"/>
          <w:szCs w:val="24"/>
        </w:rPr>
        <w:t>;</w:t>
      </w:r>
    </w:p>
    <w:p w14:paraId="783BB8CB" w14:textId="45BBB1CE" w:rsidR="004D486C" w:rsidRPr="001A5C73" w:rsidRDefault="004D486C" w:rsidP="00186D29">
      <w:pPr>
        <w:numPr>
          <w:ilvl w:val="0"/>
          <w:numId w:val="11"/>
        </w:numPr>
        <w:autoSpaceDE w:val="0"/>
        <w:autoSpaceDN w:val="0"/>
        <w:adjustRightInd w:val="0"/>
        <w:spacing w:line="240" w:lineRule="auto"/>
        <w:rPr>
          <w:rFonts w:cs="Arial"/>
          <w:color w:val="000000"/>
          <w:szCs w:val="24"/>
        </w:rPr>
      </w:pPr>
      <w:r w:rsidRPr="001A5C73">
        <w:rPr>
          <w:rFonts w:cs="Arial"/>
          <w:color w:val="000000"/>
          <w:szCs w:val="24"/>
        </w:rPr>
        <w:t xml:space="preserve">Adding an emergency planning section onto </w:t>
      </w:r>
      <w:r w:rsidR="007C18A4">
        <w:rPr>
          <w:rFonts w:cs="Arial"/>
          <w:color w:val="000000"/>
          <w:szCs w:val="24"/>
        </w:rPr>
        <w:t>your</w:t>
      </w:r>
      <w:r w:rsidRPr="001A5C73">
        <w:rPr>
          <w:rFonts w:cs="Arial"/>
          <w:color w:val="000000"/>
          <w:szCs w:val="24"/>
        </w:rPr>
        <w:t xml:space="preserve"> </w:t>
      </w:r>
      <w:r w:rsidR="007A5625" w:rsidRPr="001A5C73">
        <w:rPr>
          <w:rFonts w:cs="Arial"/>
          <w:color w:val="000000"/>
          <w:szCs w:val="24"/>
        </w:rPr>
        <w:t>website</w:t>
      </w:r>
      <w:r w:rsidR="007A5625">
        <w:rPr>
          <w:rFonts w:cs="Arial"/>
          <w:color w:val="000000"/>
          <w:szCs w:val="24"/>
        </w:rPr>
        <w:t>;</w:t>
      </w:r>
    </w:p>
    <w:p w14:paraId="262D4825" w14:textId="77777777" w:rsidR="004D486C" w:rsidRPr="001A5C73" w:rsidRDefault="004D486C" w:rsidP="00186D29">
      <w:pPr>
        <w:numPr>
          <w:ilvl w:val="0"/>
          <w:numId w:val="11"/>
        </w:numPr>
        <w:autoSpaceDE w:val="0"/>
        <w:autoSpaceDN w:val="0"/>
        <w:adjustRightInd w:val="0"/>
        <w:spacing w:line="240" w:lineRule="auto"/>
        <w:rPr>
          <w:rFonts w:cs="Arial"/>
          <w:color w:val="000000"/>
          <w:szCs w:val="24"/>
        </w:rPr>
      </w:pPr>
      <w:r w:rsidRPr="001A5C73">
        <w:rPr>
          <w:rFonts w:cs="Arial"/>
          <w:color w:val="000000"/>
          <w:szCs w:val="24"/>
        </w:rPr>
        <w:t>Distributing information at parent / care</w:t>
      </w:r>
      <w:r w:rsidR="00E2068C">
        <w:rPr>
          <w:rFonts w:cs="Arial"/>
          <w:color w:val="000000"/>
          <w:szCs w:val="24"/>
        </w:rPr>
        <w:t xml:space="preserve"> give</w:t>
      </w:r>
      <w:r w:rsidRPr="001A5C73">
        <w:rPr>
          <w:rFonts w:cs="Arial"/>
          <w:color w:val="000000"/>
          <w:szCs w:val="24"/>
        </w:rPr>
        <w:t>r evenings</w:t>
      </w:r>
      <w:r w:rsidR="00482676">
        <w:rPr>
          <w:rFonts w:cs="Arial"/>
          <w:color w:val="000000"/>
          <w:szCs w:val="24"/>
        </w:rPr>
        <w:t>;</w:t>
      </w:r>
    </w:p>
    <w:p w14:paraId="32358BC8" w14:textId="77777777" w:rsidR="004D486C" w:rsidRDefault="004D486C" w:rsidP="00186D29">
      <w:pPr>
        <w:numPr>
          <w:ilvl w:val="0"/>
          <w:numId w:val="11"/>
        </w:numPr>
        <w:autoSpaceDE w:val="0"/>
        <w:autoSpaceDN w:val="0"/>
        <w:adjustRightInd w:val="0"/>
        <w:spacing w:line="240" w:lineRule="auto"/>
        <w:rPr>
          <w:rFonts w:cs="Arial"/>
          <w:color w:val="000000"/>
          <w:szCs w:val="24"/>
        </w:rPr>
      </w:pPr>
      <w:r w:rsidRPr="001A5C73">
        <w:rPr>
          <w:rFonts w:cs="Arial"/>
          <w:color w:val="000000"/>
          <w:szCs w:val="24"/>
        </w:rPr>
        <w:t>Sending a letter home via pupils</w:t>
      </w:r>
      <w:r w:rsidR="00482676">
        <w:rPr>
          <w:rFonts w:cs="Arial"/>
          <w:color w:val="000000"/>
          <w:szCs w:val="24"/>
        </w:rPr>
        <w:t>;</w:t>
      </w:r>
    </w:p>
    <w:p w14:paraId="4B40576A" w14:textId="77777777" w:rsidR="00EC2CD2" w:rsidRPr="00EC2CD2" w:rsidRDefault="00EC2CD2" w:rsidP="00EC2CD2">
      <w:pPr>
        <w:numPr>
          <w:ilvl w:val="0"/>
          <w:numId w:val="11"/>
        </w:numPr>
        <w:rPr>
          <w:rFonts w:cs="Arial"/>
          <w:color w:val="000000"/>
          <w:szCs w:val="24"/>
        </w:rPr>
      </w:pPr>
      <w:r w:rsidRPr="00EC2CD2">
        <w:rPr>
          <w:rFonts w:cs="Arial"/>
          <w:color w:val="000000"/>
          <w:szCs w:val="24"/>
        </w:rPr>
        <w:t>Conducting a survey to understand awareness around procedures;</w:t>
      </w:r>
    </w:p>
    <w:p w14:paraId="7E665C97" w14:textId="77777777" w:rsidR="004D486C" w:rsidRPr="00851687" w:rsidRDefault="004D486C" w:rsidP="00186D29">
      <w:pPr>
        <w:numPr>
          <w:ilvl w:val="0"/>
          <w:numId w:val="11"/>
        </w:numPr>
        <w:autoSpaceDE w:val="0"/>
        <w:autoSpaceDN w:val="0"/>
        <w:adjustRightInd w:val="0"/>
        <w:spacing w:line="240" w:lineRule="auto"/>
        <w:rPr>
          <w:rFonts w:cs="Arial"/>
          <w:color w:val="000000"/>
          <w:szCs w:val="24"/>
        </w:rPr>
      </w:pPr>
      <w:r w:rsidRPr="00851687">
        <w:rPr>
          <w:rFonts w:cs="Arial"/>
          <w:color w:val="000000"/>
          <w:szCs w:val="24"/>
        </w:rPr>
        <w:t>Including information within prospectus</w:t>
      </w:r>
      <w:r w:rsidR="007C18A4">
        <w:rPr>
          <w:rFonts w:cs="Arial"/>
          <w:color w:val="000000"/>
          <w:szCs w:val="24"/>
        </w:rPr>
        <w:t>es</w:t>
      </w:r>
      <w:r w:rsidR="00851687" w:rsidRPr="00851687">
        <w:rPr>
          <w:rFonts w:cs="Arial"/>
          <w:color w:val="000000"/>
          <w:szCs w:val="24"/>
        </w:rPr>
        <w:t>.</w:t>
      </w:r>
    </w:p>
    <w:p w14:paraId="37FAF9F4" w14:textId="77777777" w:rsidR="004D486C" w:rsidRPr="001A5C73" w:rsidRDefault="004D486C" w:rsidP="0048442F">
      <w:pPr>
        <w:autoSpaceDE w:val="0"/>
        <w:autoSpaceDN w:val="0"/>
        <w:adjustRightInd w:val="0"/>
        <w:spacing w:line="240" w:lineRule="auto"/>
        <w:rPr>
          <w:rFonts w:cs="Arial"/>
          <w:color w:val="000000"/>
          <w:szCs w:val="24"/>
        </w:rPr>
      </w:pPr>
    </w:p>
    <w:p w14:paraId="3253CB1A" w14:textId="77777777" w:rsidR="004D486C" w:rsidRPr="001A5C73" w:rsidRDefault="004D486C" w:rsidP="0048442F">
      <w:pPr>
        <w:autoSpaceDE w:val="0"/>
        <w:autoSpaceDN w:val="0"/>
        <w:adjustRightInd w:val="0"/>
        <w:spacing w:line="240" w:lineRule="auto"/>
        <w:rPr>
          <w:rFonts w:cs="Arial"/>
          <w:color w:val="000000"/>
          <w:szCs w:val="24"/>
        </w:rPr>
      </w:pPr>
      <w:r w:rsidRPr="001A5C73">
        <w:rPr>
          <w:rFonts w:cs="Arial"/>
          <w:color w:val="000000"/>
          <w:szCs w:val="24"/>
        </w:rPr>
        <w:t>Whichever method is decided upon, it may be appropriate to include the following information:</w:t>
      </w:r>
    </w:p>
    <w:p w14:paraId="53A36688" w14:textId="77777777" w:rsidR="004D486C" w:rsidRPr="001A5C73" w:rsidRDefault="004D486C" w:rsidP="00186D29">
      <w:pPr>
        <w:numPr>
          <w:ilvl w:val="0"/>
          <w:numId w:val="12"/>
        </w:numPr>
        <w:autoSpaceDE w:val="0"/>
        <w:autoSpaceDN w:val="0"/>
        <w:adjustRightInd w:val="0"/>
        <w:spacing w:line="240" w:lineRule="auto"/>
        <w:rPr>
          <w:rFonts w:cs="Arial"/>
          <w:color w:val="000000"/>
          <w:szCs w:val="24"/>
        </w:rPr>
      </w:pPr>
      <w:r w:rsidRPr="001A5C73">
        <w:rPr>
          <w:rFonts w:cs="Arial"/>
          <w:color w:val="000000"/>
          <w:szCs w:val="24"/>
        </w:rPr>
        <w:t xml:space="preserve">The reasoning behind contacting </w:t>
      </w:r>
      <w:r w:rsidR="00E2068C">
        <w:rPr>
          <w:rFonts w:cs="Arial"/>
          <w:color w:val="000000"/>
          <w:szCs w:val="24"/>
        </w:rPr>
        <w:t>parents / caregivers</w:t>
      </w:r>
      <w:r w:rsidR="00482676">
        <w:rPr>
          <w:rFonts w:cs="Arial"/>
          <w:color w:val="000000"/>
          <w:szCs w:val="24"/>
        </w:rPr>
        <w:t>;</w:t>
      </w:r>
    </w:p>
    <w:p w14:paraId="3EA15130" w14:textId="77777777" w:rsidR="004D486C" w:rsidRPr="001A5C73" w:rsidRDefault="001652C7" w:rsidP="00186D29">
      <w:pPr>
        <w:numPr>
          <w:ilvl w:val="0"/>
          <w:numId w:val="12"/>
        </w:numPr>
        <w:autoSpaceDE w:val="0"/>
        <w:autoSpaceDN w:val="0"/>
        <w:adjustRightInd w:val="0"/>
        <w:spacing w:line="240" w:lineRule="auto"/>
        <w:rPr>
          <w:rFonts w:cs="Arial"/>
          <w:color w:val="000000"/>
          <w:szCs w:val="24"/>
        </w:rPr>
      </w:pPr>
      <w:r>
        <w:rPr>
          <w:rFonts w:cs="Arial"/>
          <w:color w:val="000000"/>
          <w:szCs w:val="24"/>
        </w:rPr>
        <w:t>E</w:t>
      </w:r>
      <w:r w:rsidR="004D486C" w:rsidRPr="001A5C73">
        <w:rPr>
          <w:rFonts w:cs="Arial"/>
          <w:color w:val="000000"/>
          <w:szCs w:val="24"/>
        </w:rPr>
        <w:t xml:space="preserve">mergencies the </w:t>
      </w:r>
      <w:r w:rsidR="00BA46E2">
        <w:rPr>
          <w:rFonts w:cs="Arial"/>
          <w:color w:val="000000"/>
          <w:szCs w:val="24"/>
        </w:rPr>
        <w:t>Setting</w:t>
      </w:r>
      <w:r w:rsidR="004D486C" w:rsidRPr="001A5C73">
        <w:rPr>
          <w:rFonts w:cs="Arial"/>
          <w:color w:val="000000"/>
          <w:szCs w:val="24"/>
        </w:rPr>
        <w:t xml:space="preserve"> has prepared for</w:t>
      </w:r>
      <w:r w:rsidR="00482676">
        <w:rPr>
          <w:rFonts w:cs="Arial"/>
          <w:color w:val="000000"/>
          <w:szCs w:val="24"/>
        </w:rPr>
        <w:t>;</w:t>
      </w:r>
    </w:p>
    <w:p w14:paraId="4DB479D9" w14:textId="77777777" w:rsidR="004D486C" w:rsidRPr="001A5C73" w:rsidRDefault="00851687" w:rsidP="00186D29">
      <w:pPr>
        <w:numPr>
          <w:ilvl w:val="0"/>
          <w:numId w:val="12"/>
        </w:numPr>
        <w:autoSpaceDE w:val="0"/>
        <w:autoSpaceDN w:val="0"/>
        <w:adjustRightInd w:val="0"/>
        <w:spacing w:line="240" w:lineRule="auto"/>
        <w:rPr>
          <w:rFonts w:cs="Arial"/>
          <w:color w:val="000000"/>
          <w:szCs w:val="24"/>
        </w:rPr>
      </w:pPr>
      <w:r>
        <w:rPr>
          <w:rFonts w:cs="Arial"/>
          <w:color w:val="000000"/>
          <w:szCs w:val="24"/>
        </w:rPr>
        <w:t xml:space="preserve">An overview of </w:t>
      </w:r>
      <w:r w:rsidR="004D486C" w:rsidRPr="001A5C73">
        <w:rPr>
          <w:rFonts w:cs="Arial"/>
          <w:color w:val="000000"/>
          <w:szCs w:val="24"/>
        </w:rPr>
        <w:t>actions staff would take during an emergency</w:t>
      </w:r>
      <w:r>
        <w:rPr>
          <w:rFonts w:cs="Arial"/>
          <w:color w:val="000000"/>
          <w:szCs w:val="24"/>
        </w:rPr>
        <w:t>;</w:t>
      </w:r>
    </w:p>
    <w:p w14:paraId="1FB36AC0" w14:textId="77777777" w:rsidR="004D486C" w:rsidRPr="001A5C73" w:rsidRDefault="00851687" w:rsidP="00186D29">
      <w:pPr>
        <w:numPr>
          <w:ilvl w:val="0"/>
          <w:numId w:val="12"/>
        </w:numPr>
        <w:autoSpaceDE w:val="0"/>
        <w:autoSpaceDN w:val="0"/>
        <w:adjustRightInd w:val="0"/>
        <w:spacing w:line="240" w:lineRule="auto"/>
        <w:rPr>
          <w:rFonts w:cs="Arial"/>
          <w:color w:val="000000"/>
          <w:szCs w:val="24"/>
        </w:rPr>
      </w:pPr>
      <w:r>
        <w:rPr>
          <w:rFonts w:cs="Arial"/>
          <w:color w:val="000000"/>
          <w:szCs w:val="24"/>
        </w:rPr>
        <w:t>Communication</w:t>
      </w:r>
      <w:r w:rsidR="004D486C" w:rsidRPr="001A5C73">
        <w:rPr>
          <w:rFonts w:cs="Arial"/>
          <w:color w:val="000000"/>
          <w:szCs w:val="24"/>
        </w:rPr>
        <w:t xml:space="preserve"> arrangements in place </w:t>
      </w:r>
      <w:r w:rsidR="004D486C">
        <w:rPr>
          <w:rFonts w:cs="Arial"/>
          <w:color w:val="000000"/>
          <w:szCs w:val="24"/>
        </w:rPr>
        <w:t>in the event of an emergency</w:t>
      </w:r>
      <w:r w:rsidR="00482676">
        <w:rPr>
          <w:rFonts w:cs="Arial"/>
          <w:color w:val="000000"/>
          <w:szCs w:val="24"/>
        </w:rPr>
        <w:t>;</w:t>
      </w:r>
    </w:p>
    <w:p w14:paraId="41131753" w14:textId="77777777" w:rsidR="004D486C" w:rsidRPr="001A5C73" w:rsidRDefault="001652C7" w:rsidP="00186D29">
      <w:pPr>
        <w:numPr>
          <w:ilvl w:val="0"/>
          <w:numId w:val="12"/>
        </w:numPr>
        <w:autoSpaceDE w:val="0"/>
        <w:autoSpaceDN w:val="0"/>
        <w:adjustRightInd w:val="0"/>
        <w:spacing w:line="240" w:lineRule="auto"/>
        <w:rPr>
          <w:rFonts w:cs="Arial"/>
          <w:color w:val="000000"/>
          <w:szCs w:val="24"/>
        </w:rPr>
      </w:pPr>
      <w:r>
        <w:rPr>
          <w:rFonts w:cs="Arial"/>
          <w:color w:val="000000"/>
          <w:szCs w:val="24"/>
        </w:rPr>
        <w:t>A</w:t>
      </w:r>
      <w:r w:rsidR="004D486C" w:rsidRPr="001A5C73">
        <w:rPr>
          <w:rFonts w:cs="Arial"/>
          <w:color w:val="000000"/>
          <w:szCs w:val="24"/>
        </w:rPr>
        <w:t>ction</w:t>
      </w:r>
      <w:r>
        <w:rPr>
          <w:rFonts w:cs="Arial"/>
          <w:color w:val="000000"/>
          <w:szCs w:val="24"/>
        </w:rPr>
        <w:t>s</w:t>
      </w:r>
      <w:r w:rsidR="004D486C" w:rsidRPr="001A5C73">
        <w:rPr>
          <w:rFonts w:cs="Arial"/>
          <w:color w:val="000000"/>
          <w:szCs w:val="24"/>
        </w:rPr>
        <w:t xml:space="preserve"> </w:t>
      </w:r>
      <w:r w:rsidR="00E2068C">
        <w:rPr>
          <w:rFonts w:cs="Arial"/>
          <w:color w:val="000000"/>
          <w:szCs w:val="24"/>
        </w:rPr>
        <w:t>parents / caregivers</w:t>
      </w:r>
      <w:r w:rsidR="004D486C" w:rsidRPr="001A5C73">
        <w:rPr>
          <w:rFonts w:cs="Arial"/>
          <w:color w:val="000000"/>
          <w:szCs w:val="24"/>
        </w:rPr>
        <w:t xml:space="preserve"> should take if they are inform</w:t>
      </w:r>
      <w:r w:rsidR="004D486C">
        <w:rPr>
          <w:rFonts w:cs="Arial"/>
          <w:color w:val="000000"/>
          <w:szCs w:val="24"/>
        </w:rPr>
        <w:t>ed of an emergency</w:t>
      </w:r>
      <w:r w:rsidR="00EC2CD2">
        <w:rPr>
          <w:rFonts w:cs="Arial"/>
          <w:color w:val="000000"/>
          <w:szCs w:val="24"/>
        </w:rPr>
        <w:t xml:space="preserve">, </w:t>
      </w:r>
      <w:r w:rsidR="00EC2CD2" w:rsidRPr="00EC2CD2">
        <w:rPr>
          <w:rFonts w:cs="Arial"/>
          <w:color w:val="000000"/>
          <w:szCs w:val="24"/>
        </w:rPr>
        <w:t>including access/collection of children in an emergency;</w:t>
      </w:r>
    </w:p>
    <w:p w14:paraId="1472A13F" w14:textId="77777777" w:rsidR="004D486C" w:rsidRDefault="004D486C" w:rsidP="00186D29">
      <w:pPr>
        <w:numPr>
          <w:ilvl w:val="0"/>
          <w:numId w:val="12"/>
        </w:numPr>
        <w:autoSpaceDE w:val="0"/>
        <w:autoSpaceDN w:val="0"/>
        <w:adjustRightInd w:val="0"/>
        <w:spacing w:line="240" w:lineRule="auto"/>
        <w:rPr>
          <w:rFonts w:cs="Arial"/>
          <w:color w:val="000000"/>
          <w:szCs w:val="24"/>
        </w:rPr>
      </w:pPr>
      <w:r w:rsidRPr="001A5C73">
        <w:rPr>
          <w:rFonts w:cs="Arial"/>
          <w:color w:val="000000"/>
          <w:szCs w:val="24"/>
        </w:rPr>
        <w:t xml:space="preserve">A reminder for </w:t>
      </w:r>
      <w:r w:rsidR="00E2068C">
        <w:rPr>
          <w:rFonts w:cs="Arial"/>
          <w:color w:val="000000"/>
          <w:szCs w:val="24"/>
        </w:rPr>
        <w:t>parents / caregivers</w:t>
      </w:r>
      <w:r w:rsidRPr="001A5C73">
        <w:rPr>
          <w:rFonts w:cs="Arial"/>
          <w:color w:val="000000"/>
          <w:szCs w:val="24"/>
        </w:rPr>
        <w:t xml:space="preserve"> to inform the </w:t>
      </w:r>
      <w:r w:rsidR="00BA46E2">
        <w:rPr>
          <w:rFonts w:cs="Arial"/>
          <w:color w:val="000000"/>
          <w:szCs w:val="24"/>
        </w:rPr>
        <w:t>Setting</w:t>
      </w:r>
      <w:r w:rsidRPr="001A5C73">
        <w:rPr>
          <w:rFonts w:cs="Arial"/>
          <w:color w:val="000000"/>
          <w:szCs w:val="24"/>
        </w:rPr>
        <w:t xml:space="preserve"> of any changes to their contact details.</w:t>
      </w:r>
    </w:p>
    <w:p w14:paraId="46C1B929" w14:textId="77777777" w:rsidR="00200DAF" w:rsidRPr="001A5C73" w:rsidRDefault="00200DAF" w:rsidP="00200DAF">
      <w:pPr>
        <w:autoSpaceDE w:val="0"/>
        <w:autoSpaceDN w:val="0"/>
        <w:adjustRightInd w:val="0"/>
        <w:spacing w:line="240" w:lineRule="auto"/>
        <w:ind w:left="720"/>
        <w:rPr>
          <w:rFonts w:cs="Arial"/>
          <w:color w:val="000000"/>
          <w:szCs w:val="24"/>
        </w:rPr>
      </w:pPr>
    </w:p>
    <w:p w14:paraId="0CA0BC6A" w14:textId="22998B7D" w:rsidR="004D486C" w:rsidRPr="00160F77" w:rsidRDefault="007A6F29" w:rsidP="0048442F">
      <w:pPr>
        <w:pStyle w:val="Heading3"/>
        <w:spacing w:before="0" w:after="0" w:line="240" w:lineRule="auto"/>
      </w:pPr>
      <w:bookmarkStart w:id="31" w:name="_Toc125374579"/>
      <w:bookmarkStart w:id="32" w:name="_Toc242885806"/>
      <w:r>
        <w:t xml:space="preserve">4.5 </w:t>
      </w:r>
      <w:r w:rsidR="004D486C" w:rsidRPr="00160F77">
        <w:t>Exercising</w:t>
      </w:r>
      <w:bookmarkEnd w:id="31"/>
      <w:bookmarkEnd w:id="32"/>
      <w:r w:rsidR="004D486C" w:rsidRPr="00160F77">
        <w:t xml:space="preserve"> </w:t>
      </w:r>
    </w:p>
    <w:p w14:paraId="0D68EFC6" w14:textId="77777777" w:rsidR="001652C7" w:rsidRDefault="004D486C" w:rsidP="0048442F">
      <w:pPr>
        <w:autoSpaceDE w:val="0"/>
        <w:autoSpaceDN w:val="0"/>
        <w:adjustRightInd w:val="0"/>
        <w:spacing w:line="240" w:lineRule="auto"/>
        <w:rPr>
          <w:rFonts w:cs="Arial"/>
          <w:color w:val="000000"/>
          <w:szCs w:val="24"/>
        </w:rPr>
      </w:pPr>
      <w:r w:rsidRPr="001A5C73">
        <w:rPr>
          <w:rFonts w:cs="Arial"/>
          <w:color w:val="000000"/>
          <w:szCs w:val="24"/>
        </w:rPr>
        <w:t xml:space="preserve">The purpose of an exercise is to validate </w:t>
      </w:r>
      <w:r>
        <w:rPr>
          <w:rFonts w:cs="Arial"/>
          <w:color w:val="000000"/>
          <w:szCs w:val="24"/>
        </w:rPr>
        <w:t xml:space="preserve">procedures documented within an emergency plan. </w:t>
      </w:r>
    </w:p>
    <w:p w14:paraId="0DC33A6D" w14:textId="77777777" w:rsidR="001652C7" w:rsidRDefault="001652C7" w:rsidP="0048442F">
      <w:pPr>
        <w:autoSpaceDE w:val="0"/>
        <w:autoSpaceDN w:val="0"/>
        <w:adjustRightInd w:val="0"/>
        <w:spacing w:line="240" w:lineRule="auto"/>
        <w:rPr>
          <w:rFonts w:cs="Arial"/>
          <w:color w:val="000000"/>
          <w:szCs w:val="24"/>
        </w:rPr>
      </w:pPr>
    </w:p>
    <w:p w14:paraId="15A5239E" w14:textId="77777777" w:rsidR="00482676" w:rsidRDefault="001652C7" w:rsidP="0048442F">
      <w:pPr>
        <w:autoSpaceDE w:val="0"/>
        <w:autoSpaceDN w:val="0"/>
        <w:adjustRightInd w:val="0"/>
        <w:spacing w:line="240" w:lineRule="auto"/>
        <w:rPr>
          <w:rFonts w:cs="Arial"/>
          <w:color w:val="000000"/>
          <w:szCs w:val="24"/>
        </w:rPr>
      </w:pPr>
      <w:r>
        <w:rPr>
          <w:rFonts w:cs="Arial"/>
          <w:color w:val="000000"/>
          <w:szCs w:val="24"/>
        </w:rPr>
        <w:t>E</w:t>
      </w:r>
      <w:r w:rsidR="004D486C" w:rsidRPr="001A5C73">
        <w:rPr>
          <w:rFonts w:cs="Arial"/>
          <w:color w:val="000000"/>
          <w:szCs w:val="24"/>
        </w:rPr>
        <w:t>xercises can help to giv</w:t>
      </w:r>
      <w:r w:rsidR="004D486C">
        <w:rPr>
          <w:rFonts w:cs="Arial"/>
          <w:color w:val="000000"/>
          <w:szCs w:val="24"/>
        </w:rPr>
        <w:t xml:space="preserve">e </w:t>
      </w:r>
      <w:r w:rsidR="004D486C" w:rsidRPr="001A5C73">
        <w:rPr>
          <w:rFonts w:cs="Arial"/>
          <w:color w:val="000000"/>
          <w:szCs w:val="24"/>
        </w:rPr>
        <w:t>confidence to staff that they have the necessary knowledge and skills</w:t>
      </w:r>
      <w:r w:rsidR="004D486C">
        <w:rPr>
          <w:rFonts w:cs="Arial"/>
          <w:color w:val="000000"/>
          <w:szCs w:val="24"/>
        </w:rPr>
        <w:t xml:space="preserve"> to respond to an emergency and </w:t>
      </w:r>
      <w:r w:rsidR="004D486C" w:rsidRPr="001A5C73">
        <w:rPr>
          <w:rFonts w:cs="Arial"/>
          <w:color w:val="000000"/>
          <w:szCs w:val="24"/>
        </w:rPr>
        <w:t xml:space="preserve">increase the likelihood of </w:t>
      </w:r>
      <w:r w:rsidR="004D486C">
        <w:rPr>
          <w:rFonts w:cs="Arial"/>
          <w:color w:val="000000"/>
          <w:szCs w:val="24"/>
        </w:rPr>
        <w:t xml:space="preserve">procedures working in practice. </w:t>
      </w:r>
    </w:p>
    <w:p w14:paraId="7B542AD4" w14:textId="77777777" w:rsidR="00482676" w:rsidRDefault="00482676" w:rsidP="0048442F">
      <w:pPr>
        <w:autoSpaceDE w:val="0"/>
        <w:autoSpaceDN w:val="0"/>
        <w:adjustRightInd w:val="0"/>
        <w:spacing w:line="240" w:lineRule="auto"/>
        <w:rPr>
          <w:rFonts w:cs="Arial"/>
          <w:color w:val="000000"/>
          <w:szCs w:val="24"/>
        </w:rPr>
      </w:pPr>
    </w:p>
    <w:p w14:paraId="66FBFD53" w14:textId="77777777" w:rsidR="00482676" w:rsidRDefault="004D486C" w:rsidP="0048442F">
      <w:pPr>
        <w:autoSpaceDE w:val="0"/>
        <w:autoSpaceDN w:val="0"/>
        <w:adjustRightInd w:val="0"/>
        <w:spacing w:line="240" w:lineRule="auto"/>
        <w:rPr>
          <w:rFonts w:cs="Arial"/>
          <w:color w:val="000000"/>
          <w:szCs w:val="24"/>
        </w:rPr>
      </w:pPr>
      <w:r w:rsidRPr="001A5C73">
        <w:rPr>
          <w:rFonts w:cs="Arial"/>
          <w:color w:val="000000"/>
          <w:szCs w:val="24"/>
        </w:rPr>
        <w:t>It is recommended that staff and pupils undergo training on relev</w:t>
      </w:r>
      <w:r>
        <w:rPr>
          <w:rFonts w:cs="Arial"/>
          <w:color w:val="000000"/>
          <w:szCs w:val="24"/>
        </w:rPr>
        <w:t xml:space="preserve">ant parts of the emergency plan </w:t>
      </w:r>
      <w:r w:rsidRPr="001A5C73">
        <w:rPr>
          <w:rFonts w:cs="Arial"/>
          <w:color w:val="000000"/>
          <w:szCs w:val="24"/>
        </w:rPr>
        <w:t xml:space="preserve">before participating in an exercise. </w:t>
      </w:r>
    </w:p>
    <w:p w14:paraId="6C325229" w14:textId="77777777" w:rsidR="00482676" w:rsidRDefault="00482676" w:rsidP="0048442F">
      <w:pPr>
        <w:autoSpaceDE w:val="0"/>
        <w:autoSpaceDN w:val="0"/>
        <w:adjustRightInd w:val="0"/>
        <w:spacing w:line="240" w:lineRule="auto"/>
        <w:rPr>
          <w:rFonts w:cs="Arial"/>
          <w:color w:val="000000"/>
          <w:szCs w:val="24"/>
        </w:rPr>
      </w:pPr>
    </w:p>
    <w:p w14:paraId="6186D625" w14:textId="77777777" w:rsidR="00482676" w:rsidRDefault="004D486C" w:rsidP="00482676">
      <w:pPr>
        <w:autoSpaceDE w:val="0"/>
        <w:autoSpaceDN w:val="0"/>
        <w:adjustRightInd w:val="0"/>
        <w:spacing w:line="240" w:lineRule="auto"/>
        <w:rPr>
          <w:rFonts w:cs="Arial"/>
          <w:color w:val="000000"/>
          <w:szCs w:val="24"/>
        </w:rPr>
      </w:pPr>
      <w:r w:rsidRPr="001A5C73">
        <w:rPr>
          <w:rFonts w:cs="Arial"/>
          <w:color w:val="000000"/>
          <w:szCs w:val="24"/>
        </w:rPr>
        <w:t xml:space="preserve">There are different types of exercise </w:t>
      </w:r>
      <w:r w:rsidR="001652C7">
        <w:rPr>
          <w:rFonts w:cs="Arial"/>
          <w:color w:val="000000"/>
          <w:szCs w:val="24"/>
        </w:rPr>
        <w:t>which</w:t>
      </w:r>
      <w:r w:rsidRPr="001A5C73">
        <w:rPr>
          <w:rFonts w:cs="Arial"/>
          <w:color w:val="000000"/>
          <w:szCs w:val="24"/>
        </w:rPr>
        <w:t xml:space="preserve"> can be used </w:t>
      </w:r>
      <w:r w:rsidR="00482676">
        <w:rPr>
          <w:rFonts w:cs="Arial"/>
          <w:color w:val="000000"/>
          <w:szCs w:val="24"/>
        </w:rPr>
        <w:t>including</w:t>
      </w:r>
      <w:r w:rsidR="001652C7">
        <w:rPr>
          <w:rFonts w:cs="Arial"/>
          <w:color w:val="000000"/>
          <w:szCs w:val="24"/>
        </w:rPr>
        <w:t>:</w:t>
      </w:r>
    </w:p>
    <w:p w14:paraId="0CD22EF9" w14:textId="77777777" w:rsidR="003C76FA" w:rsidRDefault="00482676" w:rsidP="00186D29">
      <w:pPr>
        <w:numPr>
          <w:ilvl w:val="0"/>
          <w:numId w:val="25"/>
        </w:numPr>
        <w:autoSpaceDE w:val="0"/>
        <w:autoSpaceDN w:val="0"/>
        <w:adjustRightInd w:val="0"/>
        <w:spacing w:line="240" w:lineRule="auto"/>
        <w:rPr>
          <w:rFonts w:cs="Arial"/>
          <w:szCs w:val="24"/>
          <w:lang w:val="en"/>
        </w:rPr>
      </w:pPr>
      <w:r w:rsidRPr="00DA4515">
        <w:rPr>
          <w:rFonts w:cs="Arial"/>
          <w:szCs w:val="24"/>
          <w:lang w:val="en"/>
        </w:rPr>
        <w:t>Discussion-based exercises</w:t>
      </w:r>
    </w:p>
    <w:p w14:paraId="7660BEA6" w14:textId="031D8EC6" w:rsidR="00482676" w:rsidRDefault="00854B65" w:rsidP="00186D29">
      <w:pPr>
        <w:numPr>
          <w:ilvl w:val="1"/>
          <w:numId w:val="25"/>
        </w:numPr>
        <w:autoSpaceDE w:val="0"/>
        <w:autoSpaceDN w:val="0"/>
        <w:adjustRightInd w:val="0"/>
        <w:spacing w:line="240" w:lineRule="auto"/>
        <w:rPr>
          <w:rFonts w:cs="Arial"/>
          <w:szCs w:val="24"/>
          <w:lang w:val="en"/>
        </w:rPr>
      </w:pPr>
      <w:r w:rsidRPr="00DA4515">
        <w:rPr>
          <w:rFonts w:cs="Arial"/>
          <w:szCs w:val="24"/>
          <w:lang w:val="en"/>
        </w:rPr>
        <w:t>They</w:t>
      </w:r>
      <w:r w:rsidR="00482676" w:rsidRPr="00DA4515">
        <w:rPr>
          <w:rFonts w:cs="Arial"/>
          <w:szCs w:val="24"/>
          <w:lang w:val="en"/>
        </w:rPr>
        <w:t xml:space="preserve"> are based on a </w:t>
      </w:r>
      <w:r w:rsidR="00482676">
        <w:rPr>
          <w:rFonts w:cs="Arial"/>
          <w:szCs w:val="24"/>
          <w:lang w:val="en"/>
        </w:rPr>
        <w:t>nearly</w:t>
      </w:r>
      <w:r w:rsidR="003C76FA">
        <w:rPr>
          <w:rFonts w:cs="Arial"/>
          <w:szCs w:val="24"/>
          <w:lang w:val="en"/>
        </w:rPr>
        <w:t xml:space="preserve"> </w:t>
      </w:r>
      <w:r w:rsidR="00482676" w:rsidRPr="00DA4515">
        <w:rPr>
          <w:rFonts w:cs="Arial"/>
          <w:szCs w:val="24"/>
          <w:lang w:val="en"/>
        </w:rPr>
        <w:t xml:space="preserve">completed plan and are used to develop awareness about the plan through discussion. </w:t>
      </w:r>
    </w:p>
    <w:p w14:paraId="787EEF58" w14:textId="786C168D" w:rsidR="003C76FA" w:rsidRDefault="00854B65" w:rsidP="00186D29">
      <w:pPr>
        <w:numPr>
          <w:ilvl w:val="0"/>
          <w:numId w:val="25"/>
        </w:numPr>
        <w:autoSpaceDE w:val="0"/>
        <w:autoSpaceDN w:val="0"/>
        <w:adjustRightInd w:val="0"/>
        <w:spacing w:line="240" w:lineRule="auto"/>
        <w:rPr>
          <w:rFonts w:cs="Arial"/>
          <w:lang w:val="en"/>
        </w:rPr>
      </w:pPr>
      <w:r w:rsidRPr="00A46D80">
        <w:rPr>
          <w:rFonts w:cs="Arial"/>
          <w:lang w:val="en"/>
        </w:rPr>
        <w:t>Tabletop</w:t>
      </w:r>
      <w:r w:rsidR="00482676" w:rsidRPr="00A46D80">
        <w:rPr>
          <w:rFonts w:cs="Arial"/>
          <w:lang w:val="en"/>
        </w:rPr>
        <w:t xml:space="preserve"> exercises</w:t>
      </w:r>
    </w:p>
    <w:p w14:paraId="38B10BB7" w14:textId="77777777" w:rsidR="003C76FA" w:rsidRDefault="003C76FA" w:rsidP="00186D29">
      <w:pPr>
        <w:numPr>
          <w:ilvl w:val="1"/>
          <w:numId w:val="25"/>
        </w:numPr>
        <w:autoSpaceDE w:val="0"/>
        <w:autoSpaceDN w:val="0"/>
        <w:adjustRightInd w:val="0"/>
        <w:spacing w:line="240" w:lineRule="auto"/>
        <w:rPr>
          <w:rFonts w:cs="Arial"/>
          <w:lang w:val="en"/>
        </w:rPr>
      </w:pPr>
      <w:r>
        <w:rPr>
          <w:rFonts w:cs="Arial"/>
          <w:lang w:val="en"/>
        </w:rPr>
        <w:t>U</w:t>
      </w:r>
      <w:r w:rsidR="00482676" w:rsidRPr="00A46D80">
        <w:rPr>
          <w:rFonts w:cs="Arial"/>
          <w:lang w:val="en"/>
        </w:rPr>
        <w:t>sually, they involve a realistic scenario and a</w:t>
      </w:r>
      <w:r w:rsidR="007C18A4">
        <w:rPr>
          <w:rFonts w:cs="Arial"/>
          <w:lang w:val="en"/>
        </w:rPr>
        <w:t xml:space="preserve"> condensed</w:t>
      </w:r>
      <w:r w:rsidR="00482676" w:rsidRPr="00A46D80">
        <w:rPr>
          <w:rFonts w:cs="Arial"/>
          <w:lang w:val="en"/>
        </w:rPr>
        <w:t xml:space="preserve"> timeline</w:t>
      </w:r>
      <w:r w:rsidR="007C18A4">
        <w:rPr>
          <w:rFonts w:cs="Arial"/>
          <w:lang w:val="en"/>
        </w:rPr>
        <w:t>.</w:t>
      </w:r>
    </w:p>
    <w:p w14:paraId="7B1B31FC" w14:textId="77777777" w:rsidR="003C76FA" w:rsidRDefault="00482676" w:rsidP="00186D29">
      <w:pPr>
        <w:numPr>
          <w:ilvl w:val="1"/>
          <w:numId w:val="25"/>
        </w:numPr>
        <w:autoSpaceDE w:val="0"/>
        <w:autoSpaceDN w:val="0"/>
        <w:adjustRightInd w:val="0"/>
        <w:spacing w:line="240" w:lineRule="auto"/>
        <w:rPr>
          <w:rFonts w:cs="Arial"/>
          <w:lang w:val="en"/>
        </w:rPr>
      </w:pPr>
      <w:r w:rsidRPr="00A46D80">
        <w:rPr>
          <w:rFonts w:cs="Arial"/>
          <w:lang w:val="en"/>
        </w:rPr>
        <w:t xml:space="preserve">This type of exercise is particularly useful for validation purposes, particularly for exploring weaknesses in procedures. </w:t>
      </w:r>
    </w:p>
    <w:p w14:paraId="5D598DD3" w14:textId="77777777" w:rsidR="00482676" w:rsidRDefault="00482676" w:rsidP="00186D29">
      <w:pPr>
        <w:numPr>
          <w:ilvl w:val="1"/>
          <w:numId w:val="25"/>
        </w:numPr>
        <w:autoSpaceDE w:val="0"/>
        <w:autoSpaceDN w:val="0"/>
        <w:adjustRightInd w:val="0"/>
        <w:spacing w:line="240" w:lineRule="auto"/>
        <w:rPr>
          <w:rFonts w:cs="Arial"/>
          <w:lang w:val="en"/>
        </w:rPr>
      </w:pPr>
      <w:r w:rsidRPr="00A46D80">
        <w:rPr>
          <w:rFonts w:cs="Arial"/>
          <w:lang w:val="en"/>
        </w:rPr>
        <w:t>Table-top exercises are relatively cheap to run, except in the use of staff time.</w:t>
      </w:r>
    </w:p>
    <w:p w14:paraId="4FA2CC77" w14:textId="77777777" w:rsidR="003C76FA" w:rsidRPr="003C76FA" w:rsidRDefault="00482676" w:rsidP="00186D29">
      <w:pPr>
        <w:numPr>
          <w:ilvl w:val="0"/>
          <w:numId w:val="25"/>
        </w:numPr>
        <w:autoSpaceDE w:val="0"/>
        <w:autoSpaceDN w:val="0"/>
        <w:adjustRightInd w:val="0"/>
        <w:spacing w:line="240" w:lineRule="auto"/>
        <w:rPr>
          <w:rFonts w:cs="Arial"/>
          <w:color w:val="000000"/>
          <w:szCs w:val="24"/>
        </w:rPr>
      </w:pPr>
      <w:r w:rsidRPr="00851687">
        <w:rPr>
          <w:rFonts w:cs="Arial"/>
          <w:lang w:val="en"/>
        </w:rPr>
        <w:t>Live exercises</w:t>
      </w:r>
    </w:p>
    <w:p w14:paraId="338AD1E4" w14:textId="77777777" w:rsidR="003C76FA" w:rsidRPr="003C76FA" w:rsidRDefault="003C76FA" w:rsidP="00186D29">
      <w:pPr>
        <w:numPr>
          <w:ilvl w:val="1"/>
          <w:numId w:val="25"/>
        </w:numPr>
        <w:autoSpaceDE w:val="0"/>
        <w:autoSpaceDN w:val="0"/>
        <w:adjustRightInd w:val="0"/>
        <w:spacing w:line="240" w:lineRule="auto"/>
        <w:rPr>
          <w:rFonts w:cs="Arial"/>
          <w:color w:val="000000"/>
          <w:szCs w:val="24"/>
        </w:rPr>
      </w:pPr>
      <w:r>
        <w:rPr>
          <w:rFonts w:cs="Arial"/>
          <w:lang w:val="en"/>
        </w:rPr>
        <w:t>Live</w:t>
      </w:r>
      <w:r w:rsidR="00482676" w:rsidRPr="00851687">
        <w:rPr>
          <w:rFonts w:cs="Arial"/>
          <w:lang w:val="en"/>
        </w:rPr>
        <w:t xml:space="preserve"> exercises are particularly useful for testing logistics, communications and physical capabilities. </w:t>
      </w:r>
    </w:p>
    <w:p w14:paraId="6FA2D771" w14:textId="77777777" w:rsidR="003C76FA" w:rsidRPr="003C76FA" w:rsidRDefault="00482676" w:rsidP="00186D29">
      <w:pPr>
        <w:numPr>
          <w:ilvl w:val="1"/>
          <w:numId w:val="25"/>
        </w:numPr>
        <w:autoSpaceDE w:val="0"/>
        <w:autoSpaceDN w:val="0"/>
        <w:adjustRightInd w:val="0"/>
        <w:spacing w:line="240" w:lineRule="auto"/>
        <w:rPr>
          <w:rFonts w:cs="Arial"/>
          <w:color w:val="000000"/>
          <w:szCs w:val="24"/>
        </w:rPr>
      </w:pPr>
      <w:r w:rsidRPr="00851687">
        <w:rPr>
          <w:rFonts w:cs="Arial"/>
          <w:lang w:val="en"/>
        </w:rPr>
        <w:t xml:space="preserve">They also make excellent training events from the point of view of experiential learning, helping participants develop confidence in their skills and providing experience of what it would be like to use the plan’s procedures in a real event. </w:t>
      </w:r>
    </w:p>
    <w:p w14:paraId="552FEC0E" w14:textId="77777777" w:rsidR="00EC5D89" w:rsidRPr="00851687" w:rsidRDefault="00482676" w:rsidP="00186D29">
      <w:pPr>
        <w:numPr>
          <w:ilvl w:val="1"/>
          <w:numId w:val="25"/>
        </w:numPr>
        <w:autoSpaceDE w:val="0"/>
        <w:autoSpaceDN w:val="0"/>
        <w:adjustRightInd w:val="0"/>
        <w:spacing w:line="240" w:lineRule="auto"/>
        <w:rPr>
          <w:rFonts w:cs="Arial"/>
          <w:color w:val="000000"/>
          <w:szCs w:val="24"/>
        </w:rPr>
      </w:pPr>
      <w:r w:rsidRPr="00851687">
        <w:rPr>
          <w:rFonts w:cs="Arial"/>
          <w:lang w:val="en"/>
        </w:rPr>
        <w:t>Live exercises</w:t>
      </w:r>
      <w:r w:rsidR="00851687" w:rsidRPr="00851687">
        <w:rPr>
          <w:rFonts w:cs="Arial"/>
          <w:lang w:val="en"/>
        </w:rPr>
        <w:t xml:space="preserve"> require more planning but are the most effective in testing your Emergency Plan.</w:t>
      </w:r>
    </w:p>
    <w:p w14:paraId="2A7FC568" w14:textId="77777777" w:rsidR="003C76FA" w:rsidRDefault="003C76FA" w:rsidP="00A46D80">
      <w:pPr>
        <w:autoSpaceDE w:val="0"/>
        <w:autoSpaceDN w:val="0"/>
        <w:adjustRightInd w:val="0"/>
        <w:spacing w:line="240" w:lineRule="auto"/>
        <w:rPr>
          <w:rFonts w:cs="Arial"/>
          <w:color w:val="000000"/>
          <w:szCs w:val="24"/>
        </w:rPr>
      </w:pPr>
    </w:p>
    <w:p w14:paraId="02C4E4FA" w14:textId="77777777" w:rsidR="001652C7" w:rsidRDefault="003C76FA" w:rsidP="00A46D80">
      <w:pPr>
        <w:autoSpaceDE w:val="0"/>
        <w:autoSpaceDN w:val="0"/>
        <w:adjustRightInd w:val="0"/>
        <w:spacing w:line="240" w:lineRule="auto"/>
        <w:rPr>
          <w:rFonts w:cs="Arial"/>
          <w:color w:val="000000"/>
          <w:szCs w:val="24"/>
        </w:rPr>
      </w:pPr>
      <w:r>
        <w:rPr>
          <w:rFonts w:cs="Arial"/>
          <w:color w:val="000000"/>
          <w:szCs w:val="24"/>
        </w:rPr>
        <w:t>O</w:t>
      </w:r>
      <w:r w:rsidR="00A46D80">
        <w:rPr>
          <w:rFonts w:cs="Arial"/>
          <w:color w:val="000000"/>
          <w:szCs w:val="24"/>
        </w:rPr>
        <w:t>ff-the-shelf tabletop exercise</w:t>
      </w:r>
      <w:r>
        <w:rPr>
          <w:rFonts w:cs="Arial"/>
          <w:color w:val="000000"/>
          <w:szCs w:val="24"/>
        </w:rPr>
        <w:t>s</w:t>
      </w:r>
      <w:r w:rsidR="00A46D80">
        <w:rPr>
          <w:rFonts w:cs="Arial"/>
          <w:color w:val="000000"/>
          <w:szCs w:val="24"/>
        </w:rPr>
        <w:t xml:space="preserve"> </w:t>
      </w:r>
      <w:r w:rsidR="001652C7">
        <w:rPr>
          <w:rFonts w:cs="Arial"/>
          <w:color w:val="000000"/>
          <w:szCs w:val="24"/>
        </w:rPr>
        <w:t>ha</w:t>
      </w:r>
      <w:r>
        <w:rPr>
          <w:rFonts w:cs="Arial"/>
          <w:color w:val="000000"/>
          <w:szCs w:val="24"/>
        </w:rPr>
        <w:t>ve</w:t>
      </w:r>
      <w:r w:rsidR="001652C7">
        <w:rPr>
          <w:rFonts w:cs="Arial"/>
          <w:color w:val="000000"/>
          <w:szCs w:val="24"/>
        </w:rPr>
        <w:t xml:space="preserve"> been</w:t>
      </w:r>
      <w:r w:rsidR="00A46D80">
        <w:rPr>
          <w:rFonts w:cs="Arial"/>
          <w:color w:val="000000"/>
          <w:szCs w:val="24"/>
        </w:rPr>
        <w:t xml:space="preserve"> provided</w:t>
      </w:r>
      <w:r w:rsidR="001652C7">
        <w:rPr>
          <w:rFonts w:cs="Arial"/>
          <w:color w:val="000000"/>
          <w:szCs w:val="24"/>
        </w:rPr>
        <w:t xml:space="preserve"> by t</w:t>
      </w:r>
      <w:r w:rsidR="00A46D80">
        <w:rPr>
          <w:rFonts w:cs="Arial"/>
          <w:color w:val="000000"/>
          <w:szCs w:val="24"/>
        </w:rPr>
        <w:t xml:space="preserve">he </w:t>
      </w:r>
      <w:r w:rsidR="00BA46E2">
        <w:rPr>
          <w:rFonts w:cs="Arial"/>
          <w:color w:val="000000"/>
          <w:szCs w:val="24"/>
        </w:rPr>
        <w:t>Local Authority</w:t>
      </w:r>
      <w:r w:rsidR="007F4B5C">
        <w:rPr>
          <w:rFonts w:cs="Arial"/>
          <w:color w:val="000000"/>
          <w:szCs w:val="24"/>
        </w:rPr>
        <w:t xml:space="preserve"> alongside this guidance.</w:t>
      </w:r>
    </w:p>
    <w:p w14:paraId="338446A1" w14:textId="77777777" w:rsidR="00A30EF4" w:rsidRDefault="00A30EF4" w:rsidP="00A46D80">
      <w:pPr>
        <w:autoSpaceDE w:val="0"/>
        <w:autoSpaceDN w:val="0"/>
        <w:adjustRightInd w:val="0"/>
        <w:spacing w:line="240" w:lineRule="auto"/>
        <w:rPr>
          <w:rFonts w:cs="Arial"/>
          <w:color w:val="000000"/>
          <w:szCs w:val="24"/>
        </w:rPr>
      </w:pPr>
    </w:p>
    <w:p w14:paraId="45C9173E" w14:textId="62E0A427" w:rsidR="00A30EF4" w:rsidRPr="00745091" w:rsidRDefault="006F2140" w:rsidP="00A46D80">
      <w:pPr>
        <w:autoSpaceDE w:val="0"/>
        <w:autoSpaceDN w:val="0"/>
        <w:adjustRightInd w:val="0"/>
        <w:spacing w:line="240" w:lineRule="auto"/>
        <w:rPr>
          <w:rFonts w:cs="Arial"/>
          <w:color w:val="000000"/>
          <w:szCs w:val="24"/>
        </w:rPr>
      </w:pPr>
      <w:r w:rsidRPr="00745091">
        <w:rPr>
          <w:rFonts w:cs="Arial"/>
          <w:color w:val="000000"/>
          <w:szCs w:val="24"/>
        </w:rPr>
        <w:t xml:space="preserve">To allow all members of the IMT to engage in the exercises throughout the term, a suggestion to print all exercise scenarios and seal in an envelope so all participants can </w:t>
      </w:r>
      <w:r w:rsidR="00661F61" w:rsidRPr="00745091">
        <w:rPr>
          <w:rFonts w:cs="Arial"/>
          <w:color w:val="000000"/>
          <w:szCs w:val="24"/>
        </w:rPr>
        <w:t xml:space="preserve">discuss and learn during the scenario. </w:t>
      </w:r>
    </w:p>
    <w:p w14:paraId="5BC6256F" w14:textId="77777777" w:rsidR="005B7692" w:rsidRDefault="005B7692" w:rsidP="00A46D80">
      <w:pPr>
        <w:autoSpaceDE w:val="0"/>
        <w:autoSpaceDN w:val="0"/>
        <w:adjustRightInd w:val="0"/>
        <w:spacing w:line="240" w:lineRule="auto"/>
        <w:rPr>
          <w:rFonts w:cs="Arial"/>
          <w:i/>
          <w:iCs/>
          <w:color w:val="000000"/>
          <w:szCs w:val="24"/>
        </w:rPr>
      </w:pPr>
    </w:p>
    <w:p w14:paraId="4CB580A6" w14:textId="6E9F8C24" w:rsidR="005B7692" w:rsidRPr="005B7692" w:rsidRDefault="005B7692" w:rsidP="00A46D80">
      <w:pPr>
        <w:autoSpaceDE w:val="0"/>
        <w:autoSpaceDN w:val="0"/>
        <w:adjustRightInd w:val="0"/>
        <w:spacing w:line="240" w:lineRule="auto"/>
        <w:rPr>
          <w:rFonts w:cs="Arial"/>
          <w:i/>
          <w:iCs/>
          <w:szCs w:val="24"/>
        </w:rPr>
      </w:pPr>
      <w:r w:rsidRPr="005B7692">
        <w:rPr>
          <w:rFonts w:cs="Arial"/>
          <w:bCs/>
        </w:rPr>
        <w:t xml:space="preserve">Please note </w:t>
      </w:r>
      <w:r w:rsidR="00745091">
        <w:rPr>
          <w:rFonts w:cs="Arial"/>
          <w:bCs/>
        </w:rPr>
        <w:t xml:space="preserve">in your plan how and when it is to be exercised. </w:t>
      </w:r>
    </w:p>
    <w:p w14:paraId="5690F527" w14:textId="77777777" w:rsidR="001652C7" w:rsidRDefault="001652C7" w:rsidP="00A46D80">
      <w:pPr>
        <w:autoSpaceDE w:val="0"/>
        <w:autoSpaceDN w:val="0"/>
        <w:adjustRightInd w:val="0"/>
        <w:spacing w:line="240" w:lineRule="auto"/>
        <w:rPr>
          <w:rFonts w:cs="Arial"/>
          <w:color w:val="000000"/>
          <w:szCs w:val="24"/>
        </w:rPr>
      </w:pPr>
    </w:p>
    <w:p w14:paraId="6765D2A4" w14:textId="5D194A00" w:rsidR="00851687" w:rsidRPr="00200DAF" w:rsidRDefault="001652C7" w:rsidP="00200DAF">
      <w:pPr>
        <w:autoSpaceDE w:val="0"/>
        <w:autoSpaceDN w:val="0"/>
        <w:adjustRightInd w:val="0"/>
        <w:spacing w:line="240" w:lineRule="auto"/>
        <w:rPr>
          <w:rFonts w:cs="Arial"/>
          <w:color w:val="000000"/>
          <w:szCs w:val="24"/>
        </w:rPr>
      </w:pPr>
      <w:r>
        <w:rPr>
          <w:rFonts w:cs="Arial"/>
          <w:color w:val="000000"/>
          <w:szCs w:val="24"/>
        </w:rPr>
        <w:t>Further support in delivering an exercise to test your Emergency Plan</w:t>
      </w:r>
      <w:r w:rsidR="00A46D80">
        <w:rPr>
          <w:rFonts w:cs="Arial"/>
          <w:color w:val="000000"/>
          <w:szCs w:val="24"/>
        </w:rPr>
        <w:t xml:space="preserve"> may be </w:t>
      </w:r>
      <w:r>
        <w:rPr>
          <w:rFonts w:cs="Arial"/>
          <w:color w:val="000000"/>
          <w:szCs w:val="24"/>
        </w:rPr>
        <w:t>possible</w:t>
      </w:r>
      <w:r w:rsidR="00A46D80" w:rsidRPr="001A5C73">
        <w:rPr>
          <w:rFonts w:cs="Arial"/>
          <w:color w:val="000000"/>
          <w:szCs w:val="24"/>
        </w:rPr>
        <w:t xml:space="preserve">. </w:t>
      </w:r>
      <w:r w:rsidR="00A46D80">
        <w:rPr>
          <w:rFonts w:cs="Arial"/>
          <w:color w:val="000000"/>
          <w:szCs w:val="24"/>
        </w:rPr>
        <w:t>If interested</w:t>
      </w:r>
      <w:r w:rsidR="003C76FA">
        <w:rPr>
          <w:rFonts w:cs="Arial"/>
          <w:color w:val="000000"/>
          <w:szCs w:val="24"/>
        </w:rPr>
        <w:t>,</w:t>
      </w:r>
      <w:r w:rsidR="00A46D80">
        <w:rPr>
          <w:rFonts w:cs="Arial"/>
          <w:color w:val="000000"/>
          <w:szCs w:val="24"/>
        </w:rPr>
        <w:t xml:space="preserve"> please contact </w:t>
      </w:r>
      <w:hyperlink r:id="rId16" w:history="1">
        <w:r w:rsidR="00A46D80" w:rsidRPr="0075791D">
          <w:rPr>
            <w:rStyle w:val="Hyperlink"/>
            <w:rFonts w:cs="Arial"/>
            <w:szCs w:val="24"/>
          </w:rPr>
          <w:t>emergency@northyorks.gov.uk</w:t>
        </w:r>
      </w:hyperlink>
      <w:r w:rsidR="00A46D80">
        <w:rPr>
          <w:rFonts w:cs="Arial"/>
          <w:color w:val="000000"/>
          <w:szCs w:val="24"/>
        </w:rPr>
        <w:t xml:space="preserve"> </w:t>
      </w:r>
    </w:p>
    <w:p w14:paraId="484ED82A" w14:textId="212F1A54" w:rsidR="004D486C" w:rsidRPr="00160F77" w:rsidRDefault="007A6F29" w:rsidP="004B4F1A">
      <w:pPr>
        <w:pStyle w:val="Heading3"/>
      </w:pPr>
      <w:bookmarkStart w:id="33" w:name="_Toc125374580"/>
      <w:bookmarkStart w:id="34" w:name="_Toc242885807"/>
      <w:r>
        <w:t xml:space="preserve">4.6 </w:t>
      </w:r>
      <w:r w:rsidR="004D486C" w:rsidRPr="00160F77">
        <w:t>Reviewing</w:t>
      </w:r>
      <w:bookmarkEnd w:id="33"/>
      <w:bookmarkEnd w:id="34"/>
      <w:r w:rsidR="004D486C" w:rsidRPr="00160F77">
        <w:t xml:space="preserve"> </w:t>
      </w:r>
    </w:p>
    <w:p w14:paraId="13C79409" w14:textId="77777777" w:rsidR="004D486C" w:rsidRDefault="004D486C" w:rsidP="0048442F">
      <w:pPr>
        <w:autoSpaceDE w:val="0"/>
        <w:autoSpaceDN w:val="0"/>
        <w:adjustRightInd w:val="0"/>
        <w:spacing w:line="240" w:lineRule="auto"/>
        <w:rPr>
          <w:rFonts w:cs="Arial"/>
          <w:color w:val="000000"/>
          <w:szCs w:val="24"/>
        </w:rPr>
      </w:pPr>
      <w:r w:rsidRPr="001A5C73">
        <w:rPr>
          <w:rFonts w:cs="Arial"/>
          <w:color w:val="000000"/>
          <w:szCs w:val="24"/>
        </w:rPr>
        <w:t>An emergency plan needs to be reviewed on a regular basis in ord</w:t>
      </w:r>
      <w:r>
        <w:rPr>
          <w:rFonts w:cs="Arial"/>
          <w:color w:val="000000"/>
          <w:szCs w:val="24"/>
        </w:rPr>
        <w:t xml:space="preserve">er to remain effective. </w:t>
      </w:r>
      <w:r w:rsidR="001652C7">
        <w:rPr>
          <w:rFonts w:cs="Arial"/>
          <w:color w:val="000000"/>
          <w:szCs w:val="24"/>
        </w:rPr>
        <w:t>The plan should be reviewed following</w:t>
      </w:r>
      <w:r w:rsidRPr="001A5C73">
        <w:rPr>
          <w:rFonts w:cs="Arial"/>
          <w:color w:val="000000"/>
          <w:szCs w:val="24"/>
        </w:rPr>
        <w:t>:</w:t>
      </w:r>
    </w:p>
    <w:p w14:paraId="6A86C966" w14:textId="77777777" w:rsidR="004D486C" w:rsidRPr="001A5C73" w:rsidRDefault="004D486C" w:rsidP="00186D29">
      <w:pPr>
        <w:numPr>
          <w:ilvl w:val="0"/>
          <w:numId w:val="13"/>
        </w:numPr>
        <w:autoSpaceDE w:val="0"/>
        <w:autoSpaceDN w:val="0"/>
        <w:adjustRightInd w:val="0"/>
        <w:spacing w:line="240" w:lineRule="auto"/>
        <w:rPr>
          <w:rFonts w:cs="Arial"/>
          <w:color w:val="000000"/>
          <w:szCs w:val="24"/>
        </w:rPr>
      </w:pPr>
      <w:r w:rsidRPr="001A5C73">
        <w:rPr>
          <w:rFonts w:cs="Arial"/>
          <w:color w:val="000000"/>
          <w:szCs w:val="24"/>
        </w:rPr>
        <w:t>Lessons identified from a training event</w:t>
      </w:r>
      <w:r w:rsidR="00A46D80">
        <w:rPr>
          <w:rFonts w:cs="Arial"/>
          <w:color w:val="000000"/>
          <w:szCs w:val="24"/>
        </w:rPr>
        <w:t>;</w:t>
      </w:r>
    </w:p>
    <w:p w14:paraId="4FE94DBB" w14:textId="77777777" w:rsidR="004D486C" w:rsidRPr="001A5C73" w:rsidRDefault="004D486C" w:rsidP="00186D29">
      <w:pPr>
        <w:numPr>
          <w:ilvl w:val="0"/>
          <w:numId w:val="13"/>
        </w:numPr>
        <w:autoSpaceDE w:val="0"/>
        <w:autoSpaceDN w:val="0"/>
        <w:adjustRightInd w:val="0"/>
        <w:spacing w:line="240" w:lineRule="auto"/>
        <w:rPr>
          <w:rFonts w:cs="Arial"/>
          <w:color w:val="000000"/>
          <w:szCs w:val="24"/>
        </w:rPr>
      </w:pPr>
      <w:r w:rsidRPr="001A5C73">
        <w:rPr>
          <w:rFonts w:cs="Arial"/>
          <w:color w:val="000000"/>
          <w:szCs w:val="24"/>
        </w:rPr>
        <w:t>Lessons identified from an exercise</w:t>
      </w:r>
      <w:r w:rsidR="00A46D80">
        <w:rPr>
          <w:rFonts w:cs="Arial"/>
          <w:color w:val="000000"/>
          <w:szCs w:val="24"/>
        </w:rPr>
        <w:t>;</w:t>
      </w:r>
    </w:p>
    <w:p w14:paraId="4457EC8E" w14:textId="77777777" w:rsidR="004D486C" w:rsidRPr="001A5C73" w:rsidRDefault="004D486C" w:rsidP="00186D29">
      <w:pPr>
        <w:numPr>
          <w:ilvl w:val="0"/>
          <w:numId w:val="13"/>
        </w:numPr>
        <w:autoSpaceDE w:val="0"/>
        <w:autoSpaceDN w:val="0"/>
        <w:adjustRightInd w:val="0"/>
        <w:spacing w:line="240" w:lineRule="auto"/>
        <w:rPr>
          <w:rFonts w:cs="Arial"/>
          <w:color w:val="000000"/>
          <w:szCs w:val="24"/>
        </w:rPr>
      </w:pPr>
      <w:r w:rsidRPr="001A5C73">
        <w:rPr>
          <w:rFonts w:cs="Arial"/>
          <w:color w:val="000000"/>
          <w:szCs w:val="24"/>
        </w:rPr>
        <w:t>Lessons identified from an emergency</w:t>
      </w:r>
      <w:r w:rsidR="00A46D80">
        <w:rPr>
          <w:rFonts w:cs="Arial"/>
          <w:color w:val="000000"/>
          <w:szCs w:val="24"/>
        </w:rPr>
        <w:t>;</w:t>
      </w:r>
    </w:p>
    <w:p w14:paraId="7C1AD375" w14:textId="77777777" w:rsidR="004D486C" w:rsidRPr="001A5C73" w:rsidRDefault="004D486C" w:rsidP="00186D29">
      <w:pPr>
        <w:numPr>
          <w:ilvl w:val="0"/>
          <w:numId w:val="13"/>
        </w:numPr>
        <w:autoSpaceDE w:val="0"/>
        <w:autoSpaceDN w:val="0"/>
        <w:adjustRightInd w:val="0"/>
        <w:spacing w:line="240" w:lineRule="auto"/>
        <w:rPr>
          <w:rFonts w:cs="Arial"/>
          <w:color w:val="000000"/>
          <w:szCs w:val="24"/>
        </w:rPr>
      </w:pPr>
      <w:r w:rsidRPr="001A5C73">
        <w:rPr>
          <w:rFonts w:cs="Arial"/>
          <w:color w:val="000000"/>
          <w:szCs w:val="24"/>
        </w:rPr>
        <w:t>Changes to risk assessments</w:t>
      </w:r>
      <w:r w:rsidR="00A46D80">
        <w:rPr>
          <w:rFonts w:cs="Arial"/>
          <w:color w:val="000000"/>
          <w:szCs w:val="24"/>
        </w:rPr>
        <w:t>;</w:t>
      </w:r>
    </w:p>
    <w:p w14:paraId="2C2F2179" w14:textId="77777777" w:rsidR="0048442F" w:rsidRPr="00464873" w:rsidRDefault="004D486C" w:rsidP="00186D29">
      <w:pPr>
        <w:numPr>
          <w:ilvl w:val="0"/>
          <w:numId w:val="13"/>
        </w:numPr>
        <w:autoSpaceDE w:val="0"/>
        <w:autoSpaceDN w:val="0"/>
        <w:adjustRightInd w:val="0"/>
        <w:spacing w:line="240" w:lineRule="auto"/>
        <w:rPr>
          <w:rFonts w:cs="Arial"/>
          <w:color w:val="000000"/>
          <w:szCs w:val="24"/>
        </w:rPr>
      </w:pPr>
      <w:r w:rsidRPr="001A5C73">
        <w:rPr>
          <w:rFonts w:cs="Arial"/>
          <w:color w:val="000000"/>
          <w:szCs w:val="24"/>
        </w:rPr>
        <w:t>Changes to key members of staff</w:t>
      </w:r>
      <w:r w:rsidR="00A46D80">
        <w:rPr>
          <w:rFonts w:cs="Arial"/>
          <w:color w:val="000000"/>
          <w:szCs w:val="24"/>
        </w:rPr>
        <w:t>;</w:t>
      </w:r>
    </w:p>
    <w:p w14:paraId="2723DD13" w14:textId="77777777" w:rsidR="004D486C" w:rsidRDefault="004D486C" w:rsidP="00186D29">
      <w:pPr>
        <w:numPr>
          <w:ilvl w:val="0"/>
          <w:numId w:val="13"/>
        </w:numPr>
        <w:autoSpaceDE w:val="0"/>
        <w:autoSpaceDN w:val="0"/>
        <w:adjustRightInd w:val="0"/>
        <w:spacing w:line="240" w:lineRule="auto"/>
        <w:rPr>
          <w:rFonts w:cs="Arial"/>
          <w:color w:val="000000"/>
          <w:szCs w:val="24"/>
        </w:rPr>
      </w:pPr>
      <w:r w:rsidRPr="001A5C73">
        <w:rPr>
          <w:rFonts w:cs="Arial"/>
          <w:color w:val="000000"/>
          <w:szCs w:val="24"/>
        </w:rPr>
        <w:t>Changes to the site</w:t>
      </w:r>
      <w:r w:rsidR="00A46D80">
        <w:rPr>
          <w:rFonts w:cs="Arial"/>
          <w:color w:val="000000"/>
          <w:szCs w:val="24"/>
        </w:rPr>
        <w:t>;</w:t>
      </w:r>
    </w:p>
    <w:p w14:paraId="25E4EBA2" w14:textId="77777777" w:rsidR="00A46D80" w:rsidRDefault="00A46D80" w:rsidP="00186D29">
      <w:pPr>
        <w:numPr>
          <w:ilvl w:val="0"/>
          <w:numId w:val="13"/>
        </w:numPr>
        <w:autoSpaceDE w:val="0"/>
        <w:autoSpaceDN w:val="0"/>
        <w:adjustRightInd w:val="0"/>
        <w:spacing w:line="240" w:lineRule="auto"/>
        <w:rPr>
          <w:rFonts w:cs="Arial"/>
          <w:color w:val="000000"/>
          <w:szCs w:val="24"/>
        </w:rPr>
      </w:pPr>
      <w:r>
        <w:rPr>
          <w:rFonts w:cs="Arial"/>
          <w:color w:val="000000"/>
          <w:szCs w:val="24"/>
        </w:rPr>
        <w:t>Major changes to policies and procedures which impact the Emergency Plan.</w:t>
      </w:r>
    </w:p>
    <w:p w14:paraId="5A307580" w14:textId="3A70A5AE" w:rsidR="004D486C" w:rsidRDefault="007A6F29" w:rsidP="00482676">
      <w:pPr>
        <w:pStyle w:val="Heading3"/>
      </w:pPr>
      <w:bookmarkStart w:id="35" w:name="_Toc242885808"/>
      <w:r>
        <w:t xml:space="preserve">4.7 </w:t>
      </w:r>
      <w:r w:rsidR="004D486C" w:rsidRPr="00995B17">
        <w:t>Debriefs</w:t>
      </w:r>
      <w:bookmarkEnd w:id="35"/>
    </w:p>
    <w:p w14:paraId="10188C90" w14:textId="77777777" w:rsidR="00482676" w:rsidRDefault="004D486C" w:rsidP="00482676">
      <w:pPr>
        <w:autoSpaceDE w:val="0"/>
        <w:autoSpaceDN w:val="0"/>
        <w:adjustRightInd w:val="0"/>
        <w:spacing w:line="240" w:lineRule="auto"/>
        <w:rPr>
          <w:rFonts w:cs="Arial"/>
          <w:color w:val="000000"/>
          <w:szCs w:val="24"/>
        </w:rPr>
      </w:pPr>
      <w:r w:rsidRPr="001A5C73">
        <w:rPr>
          <w:rFonts w:cs="Arial"/>
          <w:color w:val="000000"/>
          <w:szCs w:val="24"/>
        </w:rPr>
        <w:t>It is particularly important to identify lessons f</w:t>
      </w:r>
      <w:r w:rsidR="007C18A4">
        <w:rPr>
          <w:rFonts w:cs="Arial"/>
          <w:color w:val="000000"/>
          <w:szCs w:val="24"/>
        </w:rPr>
        <w:t>ollowing an incident, training or exercise event</w:t>
      </w:r>
      <w:r>
        <w:rPr>
          <w:rFonts w:cs="Arial"/>
          <w:color w:val="000000"/>
          <w:szCs w:val="24"/>
        </w:rPr>
        <w:t>.</w:t>
      </w:r>
      <w:r w:rsidR="00482676">
        <w:rPr>
          <w:rFonts w:cs="Arial"/>
          <w:color w:val="000000"/>
          <w:szCs w:val="24"/>
        </w:rPr>
        <w:t xml:space="preserve"> The simplest way to undertake a debrief is by asking three questions</w:t>
      </w:r>
      <w:r w:rsidR="007C18A4">
        <w:rPr>
          <w:rFonts w:cs="Arial"/>
          <w:color w:val="000000"/>
          <w:szCs w:val="24"/>
        </w:rPr>
        <w:t>;</w:t>
      </w:r>
    </w:p>
    <w:p w14:paraId="18D53AB8" w14:textId="77777777" w:rsidR="001652C7" w:rsidRDefault="001652C7" w:rsidP="00482676">
      <w:pPr>
        <w:autoSpaceDE w:val="0"/>
        <w:autoSpaceDN w:val="0"/>
        <w:adjustRightInd w:val="0"/>
        <w:spacing w:line="240" w:lineRule="auto"/>
        <w:rPr>
          <w:rFonts w:cs="Arial"/>
          <w:color w:val="000000"/>
          <w:szCs w:val="24"/>
        </w:rPr>
      </w:pPr>
    </w:p>
    <w:p w14:paraId="473A667B" w14:textId="77777777" w:rsidR="004D486C" w:rsidRPr="001A5C73" w:rsidRDefault="00482676" w:rsidP="00186D29">
      <w:pPr>
        <w:numPr>
          <w:ilvl w:val="0"/>
          <w:numId w:val="26"/>
        </w:numPr>
        <w:autoSpaceDE w:val="0"/>
        <w:autoSpaceDN w:val="0"/>
        <w:adjustRightInd w:val="0"/>
        <w:spacing w:line="240" w:lineRule="auto"/>
        <w:rPr>
          <w:rFonts w:cs="Arial"/>
          <w:color w:val="000000"/>
          <w:szCs w:val="24"/>
        </w:rPr>
      </w:pPr>
      <w:r>
        <w:rPr>
          <w:rFonts w:cs="Arial"/>
          <w:color w:val="000000"/>
          <w:szCs w:val="24"/>
        </w:rPr>
        <w:t>What</w:t>
      </w:r>
      <w:r w:rsidR="004D486C" w:rsidRPr="001A5C73">
        <w:rPr>
          <w:rFonts w:cs="Arial"/>
          <w:color w:val="000000"/>
          <w:szCs w:val="24"/>
        </w:rPr>
        <w:t xml:space="preserve"> worked well</w:t>
      </w:r>
      <w:r>
        <w:rPr>
          <w:rFonts w:cs="Arial"/>
          <w:color w:val="000000"/>
          <w:szCs w:val="24"/>
        </w:rPr>
        <w:t xml:space="preserve"> in the incident response?</w:t>
      </w:r>
    </w:p>
    <w:p w14:paraId="267A5B05" w14:textId="77777777" w:rsidR="004D486C" w:rsidRPr="001A5C73" w:rsidRDefault="00482676" w:rsidP="00186D29">
      <w:pPr>
        <w:numPr>
          <w:ilvl w:val="0"/>
          <w:numId w:val="26"/>
        </w:numPr>
        <w:autoSpaceDE w:val="0"/>
        <w:autoSpaceDN w:val="0"/>
        <w:adjustRightInd w:val="0"/>
        <w:spacing w:line="240" w:lineRule="auto"/>
        <w:rPr>
          <w:rFonts w:cs="Arial"/>
          <w:color w:val="000000"/>
          <w:szCs w:val="24"/>
        </w:rPr>
      </w:pPr>
      <w:r>
        <w:rPr>
          <w:rFonts w:cs="Arial"/>
          <w:color w:val="000000"/>
          <w:szCs w:val="24"/>
        </w:rPr>
        <w:t>What could be improved upon?</w:t>
      </w:r>
    </w:p>
    <w:p w14:paraId="3F029C98" w14:textId="77777777" w:rsidR="004D486C" w:rsidRDefault="00482676" w:rsidP="00186D29">
      <w:pPr>
        <w:numPr>
          <w:ilvl w:val="0"/>
          <w:numId w:val="26"/>
        </w:numPr>
        <w:autoSpaceDE w:val="0"/>
        <w:autoSpaceDN w:val="0"/>
        <w:adjustRightInd w:val="0"/>
        <w:spacing w:line="240" w:lineRule="auto"/>
        <w:rPr>
          <w:rFonts w:cs="Arial"/>
          <w:color w:val="000000"/>
          <w:szCs w:val="24"/>
        </w:rPr>
      </w:pPr>
      <w:r>
        <w:rPr>
          <w:rFonts w:cs="Arial"/>
          <w:color w:val="000000"/>
          <w:szCs w:val="24"/>
        </w:rPr>
        <w:t>Are there any i</w:t>
      </w:r>
      <w:r w:rsidR="004D486C" w:rsidRPr="001A5C73">
        <w:rPr>
          <w:rFonts w:cs="Arial"/>
          <w:color w:val="000000"/>
          <w:szCs w:val="24"/>
        </w:rPr>
        <w:t>mprovements that should be made to the emergency plan</w:t>
      </w:r>
      <w:r>
        <w:rPr>
          <w:rFonts w:cs="Arial"/>
          <w:color w:val="000000"/>
          <w:szCs w:val="24"/>
        </w:rPr>
        <w:t>, processes and</w:t>
      </w:r>
      <w:r w:rsidR="00DF4F2E">
        <w:rPr>
          <w:rFonts w:cs="Arial"/>
          <w:color w:val="000000"/>
          <w:szCs w:val="24"/>
        </w:rPr>
        <w:t xml:space="preserve"> any</w:t>
      </w:r>
      <w:r>
        <w:rPr>
          <w:rFonts w:cs="Arial"/>
          <w:color w:val="000000"/>
          <w:szCs w:val="24"/>
        </w:rPr>
        <w:t xml:space="preserve"> training needs</w:t>
      </w:r>
      <w:r w:rsidR="003C76FA">
        <w:rPr>
          <w:rFonts w:cs="Arial"/>
          <w:color w:val="000000"/>
          <w:szCs w:val="24"/>
        </w:rPr>
        <w:t xml:space="preserve"> identified</w:t>
      </w:r>
      <w:r>
        <w:rPr>
          <w:rFonts w:cs="Arial"/>
          <w:color w:val="000000"/>
          <w:szCs w:val="24"/>
        </w:rPr>
        <w:t>?</w:t>
      </w:r>
    </w:p>
    <w:p w14:paraId="623E3B86" w14:textId="77777777" w:rsidR="00482676" w:rsidRPr="001A5C73" w:rsidRDefault="00482676" w:rsidP="00482676">
      <w:pPr>
        <w:autoSpaceDE w:val="0"/>
        <w:autoSpaceDN w:val="0"/>
        <w:adjustRightInd w:val="0"/>
        <w:spacing w:line="240" w:lineRule="auto"/>
        <w:rPr>
          <w:rFonts w:cs="Arial"/>
          <w:color w:val="000000"/>
          <w:szCs w:val="24"/>
        </w:rPr>
      </w:pPr>
    </w:p>
    <w:p w14:paraId="087E6863" w14:textId="77777777" w:rsidR="00482676" w:rsidRDefault="003C76FA" w:rsidP="0048442F">
      <w:pPr>
        <w:autoSpaceDE w:val="0"/>
        <w:autoSpaceDN w:val="0"/>
        <w:adjustRightInd w:val="0"/>
        <w:spacing w:line="240" w:lineRule="auto"/>
        <w:rPr>
          <w:rFonts w:cs="Arial"/>
          <w:color w:val="000000"/>
          <w:szCs w:val="24"/>
        </w:rPr>
      </w:pPr>
      <w:r>
        <w:rPr>
          <w:rFonts w:cs="Arial"/>
          <w:color w:val="000000"/>
          <w:szCs w:val="24"/>
        </w:rPr>
        <w:t>A</w:t>
      </w:r>
      <w:r w:rsidR="00851687">
        <w:rPr>
          <w:rFonts w:cs="Arial"/>
          <w:color w:val="000000"/>
          <w:szCs w:val="24"/>
        </w:rPr>
        <w:t xml:space="preserve"> debrief ma</w:t>
      </w:r>
      <w:r w:rsidR="004D486C" w:rsidRPr="001A5C73">
        <w:rPr>
          <w:rFonts w:cs="Arial"/>
          <w:color w:val="000000"/>
          <w:szCs w:val="24"/>
        </w:rPr>
        <w:t xml:space="preserve">y take place immediately after </w:t>
      </w:r>
      <w:r w:rsidR="009B6B66">
        <w:rPr>
          <w:rFonts w:cs="Arial"/>
          <w:color w:val="000000"/>
          <w:szCs w:val="24"/>
        </w:rPr>
        <w:t>the closure of an event</w:t>
      </w:r>
      <w:r w:rsidR="004D486C">
        <w:rPr>
          <w:rFonts w:cs="Arial"/>
          <w:color w:val="000000"/>
          <w:szCs w:val="24"/>
        </w:rPr>
        <w:t xml:space="preserve"> (often referred to as a ‘hot’ debrief) or some </w:t>
      </w:r>
      <w:r w:rsidR="004D486C" w:rsidRPr="001A5C73">
        <w:rPr>
          <w:rFonts w:cs="Arial"/>
          <w:color w:val="000000"/>
          <w:szCs w:val="24"/>
        </w:rPr>
        <w:t>time afterwards</w:t>
      </w:r>
      <w:r w:rsidR="009B6B66">
        <w:rPr>
          <w:rFonts w:cs="Arial"/>
          <w:color w:val="000000"/>
          <w:szCs w:val="24"/>
        </w:rPr>
        <w:t>, often a month</w:t>
      </w:r>
      <w:r w:rsidR="00851687">
        <w:rPr>
          <w:rFonts w:cs="Arial"/>
          <w:color w:val="000000"/>
          <w:szCs w:val="24"/>
        </w:rPr>
        <w:t xml:space="preserve"> (referred to as a ‘cold’ debrief).</w:t>
      </w:r>
      <w:r w:rsidR="004D486C">
        <w:rPr>
          <w:rFonts w:cs="Arial"/>
          <w:color w:val="000000"/>
          <w:szCs w:val="24"/>
        </w:rPr>
        <w:t xml:space="preserve"> </w:t>
      </w:r>
    </w:p>
    <w:p w14:paraId="7477563C" w14:textId="77777777" w:rsidR="009B6B66" w:rsidRDefault="009B6B66" w:rsidP="0048442F">
      <w:pPr>
        <w:autoSpaceDE w:val="0"/>
        <w:autoSpaceDN w:val="0"/>
        <w:adjustRightInd w:val="0"/>
        <w:spacing w:line="240" w:lineRule="auto"/>
        <w:rPr>
          <w:rFonts w:cs="Arial"/>
          <w:color w:val="000000"/>
          <w:szCs w:val="24"/>
        </w:rPr>
      </w:pPr>
    </w:p>
    <w:p w14:paraId="21342573" w14:textId="77777777" w:rsidR="009B6B66" w:rsidRDefault="009B6B66" w:rsidP="0048442F">
      <w:pPr>
        <w:autoSpaceDE w:val="0"/>
        <w:autoSpaceDN w:val="0"/>
        <w:adjustRightInd w:val="0"/>
        <w:spacing w:line="240" w:lineRule="auto"/>
        <w:rPr>
          <w:rFonts w:cs="Arial"/>
          <w:color w:val="000000"/>
          <w:szCs w:val="24"/>
        </w:rPr>
      </w:pPr>
      <w:r>
        <w:rPr>
          <w:rFonts w:cs="Arial"/>
          <w:color w:val="000000"/>
          <w:szCs w:val="24"/>
        </w:rPr>
        <w:t>Dependent on the nature of the incident it may be decided to either undertake just a cold debrief or a hot debrief or both.</w:t>
      </w:r>
    </w:p>
    <w:p w14:paraId="688D64BF" w14:textId="77777777" w:rsidR="00482676" w:rsidRDefault="00482676" w:rsidP="0048442F">
      <w:pPr>
        <w:autoSpaceDE w:val="0"/>
        <w:autoSpaceDN w:val="0"/>
        <w:adjustRightInd w:val="0"/>
        <w:spacing w:line="240" w:lineRule="auto"/>
        <w:rPr>
          <w:rFonts w:cs="Arial"/>
          <w:color w:val="000000"/>
          <w:szCs w:val="24"/>
        </w:rPr>
      </w:pPr>
    </w:p>
    <w:p w14:paraId="135EE787" w14:textId="265D65B9" w:rsidR="00D74DC3" w:rsidRDefault="00DF4F2E" w:rsidP="0048442F">
      <w:pPr>
        <w:autoSpaceDE w:val="0"/>
        <w:autoSpaceDN w:val="0"/>
        <w:adjustRightInd w:val="0"/>
        <w:spacing w:line="240" w:lineRule="auto"/>
        <w:rPr>
          <w:rFonts w:cs="Arial"/>
          <w:color w:val="000000"/>
          <w:szCs w:val="24"/>
        </w:rPr>
      </w:pPr>
      <w:r>
        <w:rPr>
          <w:rFonts w:cs="Arial"/>
          <w:color w:val="000000"/>
          <w:szCs w:val="24"/>
        </w:rPr>
        <w:t>A</w:t>
      </w:r>
      <w:r w:rsidR="00D74DC3">
        <w:rPr>
          <w:rFonts w:cs="Arial"/>
          <w:color w:val="000000"/>
          <w:szCs w:val="24"/>
        </w:rPr>
        <w:t xml:space="preserve"> short debrief questionnaire</w:t>
      </w:r>
      <w:r>
        <w:rPr>
          <w:rFonts w:cs="Arial"/>
          <w:color w:val="000000"/>
          <w:szCs w:val="24"/>
        </w:rPr>
        <w:t xml:space="preserve"> is provided in</w:t>
      </w:r>
      <w:r w:rsidR="009B6B66">
        <w:rPr>
          <w:rFonts w:cs="Arial"/>
          <w:color w:val="000000"/>
          <w:szCs w:val="24"/>
        </w:rPr>
        <w:t xml:space="preserve"> Appendi</w:t>
      </w:r>
      <w:r w:rsidR="00B037F5">
        <w:rPr>
          <w:rFonts w:cs="Arial"/>
          <w:color w:val="000000"/>
          <w:szCs w:val="24"/>
        </w:rPr>
        <w:t xml:space="preserve">x G </w:t>
      </w:r>
      <w:r w:rsidR="009B6B66">
        <w:rPr>
          <w:rFonts w:cs="Arial"/>
          <w:color w:val="000000"/>
          <w:szCs w:val="24"/>
        </w:rPr>
        <w:t>in</w:t>
      </w:r>
      <w:r>
        <w:rPr>
          <w:rFonts w:cs="Arial"/>
          <w:color w:val="000000"/>
          <w:szCs w:val="24"/>
        </w:rPr>
        <w:t xml:space="preserve"> </w:t>
      </w:r>
      <w:r w:rsidR="00A37B0B">
        <w:rPr>
          <w:rFonts w:cs="Arial"/>
          <w:color w:val="000000"/>
          <w:szCs w:val="24"/>
        </w:rPr>
        <w:t>the Emergency Plan template</w:t>
      </w:r>
      <w:r w:rsidR="00D74DC3">
        <w:rPr>
          <w:rFonts w:cs="Arial"/>
          <w:color w:val="000000"/>
          <w:szCs w:val="24"/>
        </w:rPr>
        <w:t xml:space="preserve"> with the above </w:t>
      </w:r>
      <w:r>
        <w:rPr>
          <w:rFonts w:cs="Arial"/>
          <w:color w:val="000000"/>
          <w:szCs w:val="24"/>
        </w:rPr>
        <w:t>questions</w:t>
      </w:r>
      <w:r w:rsidR="00D74DC3">
        <w:rPr>
          <w:rFonts w:cs="Arial"/>
          <w:color w:val="000000"/>
          <w:szCs w:val="24"/>
        </w:rPr>
        <w:t xml:space="preserve"> before a more formal </w:t>
      </w:r>
      <w:r>
        <w:rPr>
          <w:rFonts w:cs="Arial"/>
          <w:color w:val="000000"/>
          <w:szCs w:val="24"/>
        </w:rPr>
        <w:t>‘</w:t>
      </w:r>
      <w:r w:rsidR="00D74DC3">
        <w:rPr>
          <w:rFonts w:cs="Arial"/>
          <w:color w:val="000000"/>
          <w:szCs w:val="24"/>
        </w:rPr>
        <w:t>cold debrief</w:t>
      </w:r>
      <w:r>
        <w:rPr>
          <w:rFonts w:cs="Arial"/>
          <w:color w:val="000000"/>
          <w:szCs w:val="24"/>
        </w:rPr>
        <w:t>’ can be used to gai</w:t>
      </w:r>
      <w:r w:rsidR="00D74DC3">
        <w:rPr>
          <w:rFonts w:cs="Arial"/>
          <w:color w:val="000000"/>
          <w:szCs w:val="24"/>
        </w:rPr>
        <w:t>n</w:t>
      </w:r>
      <w:r>
        <w:rPr>
          <w:rFonts w:cs="Arial"/>
          <w:color w:val="000000"/>
          <w:szCs w:val="24"/>
        </w:rPr>
        <w:t xml:space="preserve"> an</w:t>
      </w:r>
      <w:r w:rsidR="00D74DC3">
        <w:rPr>
          <w:rFonts w:cs="Arial"/>
          <w:color w:val="000000"/>
          <w:szCs w:val="24"/>
        </w:rPr>
        <w:t xml:space="preserve"> understanding </w:t>
      </w:r>
      <w:r>
        <w:rPr>
          <w:rFonts w:cs="Arial"/>
          <w:color w:val="000000"/>
          <w:szCs w:val="24"/>
        </w:rPr>
        <w:t>into areas of good practice and recommendations</w:t>
      </w:r>
      <w:r w:rsidR="00D74DC3">
        <w:rPr>
          <w:rFonts w:cs="Arial"/>
          <w:color w:val="000000"/>
          <w:szCs w:val="24"/>
        </w:rPr>
        <w:t xml:space="preserve">. </w:t>
      </w:r>
    </w:p>
    <w:p w14:paraId="3AE4EE59" w14:textId="77777777" w:rsidR="00D74DC3" w:rsidRDefault="00D74DC3" w:rsidP="0048442F">
      <w:pPr>
        <w:autoSpaceDE w:val="0"/>
        <w:autoSpaceDN w:val="0"/>
        <w:adjustRightInd w:val="0"/>
        <w:spacing w:line="240" w:lineRule="auto"/>
        <w:rPr>
          <w:rFonts w:cs="Arial"/>
          <w:color w:val="000000"/>
          <w:szCs w:val="24"/>
        </w:rPr>
      </w:pPr>
    </w:p>
    <w:p w14:paraId="7B98B108" w14:textId="77777777" w:rsidR="00482676" w:rsidRDefault="00851687" w:rsidP="0048442F">
      <w:pPr>
        <w:autoSpaceDE w:val="0"/>
        <w:autoSpaceDN w:val="0"/>
        <w:adjustRightInd w:val="0"/>
        <w:spacing w:line="240" w:lineRule="auto"/>
        <w:rPr>
          <w:rFonts w:cs="Arial"/>
          <w:color w:val="000000"/>
          <w:szCs w:val="24"/>
        </w:rPr>
      </w:pPr>
      <w:r>
        <w:rPr>
          <w:rFonts w:cs="Arial"/>
          <w:color w:val="000000"/>
          <w:szCs w:val="24"/>
        </w:rPr>
        <w:t>I</w:t>
      </w:r>
      <w:r w:rsidR="004D486C" w:rsidRPr="001A5C73">
        <w:rPr>
          <w:rFonts w:cs="Arial"/>
          <w:color w:val="000000"/>
          <w:szCs w:val="24"/>
        </w:rPr>
        <w:t xml:space="preserve">t </w:t>
      </w:r>
      <w:r w:rsidR="001652C7">
        <w:rPr>
          <w:rFonts w:cs="Arial"/>
          <w:color w:val="000000"/>
          <w:szCs w:val="24"/>
        </w:rPr>
        <w:t xml:space="preserve">may be decided as </w:t>
      </w:r>
      <w:r>
        <w:rPr>
          <w:rFonts w:cs="Arial"/>
          <w:color w:val="000000"/>
          <w:szCs w:val="24"/>
        </w:rPr>
        <w:t>in</w:t>
      </w:r>
      <w:r w:rsidR="004D486C" w:rsidRPr="001A5C73">
        <w:rPr>
          <w:rFonts w:cs="Arial"/>
          <w:color w:val="000000"/>
          <w:szCs w:val="24"/>
        </w:rPr>
        <w:t xml:space="preserve">appropriate to invite pupils and </w:t>
      </w:r>
      <w:r w:rsidR="00E2068C">
        <w:rPr>
          <w:rFonts w:cs="Arial"/>
          <w:color w:val="000000"/>
          <w:szCs w:val="24"/>
        </w:rPr>
        <w:t>parents / caregivers</w:t>
      </w:r>
      <w:r w:rsidR="004D486C">
        <w:rPr>
          <w:rFonts w:cs="Arial"/>
          <w:color w:val="000000"/>
          <w:szCs w:val="24"/>
        </w:rPr>
        <w:t xml:space="preserve"> to a debrief</w:t>
      </w:r>
      <w:r>
        <w:rPr>
          <w:rFonts w:cs="Arial"/>
          <w:color w:val="000000"/>
          <w:szCs w:val="24"/>
        </w:rPr>
        <w:t>; however</w:t>
      </w:r>
      <w:r w:rsidR="004D486C">
        <w:rPr>
          <w:rFonts w:cs="Arial"/>
          <w:color w:val="000000"/>
          <w:szCs w:val="24"/>
        </w:rPr>
        <w:t xml:space="preserve"> you may wish to </w:t>
      </w:r>
      <w:r w:rsidR="004D486C" w:rsidRPr="001A5C73">
        <w:rPr>
          <w:rFonts w:cs="Arial"/>
          <w:color w:val="000000"/>
          <w:szCs w:val="24"/>
        </w:rPr>
        <w:t>speak to th</w:t>
      </w:r>
      <w:r>
        <w:rPr>
          <w:rFonts w:cs="Arial"/>
          <w:color w:val="000000"/>
          <w:szCs w:val="24"/>
        </w:rPr>
        <w:t>o</w:t>
      </w:r>
      <w:r w:rsidR="004D486C" w:rsidRPr="001A5C73">
        <w:rPr>
          <w:rFonts w:cs="Arial"/>
          <w:color w:val="000000"/>
          <w:szCs w:val="24"/>
        </w:rPr>
        <w:t xml:space="preserve">se </w:t>
      </w:r>
      <w:r>
        <w:rPr>
          <w:rFonts w:cs="Arial"/>
          <w:color w:val="000000"/>
          <w:szCs w:val="24"/>
        </w:rPr>
        <w:t xml:space="preserve">impacted </w:t>
      </w:r>
      <w:r w:rsidR="004D486C" w:rsidRPr="001A5C73">
        <w:rPr>
          <w:rFonts w:cs="Arial"/>
          <w:color w:val="000000"/>
          <w:szCs w:val="24"/>
        </w:rPr>
        <w:t xml:space="preserve">beforehand to gain their views on the response and mention any issues in </w:t>
      </w:r>
      <w:r w:rsidR="004D486C">
        <w:rPr>
          <w:rFonts w:cs="Arial"/>
          <w:color w:val="000000"/>
          <w:szCs w:val="24"/>
        </w:rPr>
        <w:t xml:space="preserve">the debrief on their behalf. </w:t>
      </w:r>
    </w:p>
    <w:p w14:paraId="2BCC84E8" w14:textId="77777777" w:rsidR="001652C7" w:rsidRDefault="001652C7" w:rsidP="0048442F">
      <w:pPr>
        <w:autoSpaceDE w:val="0"/>
        <w:autoSpaceDN w:val="0"/>
        <w:adjustRightInd w:val="0"/>
        <w:spacing w:line="240" w:lineRule="auto"/>
        <w:rPr>
          <w:rFonts w:cs="Arial"/>
          <w:color w:val="000000"/>
          <w:szCs w:val="24"/>
        </w:rPr>
      </w:pPr>
    </w:p>
    <w:p w14:paraId="60137BA4" w14:textId="77777777" w:rsidR="001652C7" w:rsidRDefault="001652C7" w:rsidP="0048442F">
      <w:pPr>
        <w:autoSpaceDE w:val="0"/>
        <w:autoSpaceDN w:val="0"/>
        <w:adjustRightInd w:val="0"/>
        <w:spacing w:line="240" w:lineRule="auto"/>
        <w:rPr>
          <w:rFonts w:cs="Arial"/>
          <w:color w:val="000000"/>
          <w:szCs w:val="24"/>
        </w:rPr>
      </w:pPr>
      <w:r>
        <w:rPr>
          <w:rFonts w:cs="Arial"/>
          <w:color w:val="000000"/>
          <w:szCs w:val="24"/>
        </w:rPr>
        <w:t>This does not negate any need for public forums for parents following an incident.</w:t>
      </w:r>
    </w:p>
    <w:p w14:paraId="667B27BB" w14:textId="77777777" w:rsidR="001652C7" w:rsidRDefault="001652C7" w:rsidP="0048442F">
      <w:pPr>
        <w:autoSpaceDE w:val="0"/>
        <w:autoSpaceDN w:val="0"/>
        <w:adjustRightInd w:val="0"/>
        <w:spacing w:line="240" w:lineRule="auto"/>
        <w:rPr>
          <w:rFonts w:cs="Arial"/>
          <w:color w:val="000000"/>
          <w:szCs w:val="24"/>
        </w:rPr>
      </w:pPr>
    </w:p>
    <w:p w14:paraId="1DB01304" w14:textId="4201B263" w:rsidR="004D486C" w:rsidRDefault="004D486C" w:rsidP="0048442F">
      <w:pPr>
        <w:autoSpaceDE w:val="0"/>
        <w:autoSpaceDN w:val="0"/>
        <w:adjustRightInd w:val="0"/>
        <w:spacing w:line="240" w:lineRule="auto"/>
        <w:rPr>
          <w:rFonts w:cs="Arial"/>
          <w:color w:val="000000"/>
          <w:szCs w:val="24"/>
        </w:rPr>
      </w:pPr>
      <w:r w:rsidRPr="001A5C73">
        <w:rPr>
          <w:rFonts w:cs="Arial"/>
          <w:color w:val="000000"/>
          <w:szCs w:val="24"/>
        </w:rPr>
        <w:t>It is important that information and suggestions for improvement a</w:t>
      </w:r>
      <w:r>
        <w:rPr>
          <w:rFonts w:cs="Arial"/>
          <w:color w:val="000000"/>
          <w:szCs w:val="24"/>
        </w:rPr>
        <w:t xml:space="preserve">re captured during a debrief or </w:t>
      </w:r>
      <w:r w:rsidRPr="001A5C73">
        <w:rPr>
          <w:rFonts w:cs="Arial"/>
          <w:color w:val="000000"/>
          <w:szCs w:val="24"/>
        </w:rPr>
        <w:t>review</w:t>
      </w:r>
      <w:r>
        <w:rPr>
          <w:rFonts w:cs="Arial"/>
          <w:color w:val="000000"/>
          <w:szCs w:val="24"/>
        </w:rPr>
        <w:t>. Any actions</w:t>
      </w:r>
      <w:r w:rsidR="00851687">
        <w:rPr>
          <w:rFonts w:cs="Arial"/>
          <w:color w:val="000000"/>
          <w:szCs w:val="24"/>
        </w:rPr>
        <w:t xml:space="preserve"> or</w:t>
      </w:r>
      <w:r>
        <w:rPr>
          <w:rFonts w:cs="Arial"/>
          <w:color w:val="000000"/>
          <w:szCs w:val="24"/>
        </w:rPr>
        <w:t xml:space="preserve"> </w:t>
      </w:r>
      <w:r w:rsidRPr="001A5C73">
        <w:rPr>
          <w:rFonts w:cs="Arial"/>
          <w:color w:val="000000"/>
          <w:szCs w:val="24"/>
        </w:rPr>
        <w:t>recommendatio</w:t>
      </w:r>
      <w:r>
        <w:rPr>
          <w:rFonts w:cs="Arial"/>
          <w:color w:val="000000"/>
          <w:szCs w:val="24"/>
        </w:rPr>
        <w:t xml:space="preserve">ns identified </w:t>
      </w:r>
      <w:r w:rsidR="00851687">
        <w:rPr>
          <w:rFonts w:cs="Arial"/>
          <w:color w:val="000000"/>
          <w:szCs w:val="24"/>
        </w:rPr>
        <w:t xml:space="preserve">should </w:t>
      </w:r>
      <w:r>
        <w:rPr>
          <w:rFonts w:cs="Arial"/>
          <w:color w:val="000000"/>
          <w:szCs w:val="24"/>
        </w:rPr>
        <w:t xml:space="preserve">be </w:t>
      </w:r>
      <w:r w:rsidRPr="001A5C73">
        <w:rPr>
          <w:rFonts w:cs="Arial"/>
          <w:color w:val="000000"/>
          <w:szCs w:val="24"/>
        </w:rPr>
        <w:t>in</w:t>
      </w:r>
      <w:r>
        <w:rPr>
          <w:rFonts w:cs="Arial"/>
          <w:color w:val="000000"/>
          <w:szCs w:val="24"/>
        </w:rPr>
        <w:t>corporated into an action plan</w:t>
      </w:r>
      <w:r w:rsidR="00851687">
        <w:rPr>
          <w:rFonts w:cs="Arial"/>
          <w:color w:val="000000"/>
          <w:szCs w:val="24"/>
        </w:rPr>
        <w:t xml:space="preserve"> with clear responsibility assigned and ideally realistic timeframes</w:t>
      </w:r>
      <w:r w:rsidR="009B6B66">
        <w:rPr>
          <w:rFonts w:cs="Arial"/>
          <w:color w:val="000000"/>
          <w:szCs w:val="24"/>
        </w:rPr>
        <w:t>. An action plan template is provided in Appendi</w:t>
      </w:r>
      <w:r w:rsidR="006E51DB">
        <w:rPr>
          <w:rFonts w:cs="Arial"/>
          <w:color w:val="000000"/>
          <w:szCs w:val="24"/>
        </w:rPr>
        <w:t>x H</w:t>
      </w:r>
      <w:r w:rsidR="009B6B66">
        <w:rPr>
          <w:rFonts w:cs="Arial"/>
          <w:color w:val="000000"/>
          <w:szCs w:val="24"/>
        </w:rPr>
        <w:t xml:space="preserve"> of the Emergency Plan template.</w:t>
      </w:r>
    </w:p>
    <w:p w14:paraId="1D4BB8A0" w14:textId="77777777" w:rsidR="00C4354C" w:rsidRDefault="00C4354C" w:rsidP="0048442F">
      <w:pPr>
        <w:autoSpaceDE w:val="0"/>
        <w:autoSpaceDN w:val="0"/>
        <w:adjustRightInd w:val="0"/>
        <w:spacing w:line="240" w:lineRule="auto"/>
        <w:rPr>
          <w:rFonts w:cs="Arial"/>
          <w:color w:val="000000"/>
          <w:szCs w:val="24"/>
        </w:rPr>
      </w:pPr>
    </w:p>
    <w:p w14:paraId="1A811ED3" w14:textId="2B3054A6" w:rsidR="00C4354C" w:rsidRDefault="00C4354C" w:rsidP="0048442F">
      <w:pPr>
        <w:autoSpaceDE w:val="0"/>
        <w:autoSpaceDN w:val="0"/>
        <w:adjustRightInd w:val="0"/>
        <w:spacing w:line="240" w:lineRule="auto"/>
        <w:rPr>
          <w:rFonts w:cs="Arial"/>
          <w:color w:val="000000"/>
          <w:szCs w:val="24"/>
        </w:rPr>
      </w:pPr>
      <w:r w:rsidRPr="001276ED">
        <w:rPr>
          <w:rFonts w:cs="Arial"/>
          <w:color w:val="000000"/>
          <w:szCs w:val="24"/>
        </w:rPr>
        <w:t xml:space="preserve">Following </w:t>
      </w:r>
      <w:r w:rsidR="00307D02" w:rsidRPr="001276ED">
        <w:rPr>
          <w:rFonts w:cs="Arial"/>
          <w:color w:val="000000"/>
          <w:szCs w:val="24"/>
        </w:rPr>
        <w:t xml:space="preserve">the debrief process </w:t>
      </w:r>
      <w:r w:rsidR="003D67AA" w:rsidRPr="001276ED">
        <w:rPr>
          <w:rFonts w:cs="Arial"/>
          <w:color w:val="000000"/>
          <w:szCs w:val="24"/>
        </w:rPr>
        <w:t xml:space="preserve">and implementation of </w:t>
      </w:r>
      <w:r w:rsidR="00686440" w:rsidRPr="001276ED">
        <w:rPr>
          <w:rFonts w:cs="Arial"/>
          <w:color w:val="000000"/>
          <w:szCs w:val="24"/>
        </w:rPr>
        <w:t xml:space="preserve">recommendations. Any learning that may be of use to other education and childcare settings can be shared </w:t>
      </w:r>
      <w:r w:rsidR="00381283" w:rsidRPr="001276ED">
        <w:rPr>
          <w:rFonts w:cs="Arial"/>
          <w:color w:val="000000"/>
          <w:szCs w:val="24"/>
        </w:rPr>
        <w:t>via the Red Bag.</w:t>
      </w:r>
    </w:p>
    <w:p w14:paraId="2D2E1113" w14:textId="4FD015F5" w:rsidR="00030286" w:rsidRPr="00160F77" w:rsidRDefault="00030286" w:rsidP="00597AB0">
      <w:pPr>
        <w:pStyle w:val="Heading1"/>
        <w:numPr>
          <w:ilvl w:val="0"/>
          <w:numId w:val="52"/>
        </w:numPr>
      </w:pPr>
      <w:bookmarkStart w:id="36" w:name="_Appendices"/>
      <w:bookmarkStart w:id="37" w:name="_Toc125374582"/>
      <w:bookmarkStart w:id="38" w:name="_Toc242885809"/>
      <w:bookmarkStart w:id="39" w:name="_Toc125374581"/>
      <w:bookmarkEnd w:id="36"/>
      <w:r w:rsidRPr="00160F77">
        <w:t xml:space="preserve">Contact </w:t>
      </w:r>
      <w:bookmarkEnd w:id="37"/>
      <w:r w:rsidR="00200DAF">
        <w:t>Numbers</w:t>
      </w:r>
      <w:bookmarkEnd w:id="38"/>
      <w:r w:rsidRPr="00160F77">
        <w:t xml:space="preserve"> </w:t>
      </w:r>
    </w:p>
    <w:p w14:paraId="5B51DE8B" w14:textId="77777777" w:rsidR="00030286" w:rsidRDefault="00030286" w:rsidP="001652C7">
      <w:pPr>
        <w:autoSpaceDE w:val="0"/>
        <w:autoSpaceDN w:val="0"/>
        <w:adjustRightInd w:val="0"/>
        <w:spacing w:line="240" w:lineRule="auto"/>
        <w:rPr>
          <w:rFonts w:cs="Arial"/>
          <w:color w:val="000000"/>
          <w:szCs w:val="24"/>
        </w:rPr>
      </w:pPr>
      <w:r w:rsidRPr="001A5C73">
        <w:rPr>
          <w:rFonts w:cs="Arial"/>
          <w:color w:val="000000"/>
          <w:szCs w:val="24"/>
        </w:rPr>
        <w:t>Your plan should contain up-to-date contact details for all tho</w:t>
      </w:r>
      <w:r>
        <w:rPr>
          <w:rFonts w:cs="Arial"/>
          <w:color w:val="000000"/>
          <w:szCs w:val="24"/>
        </w:rPr>
        <w:t xml:space="preserve">se who may need to be contacted </w:t>
      </w:r>
      <w:r w:rsidRPr="001A5C73">
        <w:rPr>
          <w:rFonts w:cs="Arial"/>
          <w:color w:val="000000"/>
          <w:szCs w:val="24"/>
        </w:rPr>
        <w:t xml:space="preserve">during an emergency. </w:t>
      </w:r>
    </w:p>
    <w:p w14:paraId="6ED34FC3" w14:textId="77777777" w:rsidR="00030286" w:rsidRDefault="00030286" w:rsidP="00030286">
      <w:pPr>
        <w:autoSpaceDE w:val="0"/>
        <w:autoSpaceDN w:val="0"/>
        <w:adjustRightInd w:val="0"/>
        <w:spacing w:line="240" w:lineRule="auto"/>
        <w:ind w:left="720"/>
        <w:rPr>
          <w:rFonts w:cs="Arial"/>
          <w:color w:val="000000"/>
          <w:szCs w:val="24"/>
        </w:rPr>
      </w:pPr>
    </w:p>
    <w:p w14:paraId="3BA7E0CE" w14:textId="77777777" w:rsidR="007A4E04" w:rsidRDefault="00030286" w:rsidP="007A4E04">
      <w:pPr>
        <w:autoSpaceDE w:val="0"/>
        <w:autoSpaceDN w:val="0"/>
        <w:adjustRightInd w:val="0"/>
        <w:spacing w:line="240" w:lineRule="auto"/>
        <w:rPr>
          <w:rFonts w:cs="Arial"/>
          <w:color w:val="000000"/>
          <w:szCs w:val="24"/>
        </w:rPr>
      </w:pPr>
      <w:r w:rsidRPr="001A5C73">
        <w:rPr>
          <w:rFonts w:cs="Arial"/>
          <w:color w:val="000000"/>
          <w:szCs w:val="24"/>
        </w:rPr>
        <w:t xml:space="preserve">Arrangements for contacting people </w:t>
      </w:r>
      <w:r>
        <w:rPr>
          <w:rFonts w:cs="Arial"/>
          <w:color w:val="000000"/>
          <w:szCs w:val="24"/>
        </w:rPr>
        <w:t xml:space="preserve">in hours and out of hours can vary, so it is </w:t>
      </w:r>
      <w:r w:rsidRPr="001A5C73">
        <w:rPr>
          <w:rFonts w:cs="Arial"/>
          <w:color w:val="000000"/>
          <w:szCs w:val="24"/>
        </w:rPr>
        <w:t>important to make such distinctio</w:t>
      </w:r>
      <w:r>
        <w:rPr>
          <w:rFonts w:cs="Arial"/>
          <w:color w:val="000000"/>
          <w:szCs w:val="24"/>
        </w:rPr>
        <w:t>ns</w:t>
      </w:r>
      <w:r w:rsidR="001652C7">
        <w:rPr>
          <w:rFonts w:cs="Arial"/>
          <w:color w:val="000000"/>
          <w:szCs w:val="24"/>
        </w:rPr>
        <w:t xml:space="preserve">. </w:t>
      </w:r>
      <w:r w:rsidR="007A4E04">
        <w:rPr>
          <w:rFonts w:cs="Arial"/>
          <w:color w:val="000000"/>
          <w:szCs w:val="24"/>
        </w:rPr>
        <w:t xml:space="preserve">You should maintain up-to-date contact details for </w:t>
      </w:r>
      <w:r w:rsidR="007A4E04" w:rsidRPr="001A5C73">
        <w:rPr>
          <w:rFonts w:cs="Arial"/>
          <w:color w:val="000000"/>
          <w:szCs w:val="24"/>
        </w:rPr>
        <w:t>use during an emergency</w:t>
      </w:r>
      <w:r w:rsidR="007A4E04">
        <w:rPr>
          <w:rFonts w:cs="Arial"/>
          <w:color w:val="000000"/>
          <w:szCs w:val="24"/>
        </w:rPr>
        <w:t>, it may be of benefit to review emergency contact details for key members of staff and governors every 6 months.</w:t>
      </w:r>
      <w:r w:rsidR="007A4E04" w:rsidRPr="001A5C73">
        <w:rPr>
          <w:rFonts w:cs="Arial"/>
          <w:color w:val="000000"/>
          <w:szCs w:val="24"/>
        </w:rPr>
        <w:t xml:space="preserve"> </w:t>
      </w:r>
    </w:p>
    <w:p w14:paraId="32680725" w14:textId="77777777" w:rsidR="007A4E04" w:rsidRDefault="007A4E04" w:rsidP="00030286">
      <w:pPr>
        <w:autoSpaceDE w:val="0"/>
        <w:autoSpaceDN w:val="0"/>
        <w:adjustRightInd w:val="0"/>
        <w:spacing w:line="240" w:lineRule="auto"/>
        <w:rPr>
          <w:rFonts w:cs="Arial"/>
          <w:color w:val="000000"/>
          <w:szCs w:val="24"/>
        </w:rPr>
      </w:pPr>
    </w:p>
    <w:p w14:paraId="5BE6D4C8" w14:textId="08689466" w:rsidR="001652C7" w:rsidRDefault="00A46D80" w:rsidP="00030286">
      <w:pPr>
        <w:autoSpaceDE w:val="0"/>
        <w:autoSpaceDN w:val="0"/>
        <w:adjustRightInd w:val="0"/>
        <w:spacing w:line="240" w:lineRule="auto"/>
        <w:rPr>
          <w:rFonts w:cs="Arial"/>
          <w:color w:val="000000"/>
          <w:szCs w:val="24"/>
        </w:rPr>
      </w:pPr>
      <w:r>
        <w:rPr>
          <w:rFonts w:cs="Arial"/>
          <w:color w:val="000000"/>
          <w:szCs w:val="24"/>
        </w:rPr>
        <w:t>A</w:t>
      </w:r>
      <w:r w:rsidR="00B51163">
        <w:rPr>
          <w:rFonts w:cs="Arial"/>
          <w:color w:val="000000"/>
          <w:szCs w:val="24"/>
        </w:rPr>
        <w:t>ppendix</w:t>
      </w:r>
      <w:r w:rsidR="001652C7">
        <w:rPr>
          <w:rFonts w:cs="Arial"/>
          <w:color w:val="000000"/>
          <w:szCs w:val="24"/>
        </w:rPr>
        <w:t xml:space="preserve"> </w:t>
      </w:r>
      <w:r w:rsidR="0072541F">
        <w:rPr>
          <w:rFonts w:cs="Arial"/>
          <w:color w:val="000000"/>
          <w:szCs w:val="24"/>
        </w:rPr>
        <w:t xml:space="preserve">I &amp; J </w:t>
      </w:r>
      <w:r w:rsidR="001652C7">
        <w:rPr>
          <w:rFonts w:cs="Arial"/>
          <w:color w:val="000000"/>
          <w:szCs w:val="24"/>
        </w:rPr>
        <w:t xml:space="preserve">can be used to list those whose </w:t>
      </w:r>
      <w:r w:rsidR="009B6B66">
        <w:rPr>
          <w:rFonts w:cs="Arial"/>
          <w:color w:val="000000"/>
          <w:szCs w:val="24"/>
        </w:rPr>
        <w:t xml:space="preserve">key </w:t>
      </w:r>
      <w:r w:rsidR="001652C7">
        <w:rPr>
          <w:rFonts w:cs="Arial"/>
          <w:color w:val="000000"/>
          <w:szCs w:val="24"/>
        </w:rPr>
        <w:t>contact details</w:t>
      </w:r>
      <w:r w:rsidR="009B6B66">
        <w:rPr>
          <w:rFonts w:cs="Arial"/>
          <w:color w:val="000000"/>
          <w:szCs w:val="24"/>
        </w:rPr>
        <w:t xml:space="preserve"> which</w:t>
      </w:r>
      <w:r w:rsidR="001652C7">
        <w:rPr>
          <w:rFonts w:cs="Arial"/>
          <w:color w:val="000000"/>
          <w:szCs w:val="24"/>
        </w:rPr>
        <w:t xml:space="preserve"> may be beneficial during an incident.</w:t>
      </w:r>
    </w:p>
    <w:p w14:paraId="417DDB4A" w14:textId="77777777" w:rsidR="001652C7" w:rsidRDefault="001652C7" w:rsidP="00030286">
      <w:pPr>
        <w:autoSpaceDE w:val="0"/>
        <w:autoSpaceDN w:val="0"/>
        <w:adjustRightInd w:val="0"/>
        <w:spacing w:line="240" w:lineRule="auto"/>
        <w:rPr>
          <w:rFonts w:cs="Arial"/>
          <w:color w:val="000000"/>
          <w:szCs w:val="24"/>
        </w:rPr>
      </w:pPr>
    </w:p>
    <w:p w14:paraId="14528F89" w14:textId="77777777" w:rsidR="00030286" w:rsidRDefault="00030286" w:rsidP="00030286">
      <w:pPr>
        <w:autoSpaceDE w:val="0"/>
        <w:autoSpaceDN w:val="0"/>
        <w:adjustRightInd w:val="0"/>
        <w:spacing w:line="240" w:lineRule="auto"/>
        <w:rPr>
          <w:rFonts w:cs="Arial"/>
          <w:color w:val="000000"/>
          <w:szCs w:val="24"/>
        </w:rPr>
      </w:pPr>
      <w:r>
        <w:rPr>
          <w:rFonts w:cs="Arial"/>
          <w:color w:val="000000"/>
          <w:szCs w:val="24"/>
        </w:rPr>
        <w:t xml:space="preserve">Alternative </w:t>
      </w:r>
      <w:r w:rsidRPr="001A5C73">
        <w:rPr>
          <w:rFonts w:cs="Arial"/>
          <w:color w:val="000000"/>
          <w:szCs w:val="24"/>
        </w:rPr>
        <w:t>met</w:t>
      </w:r>
      <w:r>
        <w:rPr>
          <w:rFonts w:cs="Arial"/>
          <w:color w:val="000000"/>
          <w:szCs w:val="24"/>
        </w:rPr>
        <w:t xml:space="preserve">hods of contact for staff (e.g. </w:t>
      </w:r>
      <w:r w:rsidRPr="001A5C73">
        <w:rPr>
          <w:rFonts w:cs="Arial"/>
          <w:color w:val="000000"/>
          <w:szCs w:val="24"/>
        </w:rPr>
        <w:t>mobile phone number, home telephone number) and back-up contact d</w:t>
      </w:r>
      <w:r>
        <w:rPr>
          <w:rFonts w:cs="Arial"/>
          <w:color w:val="000000"/>
          <w:szCs w:val="24"/>
        </w:rPr>
        <w:t xml:space="preserve">etails for organisations should </w:t>
      </w:r>
      <w:r w:rsidRPr="001A5C73">
        <w:rPr>
          <w:rFonts w:cs="Arial"/>
          <w:color w:val="000000"/>
          <w:szCs w:val="24"/>
        </w:rPr>
        <w:t>be included wherever possible.</w:t>
      </w:r>
    </w:p>
    <w:p w14:paraId="3E593297" w14:textId="77777777" w:rsidR="001652C7" w:rsidRDefault="001652C7" w:rsidP="00030286">
      <w:pPr>
        <w:autoSpaceDE w:val="0"/>
        <w:autoSpaceDN w:val="0"/>
        <w:adjustRightInd w:val="0"/>
        <w:spacing w:line="240" w:lineRule="auto"/>
        <w:rPr>
          <w:rFonts w:cs="Arial"/>
          <w:color w:val="000000"/>
          <w:szCs w:val="24"/>
        </w:rPr>
      </w:pPr>
    </w:p>
    <w:p w14:paraId="58F35CFF" w14:textId="7A5BDF39" w:rsidR="00030286" w:rsidRDefault="00030286" w:rsidP="00030286">
      <w:pPr>
        <w:autoSpaceDE w:val="0"/>
        <w:autoSpaceDN w:val="0"/>
        <w:adjustRightInd w:val="0"/>
        <w:spacing w:line="240" w:lineRule="auto"/>
        <w:rPr>
          <w:rFonts w:cs="Arial"/>
          <w:color w:val="000000"/>
          <w:szCs w:val="24"/>
        </w:rPr>
      </w:pPr>
      <w:r w:rsidRPr="001A5C73">
        <w:rPr>
          <w:rFonts w:cs="Arial"/>
          <w:color w:val="000000"/>
          <w:szCs w:val="24"/>
        </w:rPr>
        <w:t xml:space="preserve">Knowing who to contact, and being able </w:t>
      </w:r>
      <w:r>
        <w:rPr>
          <w:rFonts w:cs="Arial"/>
          <w:color w:val="000000"/>
          <w:szCs w:val="24"/>
        </w:rPr>
        <w:t xml:space="preserve">to contact them, is fundamental </w:t>
      </w:r>
      <w:r w:rsidRPr="001A5C73">
        <w:rPr>
          <w:rFonts w:cs="Arial"/>
          <w:color w:val="000000"/>
          <w:szCs w:val="24"/>
        </w:rPr>
        <w:t>in responding successfully to an incident.</w:t>
      </w:r>
    </w:p>
    <w:p w14:paraId="38921468" w14:textId="7755A990" w:rsidR="003167F9" w:rsidRPr="00160F77" w:rsidRDefault="00200DAF" w:rsidP="00597AB0">
      <w:pPr>
        <w:pStyle w:val="Heading1"/>
        <w:numPr>
          <w:ilvl w:val="0"/>
          <w:numId w:val="52"/>
        </w:numPr>
      </w:pPr>
      <w:bookmarkStart w:id="40" w:name="_Toc242885810"/>
      <w:r>
        <w:t>Plan A</w:t>
      </w:r>
      <w:r w:rsidR="003167F9" w:rsidRPr="00160F77">
        <w:t>ctivation</w:t>
      </w:r>
      <w:bookmarkEnd w:id="39"/>
      <w:r>
        <w:t xml:space="preserve"> &amp; Triggers</w:t>
      </w:r>
      <w:bookmarkEnd w:id="40"/>
    </w:p>
    <w:p w14:paraId="57259BCB" w14:textId="77777777" w:rsidR="005943CD" w:rsidRDefault="003167F9" w:rsidP="0048442F">
      <w:pPr>
        <w:autoSpaceDE w:val="0"/>
        <w:autoSpaceDN w:val="0"/>
        <w:adjustRightInd w:val="0"/>
        <w:spacing w:line="240" w:lineRule="auto"/>
        <w:rPr>
          <w:rFonts w:cs="Arial"/>
          <w:color w:val="000000"/>
          <w:szCs w:val="24"/>
        </w:rPr>
      </w:pPr>
      <w:r w:rsidRPr="001A5C73">
        <w:rPr>
          <w:rFonts w:cs="Arial"/>
          <w:color w:val="000000"/>
          <w:szCs w:val="24"/>
        </w:rPr>
        <w:t xml:space="preserve">Potentially any member of staff could be notified of an emergency so it </w:t>
      </w:r>
      <w:r>
        <w:rPr>
          <w:rFonts w:cs="Arial"/>
          <w:color w:val="000000"/>
          <w:szCs w:val="24"/>
        </w:rPr>
        <w:t xml:space="preserve">is important that all employees </w:t>
      </w:r>
      <w:r w:rsidRPr="001A5C73">
        <w:rPr>
          <w:rFonts w:cs="Arial"/>
          <w:color w:val="000000"/>
          <w:szCs w:val="24"/>
        </w:rPr>
        <w:t xml:space="preserve">are aware of the plan. When an incident occurs the priority is to </w:t>
      </w:r>
      <w:r w:rsidR="005943CD">
        <w:rPr>
          <w:rFonts w:cs="Arial"/>
          <w:color w:val="000000"/>
          <w:szCs w:val="24"/>
        </w:rPr>
        <w:t xml:space="preserve">ensure the </w:t>
      </w:r>
      <w:r w:rsidRPr="001A5C73">
        <w:rPr>
          <w:rFonts w:cs="Arial"/>
          <w:color w:val="000000"/>
          <w:szCs w:val="24"/>
        </w:rPr>
        <w:t>safeguard</w:t>
      </w:r>
      <w:r w:rsidR="005943CD">
        <w:rPr>
          <w:rFonts w:cs="Arial"/>
          <w:color w:val="000000"/>
          <w:szCs w:val="24"/>
        </w:rPr>
        <w:t>ing of</w:t>
      </w:r>
      <w:r w:rsidRPr="001A5C73">
        <w:rPr>
          <w:rFonts w:cs="Arial"/>
          <w:color w:val="000000"/>
          <w:szCs w:val="24"/>
        </w:rPr>
        <w:t xml:space="preserve"> tho</w:t>
      </w:r>
      <w:r>
        <w:rPr>
          <w:rFonts w:cs="Arial"/>
          <w:color w:val="000000"/>
          <w:szCs w:val="24"/>
        </w:rPr>
        <w:t xml:space="preserve">se on-site (i.e. pupils, staff, </w:t>
      </w:r>
      <w:r w:rsidR="00E2068C">
        <w:rPr>
          <w:rFonts w:cs="Arial"/>
          <w:color w:val="000000"/>
          <w:szCs w:val="24"/>
        </w:rPr>
        <w:t>parents / caregivers</w:t>
      </w:r>
      <w:r>
        <w:rPr>
          <w:rFonts w:cs="Arial"/>
          <w:color w:val="000000"/>
          <w:szCs w:val="24"/>
        </w:rPr>
        <w:t xml:space="preserve">, </w:t>
      </w:r>
      <w:r w:rsidRPr="001A5C73">
        <w:rPr>
          <w:rFonts w:cs="Arial"/>
          <w:color w:val="000000"/>
          <w:szCs w:val="24"/>
        </w:rPr>
        <w:t>visitors)</w:t>
      </w:r>
      <w:r w:rsidR="005943CD">
        <w:rPr>
          <w:rFonts w:cs="Arial"/>
          <w:color w:val="000000"/>
          <w:szCs w:val="24"/>
        </w:rPr>
        <w:t xml:space="preserve">. </w:t>
      </w:r>
    </w:p>
    <w:p w14:paraId="58D6958F" w14:textId="77777777" w:rsidR="005943CD" w:rsidRDefault="005943CD" w:rsidP="0048442F">
      <w:pPr>
        <w:autoSpaceDE w:val="0"/>
        <w:autoSpaceDN w:val="0"/>
        <w:adjustRightInd w:val="0"/>
        <w:spacing w:line="240" w:lineRule="auto"/>
        <w:rPr>
          <w:rFonts w:cs="Arial"/>
          <w:color w:val="000000"/>
          <w:szCs w:val="24"/>
        </w:rPr>
      </w:pPr>
    </w:p>
    <w:p w14:paraId="3B346E7C" w14:textId="77777777" w:rsidR="005943CD" w:rsidRDefault="005943CD" w:rsidP="0048442F">
      <w:pPr>
        <w:autoSpaceDE w:val="0"/>
        <w:autoSpaceDN w:val="0"/>
        <w:adjustRightInd w:val="0"/>
        <w:spacing w:line="240" w:lineRule="auto"/>
        <w:rPr>
          <w:rFonts w:cs="Arial"/>
          <w:color w:val="000000"/>
          <w:szCs w:val="24"/>
        </w:rPr>
      </w:pPr>
      <w:r>
        <w:rPr>
          <w:rFonts w:cs="Arial"/>
          <w:color w:val="000000"/>
          <w:szCs w:val="24"/>
        </w:rPr>
        <w:t>Call</w:t>
      </w:r>
      <w:r w:rsidR="003167F9">
        <w:rPr>
          <w:rFonts w:cs="Arial"/>
          <w:color w:val="000000"/>
          <w:szCs w:val="24"/>
        </w:rPr>
        <w:t xml:space="preserve"> </w:t>
      </w:r>
      <w:r w:rsidR="003167F9" w:rsidRPr="005943CD">
        <w:rPr>
          <w:rFonts w:cs="Arial"/>
          <w:b/>
          <w:bCs/>
          <w:color w:val="FF0000"/>
          <w:szCs w:val="24"/>
        </w:rPr>
        <w:t>999</w:t>
      </w:r>
      <w:r w:rsidR="003167F9">
        <w:rPr>
          <w:rFonts w:cs="Arial"/>
          <w:color w:val="000000"/>
          <w:szCs w:val="24"/>
        </w:rPr>
        <w:t xml:space="preserve"> for immediate emergencies </w:t>
      </w:r>
    </w:p>
    <w:p w14:paraId="657F5539" w14:textId="77777777" w:rsidR="005943CD" w:rsidRDefault="003167F9" w:rsidP="0048442F">
      <w:pPr>
        <w:autoSpaceDE w:val="0"/>
        <w:autoSpaceDN w:val="0"/>
        <w:adjustRightInd w:val="0"/>
        <w:spacing w:line="240" w:lineRule="auto"/>
        <w:rPr>
          <w:rFonts w:cs="Arial"/>
          <w:color w:val="000000"/>
          <w:szCs w:val="24"/>
        </w:rPr>
      </w:pPr>
      <w:r>
        <w:rPr>
          <w:rFonts w:cs="Arial"/>
          <w:color w:val="000000"/>
          <w:szCs w:val="24"/>
        </w:rPr>
        <w:t xml:space="preserve">or </w:t>
      </w:r>
    </w:p>
    <w:p w14:paraId="60F5652A" w14:textId="77777777" w:rsidR="005943CD" w:rsidRDefault="003167F9" w:rsidP="0048442F">
      <w:pPr>
        <w:autoSpaceDE w:val="0"/>
        <w:autoSpaceDN w:val="0"/>
        <w:adjustRightInd w:val="0"/>
        <w:spacing w:line="240" w:lineRule="auto"/>
        <w:rPr>
          <w:rFonts w:cs="Arial"/>
          <w:color w:val="000000"/>
          <w:szCs w:val="24"/>
        </w:rPr>
      </w:pPr>
      <w:r w:rsidRPr="005943CD">
        <w:rPr>
          <w:rFonts w:cs="Arial"/>
          <w:b/>
          <w:bCs/>
          <w:color w:val="FF0000"/>
          <w:szCs w:val="24"/>
        </w:rPr>
        <w:t>101</w:t>
      </w:r>
      <w:r>
        <w:rPr>
          <w:rFonts w:cs="Arial"/>
          <w:color w:val="000000"/>
          <w:szCs w:val="24"/>
        </w:rPr>
        <w:t xml:space="preserve"> for less immediate queries.</w:t>
      </w:r>
    </w:p>
    <w:p w14:paraId="4136E6F5" w14:textId="77777777" w:rsidR="005943CD" w:rsidRPr="005943CD" w:rsidRDefault="005943CD" w:rsidP="0048442F">
      <w:pPr>
        <w:autoSpaceDE w:val="0"/>
        <w:autoSpaceDN w:val="0"/>
        <w:adjustRightInd w:val="0"/>
        <w:spacing w:line="240" w:lineRule="auto"/>
        <w:rPr>
          <w:rFonts w:cs="Arial"/>
          <w:b/>
          <w:bCs/>
          <w:color w:val="000000"/>
          <w:szCs w:val="24"/>
        </w:rPr>
      </w:pPr>
      <w:r w:rsidRPr="005943CD">
        <w:rPr>
          <w:rFonts w:cs="Arial"/>
          <w:b/>
          <w:bCs/>
          <w:color w:val="000000"/>
          <w:szCs w:val="24"/>
        </w:rPr>
        <w:t>If in doubt, call 999.</w:t>
      </w:r>
    </w:p>
    <w:p w14:paraId="724711A7" w14:textId="77777777" w:rsidR="005943CD" w:rsidRDefault="005943CD" w:rsidP="0048442F">
      <w:pPr>
        <w:autoSpaceDE w:val="0"/>
        <w:autoSpaceDN w:val="0"/>
        <w:adjustRightInd w:val="0"/>
        <w:spacing w:line="240" w:lineRule="auto"/>
        <w:rPr>
          <w:rFonts w:cs="Arial"/>
          <w:color w:val="000000"/>
          <w:szCs w:val="24"/>
        </w:rPr>
      </w:pPr>
    </w:p>
    <w:p w14:paraId="2B7D2CE7" w14:textId="77777777" w:rsidR="003167F9" w:rsidRDefault="003167F9" w:rsidP="0048442F">
      <w:pPr>
        <w:autoSpaceDE w:val="0"/>
        <w:autoSpaceDN w:val="0"/>
        <w:adjustRightInd w:val="0"/>
        <w:spacing w:line="240" w:lineRule="auto"/>
        <w:rPr>
          <w:rFonts w:cs="Arial"/>
          <w:color w:val="000000"/>
          <w:szCs w:val="24"/>
        </w:rPr>
      </w:pPr>
      <w:r w:rsidRPr="001A5C73">
        <w:rPr>
          <w:rFonts w:cs="Arial"/>
          <w:color w:val="000000"/>
          <w:szCs w:val="24"/>
        </w:rPr>
        <w:t>Other organisation</w:t>
      </w:r>
      <w:r>
        <w:rPr>
          <w:rFonts w:cs="Arial"/>
          <w:color w:val="000000"/>
          <w:szCs w:val="24"/>
        </w:rPr>
        <w:t xml:space="preserve">s, such as the </w:t>
      </w:r>
      <w:r w:rsidR="00BA46E2">
        <w:rPr>
          <w:rFonts w:cs="Arial"/>
          <w:color w:val="000000"/>
          <w:szCs w:val="24"/>
        </w:rPr>
        <w:t>Local Authority</w:t>
      </w:r>
      <w:r>
        <w:rPr>
          <w:rFonts w:cs="Arial"/>
          <w:color w:val="000000"/>
          <w:szCs w:val="24"/>
        </w:rPr>
        <w:t xml:space="preserve"> </w:t>
      </w:r>
      <w:r w:rsidRPr="001A5C73">
        <w:rPr>
          <w:rFonts w:cs="Arial"/>
          <w:color w:val="000000"/>
          <w:szCs w:val="24"/>
        </w:rPr>
        <w:t xml:space="preserve">should </w:t>
      </w:r>
      <w:r>
        <w:rPr>
          <w:rFonts w:cs="Arial"/>
          <w:color w:val="000000"/>
          <w:szCs w:val="24"/>
        </w:rPr>
        <w:t xml:space="preserve">be informed as appropriate. </w:t>
      </w:r>
    </w:p>
    <w:p w14:paraId="7C306FDB" w14:textId="77777777" w:rsidR="003167F9" w:rsidRDefault="003167F9" w:rsidP="0048442F">
      <w:pPr>
        <w:autoSpaceDE w:val="0"/>
        <w:autoSpaceDN w:val="0"/>
        <w:adjustRightInd w:val="0"/>
        <w:spacing w:line="240" w:lineRule="auto"/>
        <w:rPr>
          <w:rFonts w:cs="Arial"/>
          <w:color w:val="000000"/>
          <w:szCs w:val="24"/>
        </w:rPr>
      </w:pPr>
    </w:p>
    <w:p w14:paraId="5351F95C" w14:textId="42426C18" w:rsidR="00936785" w:rsidRDefault="003167F9" w:rsidP="0048442F">
      <w:pPr>
        <w:autoSpaceDE w:val="0"/>
        <w:autoSpaceDN w:val="0"/>
        <w:adjustRightInd w:val="0"/>
        <w:spacing w:line="240" w:lineRule="auto"/>
        <w:rPr>
          <w:rFonts w:cs="Arial"/>
          <w:color w:val="000000"/>
          <w:szCs w:val="24"/>
        </w:rPr>
      </w:pPr>
      <w:r w:rsidRPr="001A5C73">
        <w:rPr>
          <w:rFonts w:cs="Arial"/>
          <w:color w:val="000000"/>
          <w:szCs w:val="24"/>
        </w:rPr>
        <w:t xml:space="preserve">Some emergencies may affect the local community </w:t>
      </w:r>
      <w:r>
        <w:rPr>
          <w:rFonts w:cs="Arial"/>
          <w:color w:val="000000"/>
          <w:szCs w:val="24"/>
        </w:rPr>
        <w:t xml:space="preserve">but not the </w:t>
      </w:r>
      <w:r w:rsidR="00BA46E2">
        <w:rPr>
          <w:rFonts w:cs="Arial"/>
          <w:color w:val="000000"/>
          <w:szCs w:val="24"/>
        </w:rPr>
        <w:t>Setting</w:t>
      </w:r>
      <w:r>
        <w:rPr>
          <w:rFonts w:cs="Arial"/>
          <w:color w:val="000000"/>
          <w:szCs w:val="24"/>
        </w:rPr>
        <w:t xml:space="preserve"> directly.</w:t>
      </w:r>
      <w:r w:rsidR="00AA7AD1">
        <w:rPr>
          <w:rFonts w:cs="Arial"/>
          <w:color w:val="000000"/>
          <w:szCs w:val="24"/>
        </w:rPr>
        <w:t xml:space="preserve"> </w:t>
      </w:r>
      <w:r>
        <w:rPr>
          <w:rFonts w:cs="Arial"/>
          <w:color w:val="000000"/>
          <w:szCs w:val="24"/>
        </w:rPr>
        <w:t xml:space="preserve">In such instances it </w:t>
      </w:r>
      <w:r w:rsidRPr="001A5C73">
        <w:rPr>
          <w:rFonts w:cs="Arial"/>
          <w:color w:val="000000"/>
          <w:szCs w:val="24"/>
        </w:rPr>
        <w:t xml:space="preserve">might be suitable to activate certain aspects of the plan (e.g. post </w:t>
      </w:r>
      <w:r>
        <w:rPr>
          <w:rFonts w:cs="Arial"/>
          <w:color w:val="000000"/>
          <w:szCs w:val="24"/>
        </w:rPr>
        <w:t xml:space="preserve">incident support) to help those </w:t>
      </w:r>
      <w:r w:rsidRPr="001A5C73">
        <w:rPr>
          <w:rFonts w:cs="Arial"/>
          <w:color w:val="000000"/>
          <w:szCs w:val="24"/>
        </w:rPr>
        <w:t>affected.</w:t>
      </w:r>
    </w:p>
    <w:p w14:paraId="0AD8247A" w14:textId="5CAD288E" w:rsidR="00A46D80" w:rsidRPr="00160F77" w:rsidRDefault="00597AB0" w:rsidP="0038154E">
      <w:pPr>
        <w:pStyle w:val="Heading3"/>
      </w:pPr>
      <w:bookmarkStart w:id="41" w:name="_Section_2_–"/>
      <w:bookmarkStart w:id="42" w:name="_Section_3_–"/>
      <w:bookmarkStart w:id="43" w:name="_Toc125374590"/>
      <w:bookmarkStart w:id="44" w:name="_Toc242885811"/>
      <w:bookmarkStart w:id="45" w:name="_Toc125374596"/>
      <w:bookmarkStart w:id="46" w:name="_Toc125374583"/>
      <w:bookmarkEnd w:id="41"/>
      <w:bookmarkEnd w:id="42"/>
      <w:r>
        <w:t xml:space="preserve">6.1 </w:t>
      </w:r>
      <w:r w:rsidR="00A46D80" w:rsidRPr="00160F77">
        <w:t>Grab bags</w:t>
      </w:r>
      <w:bookmarkEnd w:id="43"/>
      <w:bookmarkEnd w:id="44"/>
    </w:p>
    <w:p w14:paraId="503BF1A6" w14:textId="519A7FCA" w:rsidR="00922EA9" w:rsidRPr="00922EA9" w:rsidRDefault="00922EA9" w:rsidP="00922EA9">
      <w:r w:rsidRPr="00922EA9">
        <w:t xml:space="preserve">This section is optional but is recommended. A grab bag is to be considered as required. </w:t>
      </w:r>
      <w:r w:rsidR="00CC15F0">
        <w:t xml:space="preserve">Appendix C </w:t>
      </w:r>
      <w:r w:rsidRPr="00922EA9">
        <w:t xml:space="preserve">contains all possible items which may be contained </w:t>
      </w:r>
      <w:r w:rsidR="00B87662">
        <w:t>in a</w:t>
      </w:r>
      <w:r w:rsidRPr="00922EA9">
        <w:t xml:space="preserve"> grab bag. Your setting should choose what to have in a grab bag.</w:t>
      </w:r>
    </w:p>
    <w:p w14:paraId="38E8A62D" w14:textId="77777777" w:rsidR="00922EA9" w:rsidRDefault="00922EA9" w:rsidP="00A46D80">
      <w:pPr>
        <w:autoSpaceDE w:val="0"/>
        <w:autoSpaceDN w:val="0"/>
        <w:adjustRightInd w:val="0"/>
        <w:spacing w:line="240" w:lineRule="auto"/>
        <w:rPr>
          <w:rFonts w:cs="Arial"/>
          <w:color w:val="000000"/>
          <w:szCs w:val="24"/>
        </w:rPr>
      </w:pPr>
    </w:p>
    <w:p w14:paraId="20FC1EEF" w14:textId="494360E2" w:rsidR="00A46D80" w:rsidRDefault="00A46D80" w:rsidP="00A46D80">
      <w:pPr>
        <w:autoSpaceDE w:val="0"/>
        <w:autoSpaceDN w:val="0"/>
        <w:adjustRightInd w:val="0"/>
        <w:spacing w:line="240" w:lineRule="auto"/>
        <w:rPr>
          <w:rFonts w:cs="Arial"/>
          <w:color w:val="000000"/>
          <w:szCs w:val="24"/>
        </w:rPr>
      </w:pPr>
      <w:r w:rsidRPr="001A5C73">
        <w:rPr>
          <w:rFonts w:cs="Arial"/>
          <w:color w:val="000000"/>
          <w:szCs w:val="24"/>
        </w:rPr>
        <w:t>Having the necessary resources available during the onset of an emer</w:t>
      </w:r>
      <w:r>
        <w:rPr>
          <w:rFonts w:cs="Arial"/>
          <w:color w:val="000000"/>
          <w:szCs w:val="24"/>
        </w:rPr>
        <w:t xml:space="preserve">gency can prove very beneficial </w:t>
      </w:r>
      <w:r w:rsidRPr="001A5C73">
        <w:rPr>
          <w:rFonts w:cs="Arial"/>
          <w:color w:val="000000"/>
          <w:szCs w:val="24"/>
        </w:rPr>
        <w:t>to the response. It may be helpful to prepare a number of grab bags w</w:t>
      </w:r>
      <w:r>
        <w:rPr>
          <w:rFonts w:cs="Arial"/>
          <w:color w:val="000000"/>
          <w:szCs w:val="24"/>
        </w:rPr>
        <w:t xml:space="preserve">hich contain useful </w:t>
      </w:r>
      <w:r w:rsidRPr="001A5C73">
        <w:rPr>
          <w:rFonts w:cs="Arial"/>
          <w:color w:val="000000"/>
          <w:szCs w:val="24"/>
        </w:rPr>
        <w:t>item</w:t>
      </w:r>
      <w:r w:rsidR="00191F9A">
        <w:rPr>
          <w:rFonts w:cs="Arial"/>
          <w:color w:val="000000"/>
          <w:szCs w:val="24"/>
        </w:rPr>
        <w:t>s such as the below. Please note it is the decision of the setting on what to store in their grab bag</w:t>
      </w:r>
      <w:r w:rsidR="007841DB">
        <w:rPr>
          <w:rFonts w:cs="Arial"/>
          <w:color w:val="000000"/>
          <w:szCs w:val="24"/>
        </w:rPr>
        <w:t>.</w:t>
      </w:r>
    </w:p>
    <w:p w14:paraId="557B3F74" w14:textId="77777777" w:rsidR="007841DB" w:rsidRDefault="007841DB" w:rsidP="00A46D80">
      <w:pPr>
        <w:autoSpaceDE w:val="0"/>
        <w:autoSpaceDN w:val="0"/>
        <w:adjustRightInd w:val="0"/>
        <w:spacing w:line="240" w:lineRule="auto"/>
        <w:rPr>
          <w:rFonts w:cs="Arial"/>
          <w:color w:val="000000"/>
          <w:szCs w:val="24"/>
        </w:rPr>
      </w:pPr>
    </w:p>
    <w:p w14:paraId="0A58E87C" w14:textId="4FA31355" w:rsidR="00922EA9" w:rsidRDefault="00A46D80" w:rsidP="00A46D80">
      <w:pPr>
        <w:autoSpaceDE w:val="0"/>
        <w:autoSpaceDN w:val="0"/>
        <w:adjustRightInd w:val="0"/>
        <w:spacing w:line="240" w:lineRule="auto"/>
        <w:rPr>
          <w:rFonts w:cs="Arial"/>
          <w:color w:val="000000"/>
          <w:szCs w:val="24"/>
        </w:rPr>
      </w:pPr>
      <w:r w:rsidRPr="001A5C73">
        <w:rPr>
          <w:rFonts w:cs="Arial"/>
          <w:color w:val="000000"/>
          <w:szCs w:val="24"/>
        </w:rPr>
        <w:t xml:space="preserve">It is recommended that the contents of the grab bag are checked </w:t>
      </w:r>
      <w:r>
        <w:rPr>
          <w:rFonts w:cs="Arial"/>
          <w:color w:val="000000"/>
          <w:szCs w:val="24"/>
        </w:rPr>
        <w:t xml:space="preserve">regularly and after any equipment </w:t>
      </w:r>
      <w:r w:rsidRPr="001A5C73">
        <w:rPr>
          <w:rFonts w:cs="Arial"/>
          <w:color w:val="000000"/>
          <w:szCs w:val="24"/>
        </w:rPr>
        <w:t>has been used.</w:t>
      </w:r>
      <w:r w:rsidR="00DF4F2E">
        <w:rPr>
          <w:rFonts w:cs="Arial"/>
          <w:color w:val="000000"/>
          <w:szCs w:val="24"/>
        </w:rPr>
        <w:t xml:space="preserve"> </w:t>
      </w:r>
      <w:r w:rsidRPr="001A5C73">
        <w:rPr>
          <w:rFonts w:cs="Arial"/>
          <w:color w:val="000000"/>
          <w:szCs w:val="24"/>
        </w:rPr>
        <w:t>Grab bags should be stored securely but made easil</w:t>
      </w:r>
      <w:r>
        <w:rPr>
          <w:rFonts w:cs="Arial"/>
          <w:color w:val="000000"/>
          <w:szCs w:val="24"/>
        </w:rPr>
        <w:t xml:space="preserve">y accessible to staff should an </w:t>
      </w:r>
      <w:r w:rsidRPr="001A5C73">
        <w:rPr>
          <w:rFonts w:cs="Arial"/>
          <w:color w:val="000000"/>
          <w:szCs w:val="24"/>
        </w:rPr>
        <w:t xml:space="preserve">incident occur. Consider storing one in the </w:t>
      </w:r>
      <w:r>
        <w:rPr>
          <w:rFonts w:cs="Arial"/>
          <w:color w:val="000000"/>
          <w:szCs w:val="24"/>
        </w:rPr>
        <w:t xml:space="preserve">office, by reception or in the staff room </w:t>
      </w:r>
      <w:r w:rsidRPr="001A5C73">
        <w:rPr>
          <w:rFonts w:cs="Arial"/>
          <w:color w:val="000000"/>
          <w:szCs w:val="24"/>
        </w:rPr>
        <w:t>and one o</w:t>
      </w:r>
      <w:r>
        <w:rPr>
          <w:rFonts w:cs="Arial"/>
          <w:color w:val="000000"/>
          <w:szCs w:val="24"/>
        </w:rPr>
        <w:t xml:space="preserve">n a separate site outside the education facility. </w:t>
      </w:r>
      <w:r w:rsidRPr="001A5C73">
        <w:rPr>
          <w:rFonts w:cs="Arial"/>
          <w:color w:val="000000"/>
          <w:szCs w:val="24"/>
        </w:rPr>
        <w:t xml:space="preserve">Staff </w:t>
      </w:r>
      <w:r w:rsidR="009B6B66">
        <w:rPr>
          <w:rFonts w:cs="Arial"/>
          <w:color w:val="000000"/>
          <w:szCs w:val="24"/>
        </w:rPr>
        <w:t xml:space="preserve">going </w:t>
      </w:r>
      <w:r w:rsidRPr="001A5C73">
        <w:rPr>
          <w:rFonts w:cs="Arial"/>
          <w:color w:val="000000"/>
          <w:szCs w:val="24"/>
        </w:rPr>
        <w:t xml:space="preserve">on </w:t>
      </w:r>
      <w:r w:rsidR="0001535E">
        <w:rPr>
          <w:rFonts w:cs="Arial"/>
          <w:color w:val="000000"/>
          <w:szCs w:val="24"/>
        </w:rPr>
        <w:t>Educational</w:t>
      </w:r>
      <w:r w:rsidRPr="001A5C73">
        <w:rPr>
          <w:rFonts w:cs="Arial"/>
          <w:color w:val="000000"/>
          <w:szCs w:val="24"/>
        </w:rPr>
        <w:t xml:space="preserve"> visits should tak</w:t>
      </w:r>
      <w:r w:rsidR="009B6B66">
        <w:rPr>
          <w:rFonts w:cs="Arial"/>
          <w:color w:val="000000"/>
          <w:szCs w:val="24"/>
        </w:rPr>
        <w:t>e</w:t>
      </w:r>
      <w:r w:rsidRPr="001A5C73">
        <w:rPr>
          <w:rFonts w:cs="Arial"/>
          <w:color w:val="000000"/>
          <w:szCs w:val="24"/>
        </w:rPr>
        <w:t xml:space="preserve"> a</w:t>
      </w:r>
      <w:r>
        <w:rPr>
          <w:rFonts w:cs="Arial"/>
          <w:color w:val="000000"/>
          <w:szCs w:val="24"/>
        </w:rPr>
        <w:t xml:space="preserve"> grab bag with them, containing </w:t>
      </w:r>
      <w:r w:rsidRPr="001A5C73">
        <w:rPr>
          <w:rFonts w:cs="Arial"/>
          <w:color w:val="000000"/>
          <w:szCs w:val="24"/>
        </w:rPr>
        <w:t>similar items (but not necessaril</w:t>
      </w:r>
      <w:r>
        <w:rPr>
          <w:rFonts w:cs="Arial"/>
          <w:color w:val="000000"/>
          <w:szCs w:val="24"/>
        </w:rPr>
        <w:t>y identical) to the list above.</w:t>
      </w:r>
    </w:p>
    <w:p w14:paraId="16CC338C" w14:textId="47F4FC71" w:rsidR="006215C4" w:rsidRPr="00160F77" w:rsidRDefault="00597AB0" w:rsidP="0038154E">
      <w:pPr>
        <w:pStyle w:val="Heading3"/>
      </w:pPr>
      <w:bookmarkStart w:id="47" w:name="_Toc125374589"/>
      <w:bookmarkStart w:id="48" w:name="_Toc242885812"/>
      <w:r>
        <w:t xml:space="preserve">6.2 </w:t>
      </w:r>
      <w:r w:rsidR="006215C4" w:rsidRPr="00160F77">
        <w:t xml:space="preserve">Log </w:t>
      </w:r>
      <w:r w:rsidR="006215C4">
        <w:rPr>
          <w:lang w:val="en-GB"/>
        </w:rPr>
        <w:t>K</w:t>
      </w:r>
      <w:r w:rsidR="006215C4" w:rsidRPr="00160F77">
        <w:t>eeping</w:t>
      </w:r>
      <w:bookmarkEnd w:id="47"/>
      <w:bookmarkEnd w:id="48"/>
      <w:r w:rsidR="006215C4" w:rsidRPr="00160F77">
        <w:t xml:space="preserve"> </w:t>
      </w:r>
    </w:p>
    <w:p w14:paraId="32E24FC9" w14:textId="3DB5B4DD" w:rsidR="006215C4" w:rsidRDefault="006215C4" w:rsidP="006215C4">
      <w:pPr>
        <w:autoSpaceDE w:val="0"/>
        <w:autoSpaceDN w:val="0"/>
        <w:adjustRightInd w:val="0"/>
        <w:spacing w:line="240" w:lineRule="auto"/>
        <w:rPr>
          <w:rFonts w:cs="Arial"/>
          <w:color w:val="000000"/>
          <w:szCs w:val="24"/>
        </w:rPr>
      </w:pPr>
      <w:r w:rsidRPr="001A5C73">
        <w:rPr>
          <w:rFonts w:cs="Arial"/>
          <w:color w:val="000000"/>
          <w:szCs w:val="24"/>
        </w:rPr>
        <w:t xml:space="preserve">In an emergency, events can occur very rapidly and it is vital to keep an accurate </w:t>
      </w:r>
      <w:r>
        <w:rPr>
          <w:rFonts w:cs="Arial"/>
          <w:color w:val="000000"/>
          <w:szCs w:val="24"/>
        </w:rPr>
        <w:t xml:space="preserve">record of events. </w:t>
      </w:r>
      <w:r w:rsidRPr="001A5C73">
        <w:rPr>
          <w:rFonts w:cs="Arial"/>
          <w:color w:val="000000"/>
          <w:szCs w:val="24"/>
        </w:rPr>
        <w:t>A</w:t>
      </w:r>
      <w:r>
        <w:rPr>
          <w:rFonts w:cs="Arial"/>
          <w:color w:val="000000"/>
          <w:szCs w:val="24"/>
        </w:rPr>
        <w:t xml:space="preserve">ny emergency affecting a </w:t>
      </w:r>
      <w:r w:rsidR="00CF6DDF">
        <w:rPr>
          <w:rFonts w:cs="Arial"/>
          <w:color w:val="000000"/>
          <w:szCs w:val="24"/>
        </w:rPr>
        <w:t>s</w:t>
      </w:r>
      <w:r w:rsidR="00BA46E2">
        <w:rPr>
          <w:rFonts w:cs="Arial"/>
          <w:color w:val="000000"/>
          <w:szCs w:val="24"/>
        </w:rPr>
        <w:t>etting</w:t>
      </w:r>
      <w:r>
        <w:rPr>
          <w:rFonts w:cs="Arial"/>
          <w:color w:val="000000"/>
          <w:szCs w:val="24"/>
        </w:rPr>
        <w:t xml:space="preserve"> </w:t>
      </w:r>
      <w:r w:rsidRPr="001A5C73">
        <w:rPr>
          <w:rFonts w:cs="Arial"/>
          <w:color w:val="000000"/>
          <w:szCs w:val="24"/>
        </w:rPr>
        <w:t>may afterwards become the subje</w:t>
      </w:r>
      <w:r>
        <w:rPr>
          <w:rFonts w:cs="Arial"/>
          <w:color w:val="000000"/>
          <w:szCs w:val="24"/>
        </w:rPr>
        <w:t>ct of a</w:t>
      </w:r>
      <w:r w:rsidR="009B6B66">
        <w:rPr>
          <w:rFonts w:cs="Arial"/>
          <w:color w:val="000000"/>
          <w:szCs w:val="24"/>
        </w:rPr>
        <w:t>n</w:t>
      </w:r>
      <w:r>
        <w:rPr>
          <w:rFonts w:cs="Arial"/>
          <w:color w:val="000000"/>
          <w:szCs w:val="24"/>
        </w:rPr>
        <w:t xml:space="preserve"> inquiry.</w:t>
      </w:r>
      <w:r w:rsidR="009B6B66">
        <w:rPr>
          <w:rFonts w:cs="Arial"/>
          <w:color w:val="000000"/>
          <w:szCs w:val="24"/>
        </w:rPr>
        <w:t xml:space="preserve"> Therefore, it is of</w:t>
      </w:r>
      <w:r w:rsidR="009B6B66" w:rsidRPr="009B6B66">
        <w:rPr>
          <w:rFonts w:cs="Arial"/>
          <w:color w:val="000000"/>
          <w:szCs w:val="24"/>
        </w:rPr>
        <w:t xml:space="preserve"> paramount importance</w:t>
      </w:r>
      <w:r>
        <w:rPr>
          <w:rFonts w:cs="Arial"/>
          <w:color w:val="000000"/>
          <w:szCs w:val="24"/>
        </w:rPr>
        <w:t xml:space="preserve"> </w:t>
      </w:r>
      <w:r w:rsidR="00CF6DDF">
        <w:rPr>
          <w:rFonts w:cs="Arial"/>
          <w:color w:val="000000"/>
          <w:szCs w:val="24"/>
        </w:rPr>
        <w:t>a</w:t>
      </w:r>
      <w:r w:rsidRPr="001A5C73">
        <w:rPr>
          <w:rFonts w:cs="Arial"/>
          <w:color w:val="000000"/>
          <w:szCs w:val="24"/>
        </w:rPr>
        <w:t>ll employees involved in the response to an emergency should mainta</w:t>
      </w:r>
      <w:r>
        <w:rPr>
          <w:rFonts w:cs="Arial"/>
          <w:color w:val="000000"/>
          <w:szCs w:val="24"/>
        </w:rPr>
        <w:t xml:space="preserve">in an incident log. </w:t>
      </w:r>
    </w:p>
    <w:p w14:paraId="2F1BA843" w14:textId="77777777" w:rsidR="006215C4" w:rsidRDefault="006215C4" w:rsidP="006215C4">
      <w:pPr>
        <w:autoSpaceDE w:val="0"/>
        <w:autoSpaceDN w:val="0"/>
        <w:adjustRightInd w:val="0"/>
        <w:spacing w:line="240" w:lineRule="auto"/>
        <w:rPr>
          <w:rFonts w:cs="Arial"/>
          <w:color w:val="000000"/>
          <w:szCs w:val="24"/>
        </w:rPr>
      </w:pPr>
    </w:p>
    <w:p w14:paraId="5312EECD" w14:textId="77777777" w:rsidR="006215C4" w:rsidRDefault="006215C4" w:rsidP="009B6B66">
      <w:pPr>
        <w:autoSpaceDE w:val="0"/>
        <w:autoSpaceDN w:val="0"/>
        <w:adjustRightInd w:val="0"/>
        <w:spacing w:line="240" w:lineRule="auto"/>
        <w:rPr>
          <w:rFonts w:cs="Arial"/>
          <w:color w:val="000000"/>
          <w:szCs w:val="24"/>
        </w:rPr>
      </w:pPr>
      <w:r>
        <w:rPr>
          <w:rFonts w:cs="Arial"/>
          <w:color w:val="000000"/>
          <w:szCs w:val="24"/>
        </w:rPr>
        <w:t xml:space="preserve">Within </w:t>
      </w:r>
      <w:r w:rsidRPr="00121D0D">
        <w:t>this log, staff should record decisions made, actions taken, significant conversations and any other important information</w:t>
      </w:r>
      <w:r w:rsidRPr="001A5C73">
        <w:rPr>
          <w:rFonts w:cs="Arial"/>
          <w:color w:val="000000"/>
          <w:szCs w:val="24"/>
        </w:rPr>
        <w:t xml:space="preserve"> pertinent to the inc</w:t>
      </w:r>
      <w:r>
        <w:rPr>
          <w:rFonts w:cs="Arial"/>
          <w:color w:val="000000"/>
          <w:szCs w:val="24"/>
        </w:rPr>
        <w:t>ident.</w:t>
      </w:r>
      <w:r w:rsidR="009B6B66">
        <w:rPr>
          <w:rFonts w:cs="Arial"/>
          <w:color w:val="000000"/>
          <w:szCs w:val="24"/>
        </w:rPr>
        <w:t xml:space="preserve"> </w:t>
      </w:r>
      <w:r>
        <w:rPr>
          <w:rFonts w:cs="Arial"/>
          <w:color w:val="000000"/>
          <w:szCs w:val="24"/>
        </w:rPr>
        <w:t xml:space="preserve">It is </w:t>
      </w:r>
      <w:r w:rsidRPr="001A5C73">
        <w:rPr>
          <w:rFonts w:cs="Arial"/>
          <w:color w:val="000000"/>
          <w:szCs w:val="24"/>
        </w:rPr>
        <w:t>important that accurate written records are kept and that no piec</w:t>
      </w:r>
      <w:r>
        <w:rPr>
          <w:rFonts w:cs="Arial"/>
          <w:color w:val="000000"/>
          <w:szCs w:val="24"/>
        </w:rPr>
        <w:t xml:space="preserve">e of information related to the </w:t>
      </w:r>
      <w:r w:rsidRPr="001A5C73">
        <w:rPr>
          <w:rFonts w:cs="Arial"/>
          <w:color w:val="000000"/>
          <w:szCs w:val="24"/>
        </w:rPr>
        <w:t>response is lost. Information related to the incident should be</w:t>
      </w:r>
      <w:r w:rsidR="009B6B66">
        <w:rPr>
          <w:rFonts w:cs="Arial"/>
          <w:color w:val="000000"/>
          <w:szCs w:val="24"/>
        </w:rPr>
        <w:t xml:space="preserve"> r</w:t>
      </w:r>
      <w:r>
        <w:rPr>
          <w:rFonts w:cs="Arial"/>
          <w:color w:val="000000"/>
          <w:szCs w:val="24"/>
        </w:rPr>
        <w:t>etained and</w:t>
      </w:r>
      <w:r w:rsidR="009B6B66">
        <w:rPr>
          <w:rFonts w:cs="Arial"/>
          <w:color w:val="000000"/>
          <w:szCs w:val="24"/>
        </w:rPr>
        <w:t xml:space="preserve"> a</w:t>
      </w:r>
      <w:r>
        <w:rPr>
          <w:rFonts w:cs="Arial"/>
          <w:color w:val="000000"/>
          <w:szCs w:val="24"/>
        </w:rPr>
        <w:t xml:space="preserve">rchived for future </w:t>
      </w:r>
      <w:r w:rsidRPr="001A5C73">
        <w:rPr>
          <w:rFonts w:cs="Arial"/>
          <w:color w:val="000000"/>
          <w:szCs w:val="24"/>
        </w:rPr>
        <w:t xml:space="preserve">reference. </w:t>
      </w:r>
    </w:p>
    <w:p w14:paraId="18600DDC" w14:textId="77777777" w:rsidR="006215C4" w:rsidRDefault="006215C4" w:rsidP="006215C4">
      <w:pPr>
        <w:autoSpaceDE w:val="0"/>
        <w:autoSpaceDN w:val="0"/>
        <w:adjustRightInd w:val="0"/>
        <w:spacing w:line="240" w:lineRule="auto"/>
        <w:rPr>
          <w:rFonts w:cs="Arial"/>
          <w:color w:val="000000"/>
          <w:szCs w:val="24"/>
        </w:rPr>
      </w:pPr>
    </w:p>
    <w:p w14:paraId="6799C1F9" w14:textId="77777777" w:rsidR="00C4156E" w:rsidRDefault="006215C4" w:rsidP="00C4156E">
      <w:pPr>
        <w:autoSpaceDE w:val="0"/>
        <w:autoSpaceDN w:val="0"/>
        <w:adjustRightInd w:val="0"/>
        <w:spacing w:line="240" w:lineRule="auto"/>
        <w:rPr>
          <w:rFonts w:cs="Arial"/>
          <w:color w:val="000000"/>
          <w:szCs w:val="24"/>
        </w:rPr>
      </w:pPr>
      <w:r w:rsidRPr="001A5C73">
        <w:rPr>
          <w:rFonts w:cs="Arial"/>
          <w:color w:val="000000"/>
          <w:szCs w:val="24"/>
        </w:rPr>
        <w:t>Records of e</w:t>
      </w:r>
      <w:r>
        <w:rPr>
          <w:rFonts w:cs="Arial"/>
          <w:color w:val="000000"/>
          <w:szCs w:val="24"/>
        </w:rPr>
        <w:t xml:space="preserve">xpenditure should also be kept. </w:t>
      </w:r>
      <w:r w:rsidRPr="001A5C73">
        <w:rPr>
          <w:rFonts w:cs="Arial"/>
          <w:color w:val="000000"/>
          <w:szCs w:val="24"/>
        </w:rPr>
        <w:t>When distributing the plan it is recommended that staff are provide</w:t>
      </w:r>
      <w:r>
        <w:rPr>
          <w:rFonts w:cs="Arial"/>
          <w:color w:val="000000"/>
          <w:szCs w:val="24"/>
        </w:rPr>
        <w:t xml:space="preserve">d with a log book. Staff should </w:t>
      </w:r>
      <w:r w:rsidRPr="001A5C73">
        <w:rPr>
          <w:rFonts w:cs="Arial"/>
          <w:color w:val="000000"/>
          <w:szCs w:val="24"/>
        </w:rPr>
        <w:t>keep this alongside their copy of the plan to ensure it is readily available.</w:t>
      </w:r>
      <w:r w:rsidR="009B6B66">
        <w:rPr>
          <w:rFonts w:cs="Arial"/>
          <w:color w:val="000000"/>
          <w:szCs w:val="24"/>
        </w:rPr>
        <w:t xml:space="preserve"> </w:t>
      </w:r>
      <w:r w:rsidRPr="001A5C73">
        <w:rPr>
          <w:rFonts w:cs="Arial"/>
          <w:color w:val="000000"/>
          <w:szCs w:val="24"/>
        </w:rPr>
        <w:t>Througho</w:t>
      </w:r>
      <w:r>
        <w:rPr>
          <w:rFonts w:cs="Arial"/>
          <w:color w:val="000000"/>
          <w:szCs w:val="24"/>
        </w:rPr>
        <w:t xml:space="preserve">ut the response to an emergency </w:t>
      </w:r>
      <w:r w:rsidRPr="001A5C73">
        <w:rPr>
          <w:rFonts w:cs="Arial"/>
          <w:color w:val="000000"/>
          <w:szCs w:val="24"/>
        </w:rPr>
        <w:t>staff should maintain an incident log.</w:t>
      </w:r>
      <w:r>
        <w:rPr>
          <w:rFonts w:cs="Arial"/>
          <w:color w:val="000000"/>
          <w:szCs w:val="24"/>
        </w:rPr>
        <w:t xml:space="preserve"> </w:t>
      </w:r>
    </w:p>
    <w:p w14:paraId="4E93FD4A" w14:textId="77777777" w:rsidR="00C4156E" w:rsidRDefault="00C4156E" w:rsidP="00C4156E">
      <w:pPr>
        <w:autoSpaceDE w:val="0"/>
        <w:autoSpaceDN w:val="0"/>
        <w:adjustRightInd w:val="0"/>
        <w:spacing w:line="240" w:lineRule="auto"/>
        <w:rPr>
          <w:rFonts w:cs="Arial"/>
          <w:color w:val="000000"/>
          <w:szCs w:val="24"/>
        </w:rPr>
      </w:pPr>
    </w:p>
    <w:p w14:paraId="06CC2C9A" w14:textId="6337D924" w:rsidR="00C4156E" w:rsidRPr="00F23BBF" w:rsidRDefault="00C4156E" w:rsidP="00C4156E">
      <w:pPr>
        <w:autoSpaceDE w:val="0"/>
        <w:autoSpaceDN w:val="0"/>
        <w:adjustRightInd w:val="0"/>
        <w:spacing w:line="240" w:lineRule="auto"/>
        <w:rPr>
          <w:szCs w:val="24"/>
        </w:rPr>
      </w:pPr>
      <w:r w:rsidRPr="00F23BBF">
        <w:rPr>
          <w:szCs w:val="24"/>
        </w:rPr>
        <w:t>It is also important to log decisions and rational made to take no further action based on new information. e.g. the UK threat level increases and the setting meets to discuss how this may impact them but implements no actions after assessing the risk.</w:t>
      </w:r>
    </w:p>
    <w:p w14:paraId="3A9F18C2" w14:textId="77777777" w:rsidR="00F23BBF" w:rsidRPr="00C4156E" w:rsidRDefault="00F23BBF" w:rsidP="00C4156E">
      <w:pPr>
        <w:autoSpaceDE w:val="0"/>
        <w:autoSpaceDN w:val="0"/>
        <w:adjustRightInd w:val="0"/>
        <w:spacing w:line="240" w:lineRule="auto"/>
        <w:rPr>
          <w:rFonts w:cs="Arial"/>
          <w:color w:val="000000"/>
          <w:szCs w:val="24"/>
        </w:rPr>
      </w:pPr>
    </w:p>
    <w:p w14:paraId="38006D2A" w14:textId="3D131821" w:rsidR="006215C4" w:rsidRPr="001A5C73" w:rsidRDefault="006215C4" w:rsidP="006215C4">
      <w:pPr>
        <w:autoSpaceDE w:val="0"/>
        <w:autoSpaceDN w:val="0"/>
        <w:adjustRightInd w:val="0"/>
        <w:spacing w:line="240" w:lineRule="auto"/>
        <w:rPr>
          <w:rFonts w:cs="Arial"/>
          <w:color w:val="000000"/>
          <w:szCs w:val="24"/>
        </w:rPr>
      </w:pPr>
      <w:r>
        <w:rPr>
          <w:rFonts w:cs="Arial"/>
          <w:color w:val="000000"/>
          <w:szCs w:val="24"/>
        </w:rPr>
        <w:t xml:space="preserve">An incident log template is provided in </w:t>
      </w:r>
      <w:r w:rsidR="00C051EA">
        <w:rPr>
          <w:rFonts w:cs="Arial"/>
          <w:color w:val="000000"/>
          <w:szCs w:val="24"/>
        </w:rPr>
        <w:t xml:space="preserve">Appendix B </w:t>
      </w:r>
      <w:r>
        <w:rPr>
          <w:rFonts w:cs="Arial"/>
          <w:color w:val="000000"/>
          <w:szCs w:val="24"/>
        </w:rPr>
        <w:t>of the Emergency Plan template.</w:t>
      </w:r>
    </w:p>
    <w:p w14:paraId="0368BF99" w14:textId="77777777" w:rsidR="006215C4" w:rsidRDefault="006215C4" w:rsidP="006215C4">
      <w:pPr>
        <w:autoSpaceDE w:val="0"/>
        <w:autoSpaceDN w:val="0"/>
        <w:adjustRightInd w:val="0"/>
        <w:spacing w:line="240" w:lineRule="auto"/>
        <w:rPr>
          <w:rFonts w:cs="Arial"/>
          <w:color w:val="000000"/>
          <w:szCs w:val="24"/>
        </w:rPr>
      </w:pPr>
    </w:p>
    <w:p w14:paraId="648B142A" w14:textId="77777777" w:rsidR="006215C4" w:rsidRDefault="00DF4F2E" w:rsidP="006215C4">
      <w:pPr>
        <w:autoSpaceDE w:val="0"/>
        <w:autoSpaceDN w:val="0"/>
        <w:adjustRightInd w:val="0"/>
        <w:spacing w:line="240" w:lineRule="auto"/>
        <w:rPr>
          <w:rFonts w:cs="Arial"/>
          <w:color w:val="000000"/>
          <w:szCs w:val="24"/>
        </w:rPr>
      </w:pPr>
      <w:r>
        <w:rPr>
          <w:rFonts w:cs="Arial"/>
          <w:color w:val="000000"/>
          <w:szCs w:val="24"/>
        </w:rPr>
        <w:t xml:space="preserve">Where your </w:t>
      </w:r>
      <w:r w:rsidR="00BA46E2">
        <w:rPr>
          <w:rFonts w:cs="Arial"/>
          <w:color w:val="000000"/>
          <w:szCs w:val="24"/>
        </w:rPr>
        <w:t>Setting</w:t>
      </w:r>
      <w:r>
        <w:rPr>
          <w:rFonts w:cs="Arial"/>
          <w:color w:val="000000"/>
          <w:szCs w:val="24"/>
        </w:rPr>
        <w:t xml:space="preserve"> uses a digital based log keeping process it is important to note where information is stored, how this information can be accessed and what the back up system is if IT went down.</w:t>
      </w:r>
    </w:p>
    <w:p w14:paraId="46918951" w14:textId="35FD7EF0" w:rsidR="00CE3273" w:rsidRPr="00160F77" w:rsidRDefault="00CE3273" w:rsidP="00597AB0">
      <w:pPr>
        <w:pStyle w:val="Heading1"/>
        <w:numPr>
          <w:ilvl w:val="0"/>
          <w:numId w:val="52"/>
        </w:numPr>
      </w:pPr>
      <w:bookmarkStart w:id="49" w:name="_Toc242885813"/>
      <w:r w:rsidRPr="00160F77">
        <w:t>Site Information</w:t>
      </w:r>
      <w:bookmarkEnd w:id="45"/>
      <w:bookmarkEnd w:id="49"/>
      <w:r w:rsidRPr="00160F77">
        <w:t xml:space="preserve"> </w:t>
      </w:r>
    </w:p>
    <w:p w14:paraId="584DBE25" w14:textId="6E5939B8" w:rsidR="00CE3273" w:rsidRDefault="00CE3273" w:rsidP="00CE3273">
      <w:pPr>
        <w:autoSpaceDE w:val="0"/>
        <w:autoSpaceDN w:val="0"/>
        <w:adjustRightInd w:val="0"/>
        <w:spacing w:line="240" w:lineRule="auto"/>
        <w:rPr>
          <w:rFonts w:cs="Arial"/>
          <w:color w:val="000000"/>
          <w:szCs w:val="24"/>
        </w:rPr>
      </w:pPr>
      <w:r w:rsidRPr="001A5C73">
        <w:rPr>
          <w:rFonts w:cs="Arial"/>
          <w:color w:val="000000"/>
          <w:szCs w:val="24"/>
        </w:rPr>
        <w:t xml:space="preserve">Detailed information about the </w:t>
      </w:r>
      <w:r w:rsidR="00C051EA">
        <w:rPr>
          <w:rFonts w:cs="Arial"/>
          <w:color w:val="000000"/>
          <w:szCs w:val="24"/>
        </w:rPr>
        <w:t>setting</w:t>
      </w:r>
      <w:r w:rsidRPr="001A5C73">
        <w:rPr>
          <w:rFonts w:cs="Arial"/>
          <w:color w:val="000000"/>
          <w:szCs w:val="24"/>
        </w:rPr>
        <w:t xml:space="preserve"> site can prove particularly usefu</w:t>
      </w:r>
      <w:r>
        <w:rPr>
          <w:rFonts w:cs="Arial"/>
          <w:color w:val="000000"/>
          <w:szCs w:val="24"/>
        </w:rPr>
        <w:t xml:space="preserve">l for personnel involved in the </w:t>
      </w:r>
      <w:r w:rsidRPr="001A5C73">
        <w:rPr>
          <w:rFonts w:cs="Arial"/>
          <w:color w:val="000000"/>
          <w:szCs w:val="24"/>
        </w:rPr>
        <w:t>response to an incident, parti</w:t>
      </w:r>
      <w:r>
        <w:rPr>
          <w:rFonts w:cs="Arial"/>
          <w:color w:val="000000"/>
          <w:szCs w:val="24"/>
        </w:rPr>
        <w:t xml:space="preserve">cularly the emergency services. </w:t>
      </w:r>
    </w:p>
    <w:p w14:paraId="3984637D" w14:textId="77777777" w:rsidR="00CE3273" w:rsidRDefault="00CE3273" w:rsidP="00CE3273">
      <w:pPr>
        <w:autoSpaceDE w:val="0"/>
        <w:autoSpaceDN w:val="0"/>
        <w:adjustRightInd w:val="0"/>
        <w:spacing w:line="240" w:lineRule="auto"/>
        <w:rPr>
          <w:rFonts w:cs="Arial"/>
          <w:color w:val="000000"/>
          <w:szCs w:val="24"/>
        </w:rPr>
      </w:pPr>
    </w:p>
    <w:p w14:paraId="26E98848" w14:textId="77777777" w:rsidR="00CE3273" w:rsidRDefault="00CE3273" w:rsidP="00CE3273">
      <w:pPr>
        <w:autoSpaceDE w:val="0"/>
        <w:autoSpaceDN w:val="0"/>
        <w:adjustRightInd w:val="0"/>
        <w:spacing w:line="240" w:lineRule="auto"/>
        <w:rPr>
          <w:rFonts w:cs="Arial"/>
          <w:color w:val="000000"/>
          <w:szCs w:val="24"/>
        </w:rPr>
      </w:pPr>
      <w:r w:rsidRPr="001A5C73">
        <w:rPr>
          <w:rFonts w:cs="Arial"/>
          <w:color w:val="000000"/>
          <w:szCs w:val="24"/>
        </w:rPr>
        <w:t>This section could contain a number of differently themed maps including details of</w:t>
      </w:r>
      <w:r w:rsidR="009B6B66">
        <w:rPr>
          <w:rFonts w:cs="Arial"/>
          <w:color w:val="000000"/>
          <w:szCs w:val="24"/>
        </w:rPr>
        <w:t>;</w:t>
      </w:r>
    </w:p>
    <w:p w14:paraId="681DEBC6" w14:textId="77777777" w:rsidR="00CE3273" w:rsidRDefault="00CE3273" w:rsidP="00CE3273">
      <w:pPr>
        <w:autoSpaceDE w:val="0"/>
        <w:autoSpaceDN w:val="0"/>
        <w:adjustRightInd w:val="0"/>
        <w:spacing w:line="240" w:lineRule="auto"/>
        <w:rPr>
          <w:rFonts w:cs="Arial"/>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9"/>
        <w:gridCol w:w="4567"/>
      </w:tblGrid>
      <w:tr w:rsidR="00CE3273" w:rsidRPr="00AA7AD1" w14:paraId="2520F865" w14:textId="77777777" w:rsidTr="006507EE">
        <w:tc>
          <w:tcPr>
            <w:tcW w:w="4932" w:type="dxa"/>
          </w:tcPr>
          <w:p w14:paraId="5EEAFEEB" w14:textId="77777777" w:rsidR="00CE3273" w:rsidRPr="00AA7AD1" w:rsidRDefault="00CE3273" w:rsidP="006507EE">
            <w:pPr>
              <w:autoSpaceDE w:val="0"/>
              <w:autoSpaceDN w:val="0"/>
              <w:adjustRightInd w:val="0"/>
              <w:spacing w:line="240" w:lineRule="auto"/>
              <w:rPr>
                <w:rFonts w:cs="Arial"/>
                <w:b/>
                <w:bCs/>
                <w:color w:val="000000"/>
                <w:szCs w:val="24"/>
              </w:rPr>
            </w:pPr>
            <w:r w:rsidRPr="00AA7AD1">
              <w:rPr>
                <w:rFonts w:cs="Arial"/>
                <w:b/>
                <w:bCs/>
                <w:color w:val="000000"/>
                <w:szCs w:val="24"/>
              </w:rPr>
              <w:t>Item</w:t>
            </w:r>
          </w:p>
        </w:tc>
        <w:tc>
          <w:tcPr>
            <w:tcW w:w="4932" w:type="dxa"/>
          </w:tcPr>
          <w:p w14:paraId="78425E1A" w14:textId="77777777" w:rsidR="00CE3273" w:rsidRPr="00AA7AD1" w:rsidRDefault="00CE3273" w:rsidP="006507EE">
            <w:pPr>
              <w:autoSpaceDE w:val="0"/>
              <w:autoSpaceDN w:val="0"/>
              <w:adjustRightInd w:val="0"/>
              <w:spacing w:line="240" w:lineRule="auto"/>
              <w:rPr>
                <w:rFonts w:cs="Arial"/>
                <w:b/>
                <w:bCs/>
                <w:color w:val="000000"/>
                <w:szCs w:val="24"/>
              </w:rPr>
            </w:pPr>
            <w:r w:rsidRPr="00AA7AD1">
              <w:rPr>
                <w:rFonts w:cs="Arial"/>
                <w:b/>
                <w:bCs/>
                <w:color w:val="000000"/>
                <w:szCs w:val="24"/>
              </w:rPr>
              <w:t>Example</w:t>
            </w:r>
          </w:p>
        </w:tc>
      </w:tr>
      <w:tr w:rsidR="00CA22E6" w:rsidRPr="00AA7AD1" w14:paraId="72E4C589" w14:textId="77777777" w:rsidTr="006507EE">
        <w:tc>
          <w:tcPr>
            <w:tcW w:w="4932" w:type="dxa"/>
          </w:tcPr>
          <w:p w14:paraId="7CE5F25C" w14:textId="77777777" w:rsidR="00CA22E6" w:rsidRPr="00CA22E6" w:rsidRDefault="00CA22E6" w:rsidP="006507EE">
            <w:pPr>
              <w:autoSpaceDE w:val="0"/>
              <w:autoSpaceDN w:val="0"/>
              <w:adjustRightInd w:val="0"/>
              <w:spacing w:line="240" w:lineRule="auto"/>
              <w:rPr>
                <w:rFonts w:cs="Arial"/>
                <w:color w:val="000000"/>
                <w:szCs w:val="24"/>
              </w:rPr>
            </w:pPr>
            <w:r>
              <w:rPr>
                <w:rFonts w:cs="Arial"/>
                <w:color w:val="000000"/>
                <w:szCs w:val="24"/>
              </w:rPr>
              <w:t>Medical</w:t>
            </w:r>
          </w:p>
        </w:tc>
        <w:tc>
          <w:tcPr>
            <w:tcW w:w="4932" w:type="dxa"/>
          </w:tcPr>
          <w:p w14:paraId="1C8FB20E" w14:textId="77777777" w:rsidR="00CA22E6" w:rsidRDefault="00CA22E6" w:rsidP="00186D29">
            <w:pPr>
              <w:numPr>
                <w:ilvl w:val="0"/>
                <w:numId w:val="40"/>
              </w:numPr>
              <w:autoSpaceDE w:val="0"/>
              <w:autoSpaceDN w:val="0"/>
              <w:adjustRightInd w:val="0"/>
              <w:spacing w:line="240" w:lineRule="auto"/>
              <w:rPr>
                <w:rFonts w:cs="Arial"/>
                <w:color w:val="000000"/>
                <w:szCs w:val="24"/>
              </w:rPr>
            </w:pPr>
            <w:r>
              <w:rPr>
                <w:rFonts w:cs="Arial"/>
                <w:color w:val="000000"/>
                <w:szCs w:val="24"/>
              </w:rPr>
              <w:t>First aid kits</w:t>
            </w:r>
          </w:p>
          <w:p w14:paraId="4FAE75A9" w14:textId="77777777" w:rsidR="00CA22E6" w:rsidRPr="00CA22E6" w:rsidRDefault="00CA22E6" w:rsidP="00186D29">
            <w:pPr>
              <w:numPr>
                <w:ilvl w:val="0"/>
                <w:numId w:val="40"/>
              </w:numPr>
              <w:autoSpaceDE w:val="0"/>
              <w:autoSpaceDN w:val="0"/>
              <w:adjustRightInd w:val="0"/>
              <w:spacing w:line="240" w:lineRule="auto"/>
              <w:rPr>
                <w:rFonts w:cs="Arial"/>
                <w:color w:val="000000"/>
                <w:szCs w:val="24"/>
              </w:rPr>
            </w:pPr>
            <w:r>
              <w:rPr>
                <w:rFonts w:cs="Arial"/>
                <w:color w:val="000000"/>
                <w:szCs w:val="24"/>
              </w:rPr>
              <w:t>Defibrillators</w:t>
            </w:r>
          </w:p>
        </w:tc>
      </w:tr>
      <w:tr w:rsidR="00CE3273" w:rsidRPr="00AA7AD1" w14:paraId="704CBF55" w14:textId="77777777" w:rsidTr="006507EE">
        <w:tc>
          <w:tcPr>
            <w:tcW w:w="4932" w:type="dxa"/>
          </w:tcPr>
          <w:p w14:paraId="4D7AFD3F" w14:textId="77777777" w:rsidR="00CE3273" w:rsidRPr="00AA7AD1" w:rsidRDefault="00CE3273" w:rsidP="006507EE">
            <w:pPr>
              <w:autoSpaceDE w:val="0"/>
              <w:autoSpaceDN w:val="0"/>
              <w:adjustRightInd w:val="0"/>
              <w:spacing w:line="240" w:lineRule="auto"/>
              <w:rPr>
                <w:rFonts w:cs="Arial"/>
                <w:color w:val="000000"/>
                <w:szCs w:val="24"/>
              </w:rPr>
            </w:pPr>
            <w:r w:rsidRPr="00AA7AD1">
              <w:rPr>
                <w:rFonts w:cs="Arial"/>
                <w:color w:val="000000"/>
                <w:szCs w:val="24"/>
              </w:rPr>
              <w:t>Internal hazards</w:t>
            </w:r>
          </w:p>
        </w:tc>
        <w:tc>
          <w:tcPr>
            <w:tcW w:w="4932" w:type="dxa"/>
          </w:tcPr>
          <w:p w14:paraId="02524A0F" w14:textId="77777777" w:rsidR="00DF4F2E" w:rsidRDefault="00DF4F2E"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A</w:t>
            </w:r>
            <w:r w:rsidR="00CE3273" w:rsidRPr="00AA7AD1">
              <w:rPr>
                <w:rFonts w:cs="Arial"/>
                <w:color w:val="000000"/>
                <w:szCs w:val="24"/>
              </w:rPr>
              <w:t>sbestos</w:t>
            </w:r>
          </w:p>
          <w:p w14:paraId="29EFD1B4" w14:textId="77777777" w:rsidR="00CE3273" w:rsidRPr="00AA7AD1"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chemical stores</w:t>
            </w:r>
          </w:p>
        </w:tc>
      </w:tr>
      <w:tr w:rsidR="00CE3273" w:rsidRPr="00AA7AD1" w14:paraId="7672CFF2" w14:textId="77777777" w:rsidTr="006507EE">
        <w:tc>
          <w:tcPr>
            <w:tcW w:w="4932" w:type="dxa"/>
          </w:tcPr>
          <w:p w14:paraId="4B5501A9" w14:textId="77777777" w:rsidR="00CE3273" w:rsidRPr="00AA7AD1" w:rsidRDefault="00CE3273" w:rsidP="006507EE">
            <w:pPr>
              <w:autoSpaceDE w:val="0"/>
              <w:autoSpaceDN w:val="0"/>
              <w:adjustRightInd w:val="0"/>
              <w:spacing w:line="240" w:lineRule="auto"/>
              <w:rPr>
                <w:rFonts w:cs="Arial"/>
                <w:color w:val="000000"/>
                <w:szCs w:val="24"/>
              </w:rPr>
            </w:pPr>
            <w:r w:rsidRPr="00AA7AD1">
              <w:rPr>
                <w:rFonts w:cs="Arial"/>
                <w:color w:val="000000"/>
                <w:szCs w:val="24"/>
              </w:rPr>
              <w:t>External hazards</w:t>
            </w:r>
          </w:p>
        </w:tc>
        <w:tc>
          <w:tcPr>
            <w:tcW w:w="4932" w:type="dxa"/>
          </w:tcPr>
          <w:p w14:paraId="172D8BE3"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river</w:t>
            </w:r>
            <w:r w:rsidR="00DF4F2E">
              <w:rPr>
                <w:rFonts w:cs="Arial"/>
                <w:color w:val="000000"/>
                <w:szCs w:val="24"/>
              </w:rPr>
              <w:t>s</w:t>
            </w:r>
          </w:p>
          <w:p w14:paraId="495C2EA0"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reservoir</w:t>
            </w:r>
            <w:r w:rsidR="00DF4F2E">
              <w:rPr>
                <w:rFonts w:cs="Arial"/>
                <w:color w:val="000000"/>
                <w:szCs w:val="24"/>
              </w:rPr>
              <w:t>s</w:t>
            </w:r>
          </w:p>
          <w:p w14:paraId="70757B93"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industrial sites</w:t>
            </w:r>
          </w:p>
          <w:p w14:paraId="6612B33B" w14:textId="77777777" w:rsidR="00CE3273" w:rsidRPr="00AA7AD1"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main roads</w:t>
            </w:r>
          </w:p>
        </w:tc>
      </w:tr>
      <w:tr w:rsidR="00CE3273" w:rsidRPr="00AA7AD1" w14:paraId="024C44C9" w14:textId="77777777" w:rsidTr="006507EE">
        <w:tc>
          <w:tcPr>
            <w:tcW w:w="4932" w:type="dxa"/>
          </w:tcPr>
          <w:p w14:paraId="2DA07E3C" w14:textId="77777777" w:rsidR="00CE3273" w:rsidRPr="00AA7AD1" w:rsidRDefault="00CE3273" w:rsidP="006507EE">
            <w:pPr>
              <w:autoSpaceDE w:val="0"/>
              <w:autoSpaceDN w:val="0"/>
              <w:adjustRightInd w:val="0"/>
              <w:spacing w:line="240" w:lineRule="auto"/>
              <w:rPr>
                <w:rFonts w:cs="Arial"/>
                <w:color w:val="000000"/>
                <w:szCs w:val="24"/>
              </w:rPr>
            </w:pPr>
            <w:r w:rsidRPr="00AA7AD1">
              <w:rPr>
                <w:rFonts w:cs="Arial"/>
                <w:color w:val="000000"/>
                <w:szCs w:val="24"/>
              </w:rPr>
              <w:t>Utility supplies</w:t>
            </w:r>
          </w:p>
        </w:tc>
        <w:tc>
          <w:tcPr>
            <w:tcW w:w="4932" w:type="dxa"/>
          </w:tcPr>
          <w:p w14:paraId="01179F70" w14:textId="77777777" w:rsidR="00CE3273" w:rsidRPr="00AA7AD1"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isolation points for gas, water and electricity</w:t>
            </w:r>
          </w:p>
        </w:tc>
      </w:tr>
      <w:tr w:rsidR="00CE3273" w:rsidRPr="00AA7AD1" w14:paraId="7DCB3094" w14:textId="77777777" w:rsidTr="006507EE">
        <w:tc>
          <w:tcPr>
            <w:tcW w:w="4932" w:type="dxa"/>
          </w:tcPr>
          <w:p w14:paraId="42F7963B" w14:textId="77777777" w:rsidR="00CE3273" w:rsidRPr="00AA7AD1" w:rsidRDefault="00CE3273" w:rsidP="006507EE">
            <w:pPr>
              <w:autoSpaceDE w:val="0"/>
              <w:autoSpaceDN w:val="0"/>
              <w:adjustRightInd w:val="0"/>
              <w:spacing w:line="240" w:lineRule="auto"/>
              <w:rPr>
                <w:rFonts w:cs="Arial"/>
                <w:color w:val="000000"/>
                <w:szCs w:val="24"/>
              </w:rPr>
            </w:pPr>
            <w:r w:rsidRPr="00AA7AD1">
              <w:rPr>
                <w:rFonts w:cs="Arial"/>
                <w:color w:val="000000"/>
                <w:szCs w:val="24"/>
              </w:rPr>
              <w:t>Evacuation procedures</w:t>
            </w:r>
          </w:p>
        </w:tc>
        <w:tc>
          <w:tcPr>
            <w:tcW w:w="4932" w:type="dxa"/>
          </w:tcPr>
          <w:p w14:paraId="2F4B3827"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exit points</w:t>
            </w:r>
          </w:p>
          <w:p w14:paraId="73B5EBCF"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evacuation routes</w:t>
            </w:r>
            <w:r w:rsidR="00CA22E6">
              <w:rPr>
                <w:rFonts w:cs="Arial"/>
                <w:color w:val="000000"/>
                <w:szCs w:val="24"/>
              </w:rPr>
              <w:t xml:space="preserve"> including disabled access points</w:t>
            </w:r>
          </w:p>
          <w:p w14:paraId="25245485" w14:textId="77777777" w:rsidR="00CE3273" w:rsidRPr="00AA7AD1"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assembly points</w:t>
            </w:r>
          </w:p>
        </w:tc>
      </w:tr>
      <w:tr w:rsidR="00CE3273" w:rsidRPr="00AA7AD1" w14:paraId="6B8DB2C2" w14:textId="77777777" w:rsidTr="006507EE">
        <w:tc>
          <w:tcPr>
            <w:tcW w:w="4932" w:type="dxa"/>
          </w:tcPr>
          <w:p w14:paraId="77139BCB" w14:textId="77777777" w:rsidR="00CE3273" w:rsidRPr="00AA7AD1" w:rsidRDefault="00CE3273" w:rsidP="006507EE">
            <w:pPr>
              <w:autoSpaceDE w:val="0"/>
              <w:autoSpaceDN w:val="0"/>
              <w:adjustRightInd w:val="0"/>
              <w:spacing w:line="240" w:lineRule="auto"/>
              <w:rPr>
                <w:rFonts w:cs="Arial"/>
                <w:color w:val="000000"/>
                <w:szCs w:val="24"/>
              </w:rPr>
            </w:pPr>
            <w:r w:rsidRPr="00AA7AD1">
              <w:rPr>
                <w:rFonts w:cs="Arial"/>
                <w:color w:val="000000"/>
                <w:szCs w:val="24"/>
              </w:rPr>
              <w:t>Notable premises in the vicinity</w:t>
            </w:r>
          </w:p>
        </w:tc>
        <w:tc>
          <w:tcPr>
            <w:tcW w:w="4932" w:type="dxa"/>
          </w:tcPr>
          <w:p w14:paraId="464CA8AA"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places of safety</w:t>
            </w:r>
          </w:p>
          <w:p w14:paraId="05EF6D95"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buddy</w:t>
            </w:r>
            <w:r w:rsidR="00BD2B54">
              <w:rPr>
                <w:rFonts w:cs="Arial"/>
                <w:color w:val="000000"/>
                <w:szCs w:val="24"/>
              </w:rPr>
              <w:t xml:space="preserve"> systems</w:t>
            </w:r>
          </w:p>
          <w:p w14:paraId="4D4BAF37" w14:textId="77777777" w:rsidR="00CE3273" w:rsidRPr="00AA7AD1"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designated rest centres</w:t>
            </w:r>
          </w:p>
        </w:tc>
      </w:tr>
      <w:tr w:rsidR="00CE3273" w:rsidRPr="00AA7AD1" w14:paraId="60090580" w14:textId="77777777" w:rsidTr="006507EE">
        <w:tc>
          <w:tcPr>
            <w:tcW w:w="4932" w:type="dxa"/>
          </w:tcPr>
          <w:p w14:paraId="360FBE41" w14:textId="77777777" w:rsidR="00CE3273" w:rsidRPr="00AA7AD1" w:rsidRDefault="00CE3273" w:rsidP="006507EE">
            <w:pPr>
              <w:autoSpaceDE w:val="0"/>
              <w:autoSpaceDN w:val="0"/>
              <w:adjustRightInd w:val="0"/>
              <w:spacing w:line="240" w:lineRule="auto"/>
              <w:rPr>
                <w:rFonts w:cs="Arial"/>
                <w:color w:val="000000"/>
                <w:szCs w:val="24"/>
              </w:rPr>
            </w:pPr>
            <w:r w:rsidRPr="00AA7AD1">
              <w:rPr>
                <w:rFonts w:cs="Arial"/>
                <w:color w:val="000000"/>
                <w:szCs w:val="24"/>
              </w:rPr>
              <w:t>Pre-designated areas to be used during an emergency</w:t>
            </w:r>
          </w:p>
        </w:tc>
        <w:tc>
          <w:tcPr>
            <w:tcW w:w="4932" w:type="dxa"/>
          </w:tcPr>
          <w:p w14:paraId="15028E2B"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EMT briefing area</w:t>
            </w:r>
          </w:p>
          <w:p w14:paraId="1E14D733"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media briefing area</w:t>
            </w:r>
          </w:p>
          <w:p w14:paraId="20906F42" w14:textId="77777777" w:rsidR="00CE3273" w:rsidRPr="00AA7AD1"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suitable rooms for lockdown procedures</w:t>
            </w:r>
          </w:p>
        </w:tc>
      </w:tr>
      <w:tr w:rsidR="00CE3273" w:rsidRPr="00AA7AD1" w14:paraId="5F40179B" w14:textId="77777777" w:rsidTr="006507EE">
        <w:tc>
          <w:tcPr>
            <w:tcW w:w="4932" w:type="dxa"/>
          </w:tcPr>
          <w:p w14:paraId="5524E720" w14:textId="77777777" w:rsidR="00CE3273" w:rsidRPr="00AA7AD1" w:rsidRDefault="00CE3273" w:rsidP="006507EE">
            <w:pPr>
              <w:autoSpaceDE w:val="0"/>
              <w:autoSpaceDN w:val="0"/>
              <w:adjustRightInd w:val="0"/>
              <w:spacing w:line="240" w:lineRule="auto"/>
              <w:rPr>
                <w:rFonts w:cs="Arial"/>
                <w:color w:val="000000"/>
                <w:szCs w:val="24"/>
              </w:rPr>
            </w:pPr>
            <w:r w:rsidRPr="00AA7AD1">
              <w:rPr>
                <w:rFonts w:cs="Arial"/>
                <w:color w:val="000000"/>
                <w:szCs w:val="24"/>
              </w:rPr>
              <w:t>any mitigation measures</w:t>
            </w:r>
          </w:p>
        </w:tc>
        <w:tc>
          <w:tcPr>
            <w:tcW w:w="4932" w:type="dxa"/>
          </w:tcPr>
          <w:p w14:paraId="03C3987C" w14:textId="77777777" w:rsidR="00DF4F2E"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flood protection equipment</w:t>
            </w:r>
          </w:p>
          <w:p w14:paraId="01BD8912" w14:textId="77777777" w:rsidR="00CE3273" w:rsidRPr="00AA7AD1" w:rsidRDefault="00CE3273" w:rsidP="00186D29">
            <w:pPr>
              <w:numPr>
                <w:ilvl w:val="0"/>
                <w:numId w:val="38"/>
              </w:numPr>
              <w:autoSpaceDE w:val="0"/>
              <w:autoSpaceDN w:val="0"/>
              <w:adjustRightInd w:val="0"/>
              <w:spacing w:line="240" w:lineRule="auto"/>
              <w:rPr>
                <w:rFonts w:cs="Arial"/>
                <w:color w:val="000000"/>
                <w:szCs w:val="24"/>
              </w:rPr>
            </w:pPr>
            <w:r w:rsidRPr="00AA7AD1">
              <w:rPr>
                <w:rFonts w:cs="Arial"/>
                <w:color w:val="000000"/>
                <w:szCs w:val="24"/>
              </w:rPr>
              <w:t>grit / salt should be spread during periods of cold weather</w:t>
            </w:r>
          </w:p>
        </w:tc>
      </w:tr>
      <w:tr w:rsidR="00CE3273" w:rsidRPr="00AA7AD1" w14:paraId="25928676" w14:textId="77777777" w:rsidTr="006507EE">
        <w:tc>
          <w:tcPr>
            <w:tcW w:w="4932" w:type="dxa"/>
          </w:tcPr>
          <w:p w14:paraId="38D68BA0" w14:textId="411079F0" w:rsidR="00CE3273" w:rsidRPr="00AA7AD1" w:rsidRDefault="00CE3273" w:rsidP="006507EE">
            <w:pPr>
              <w:autoSpaceDE w:val="0"/>
              <w:autoSpaceDN w:val="0"/>
              <w:adjustRightInd w:val="0"/>
              <w:spacing w:line="240" w:lineRule="auto"/>
              <w:rPr>
                <w:rFonts w:cs="Arial"/>
                <w:color w:val="000000"/>
                <w:szCs w:val="24"/>
              </w:rPr>
            </w:pPr>
            <w:r w:rsidRPr="00AA7AD1">
              <w:rPr>
                <w:rFonts w:cs="Arial"/>
                <w:color w:val="000000"/>
                <w:szCs w:val="24"/>
              </w:rPr>
              <w:t>Access and egress for emergency services</w:t>
            </w:r>
          </w:p>
        </w:tc>
        <w:tc>
          <w:tcPr>
            <w:tcW w:w="4932" w:type="dxa"/>
          </w:tcPr>
          <w:p w14:paraId="19B73C57" w14:textId="77777777" w:rsidR="00CE3273" w:rsidRPr="00AA7AD1" w:rsidRDefault="00CE3273" w:rsidP="006507EE">
            <w:pPr>
              <w:autoSpaceDE w:val="0"/>
              <w:autoSpaceDN w:val="0"/>
              <w:adjustRightInd w:val="0"/>
              <w:spacing w:line="240" w:lineRule="auto"/>
              <w:rPr>
                <w:rFonts w:cs="Arial"/>
                <w:color w:val="000000"/>
                <w:szCs w:val="24"/>
              </w:rPr>
            </w:pPr>
          </w:p>
        </w:tc>
      </w:tr>
    </w:tbl>
    <w:p w14:paraId="5EF8F5EC" w14:textId="502087EC" w:rsidR="008D43A5" w:rsidRDefault="008D43A5" w:rsidP="008D43A5">
      <w:pPr>
        <w:pStyle w:val="Heading1"/>
      </w:pPr>
    </w:p>
    <w:p w14:paraId="1453062C" w14:textId="0B0B3C95" w:rsidR="008D43A5" w:rsidRDefault="008D43A5" w:rsidP="008D43A5"/>
    <w:p w14:paraId="4887DE6F" w14:textId="700A8764" w:rsidR="004D486C" w:rsidRDefault="004D486C" w:rsidP="00597AB0">
      <w:pPr>
        <w:pStyle w:val="Heading1"/>
        <w:numPr>
          <w:ilvl w:val="0"/>
          <w:numId w:val="52"/>
        </w:numPr>
      </w:pPr>
      <w:bookmarkStart w:id="50" w:name="_Toc242885814"/>
      <w:r>
        <w:t>Emergency Management Team</w:t>
      </w:r>
      <w:bookmarkEnd w:id="46"/>
      <w:bookmarkEnd w:id="50"/>
    </w:p>
    <w:p w14:paraId="1F6D35A6" w14:textId="77777777" w:rsidR="0056433F" w:rsidRPr="001A5C73" w:rsidRDefault="0056433F" w:rsidP="0056433F">
      <w:pPr>
        <w:autoSpaceDE w:val="0"/>
        <w:autoSpaceDN w:val="0"/>
        <w:adjustRightInd w:val="0"/>
        <w:spacing w:line="240" w:lineRule="auto"/>
        <w:rPr>
          <w:rFonts w:cs="Arial"/>
          <w:color w:val="000000"/>
          <w:szCs w:val="24"/>
        </w:rPr>
      </w:pPr>
      <w:r w:rsidRPr="001A5C73">
        <w:rPr>
          <w:rFonts w:cs="Arial"/>
          <w:color w:val="000000"/>
          <w:szCs w:val="24"/>
        </w:rPr>
        <w:t xml:space="preserve">The </w:t>
      </w:r>
      <w:r w:rsidR="003C6C0D">
        <w:rPr>
          <w:rFonts w:cs="Arial"/>
          <w:color w:val="000000"/>
          <w:szCs w:val="24"/>
        </w:rPr>
        <w:t>H</w:t>
      </w:r>
      <w:r w:rsidRPr="001A5C73">
        <w:rPr>
          <w:rFonts w:cs="Arial"/>
          <w:color w:val="000000"/>
          <w:szCs w:val="24"/>
        </w:rPr>
        <w:t xml:space="preserve">ead </w:t>
      </w:r>
      <w:r w:rsidR="003C6C0D">
        <w:rPr>
          <w:rFonts w:cs="Arial"/>
          <w:color w:val="000000"/>
          <w:szCs w:val="24"/>
        </w:rPr>
        <w:t>T</w:t>
      </w:r>
      <w:r w:rsidRPr="001A5C73">
        <w:rPr>
          <w:rFonts w:cs="Arial"/>
          <w:color w:val="000000"/>
          <w:szCs w:val="24"/>
        </w:rPr>
        <w:t>eacher</w:t>
      </w:r>
      <w:r>
        <w:rPr>
          <w:rFonts w:cs="Arial"/>
          <w:color w:val="000000"/>
          <w:szCs w:val="24"/>
        </w:rPr>
        <w:t xml:space="preserve"> or equivalent</w:t>
      </w:r>
      <w:r w:rsidRPr="001A5C73">
        <w:rPr>
          <w:rFonts w:cs="Arial"/>
          <w:color w:val="000000"/>
          <w:szCs w:val="24"/>
        </w:rPr>
        <w:t xml:space="preserve"> will usually take overall responsibility for c</w:t>
      </w:r>
      <w:r>
        <w:rPr>
          <w:rFonts w:cs="Arial"/>
          <w:color w:val="000000"/>
          <w:szCs w:val="24"/>
        </w:rPr>
        <w:t xml:space="preserve">o-ordinating the response to an </w:t>
      </w:r>
      <w:r w:rsidRPr="001A5C73">
        <w:rPr>
          <w:rFonts w:cs="Arial"/>
          <w:color w:val="000000"/>
          <w:szCs w:val="24"/>
        </w:rPr>
        <w:t>emergency.</w:t>
      </w:r>
      <w:r w:rsidR="008D1E70">
        <w:rPr>
          <w:rFonts w:cs="Arial"/>
          <w:color w:val="000000"/>
          <w:szCs w:val="24"/>
        </w:rPr>
        <w:t xml:space="preserve"> </w:t>
      </w:r>
      <w:r>
        <w:rPr>
          <w:rFonts w:cs="Arial"/>
          <w:color w:val="000000"/>
          <w:szCs w:val="24"/>
        </w:rPr>
        <w:t>I</w:t>
      </w:r>
      <w:r w:rsidRPr="001A5C73">
        <w:rPr>
          <w:rFonts w:cs="Arial"/>
          <w:color w:val="000000"/>
          <w:szCs w:val="24"/>
        </w:rPr>
        <w:t>t w</w:t>
      </w:r>
      <w:r>
        <w:rPr>
          <w:rFonts w:cs="Arial"/>
          <w:color w:val="000000"/>
          <w:szCs w:val="24"/>
        </w:rPr>
        <w:t>on’t</w:t>
      </w:r>
      <w:r w:rsidRPr="001A5C73">
        <w:rPr>
          <w:rFonts w:cs="Arial"/>
          <w:color w:val="000000"/>
          <w:szCs w:val="24"/>
        </w:rPr>
        <w:t xml:space="preserve"> be </w:t>
      </w:r>
      <w:r w:rsidR="00BD095C">
        <w:rPr>
          <w:rFonts w:cs="Arial"/>
          <w:color w:val="000000"/>
          <w:szCs w:val="24"/>
        </w:rPr>
        <w:t>p</w:t>
      </w:r>
      <w:r w:rsidRPr="001A5C73">
        <w:rPr>
          <w:rFonts w:cs="Arial"/>
          <w:color w:val="000000"/>
          <w:szCs w:val="24"/>
        </w:rPr>
        <w:t>ossible for the head teacher</w:t>
      </w:r>
      <w:r>
        <w:rPr>
          <w:rFonts w:cs="Arial"/>
          <w:color w:val="000000"/>
          <w:szCs w:val="24"/>
        </w:rPr>
        <w:t xml:space="preserve"> to implement all the actions </w:t>
      </w:r>
      <w:r w:rsidRPr="001A5C73">
        <w:rPr>
          <w:rFonts w:cs="Arial"/>
          <w:color w:val="000000"/>
          <w:szCs w:val="24"/>
        </w:rPr>
        <w:t>required</w:t>
      </w:r>
      <w:r>
        <w:rPr>
          <w:rFonts w:cs="Arial"/>
          <w:color w:val="000000"/>
          <w:szCs w:val="24"/>
        </w:rPr>
        <w:t xml:space="preserve">, so delegation </w:t>
      </w:r>
      <w:r w:rsidR="008D1E70">
        <w:rPr>
          <w:rFonts w:cs="Arial"/>
          <w:color w:val="000000"/>
          <w:szCs w:val="24"/>
        </w:rPr>
        <w:t xml:space="preserve">to members of the </w:t>
      </w:r>
      <w:r w:rsidR="00C654F5" w:rsidRPr="001A5C73">
        <w:rPr>
          <w:rFonts w:cs="Arial"/>
          <w:color w:val="000000"/>
          <w:szCs w:val="24"/>
        </w:rPr>
        <w:t>Emergency M</w:t>
      </w:r>
      <w:r w:rsidR="00C654F5">
        <w:rPr>
          <w:rFonts w:cs="Arial"/>
          <w:color w:val="000000"/>
          <w:szCs w:val="24"/>
        </w:rPr>
        <w:t>anagement Team (</w:t>
      </w:r>
      <w:r w:rsidR="008D1E70">
        <w:rPr>
          <w:rFonts w:cs="Arial"/>
          <w:color w:val="000000"/>
          <w:szCs w:val="24"/>
        </w:rPr>
        <w:t>EMT</w:t>
      </w:r>
      <w:r w:rsidR="00C654F5">
        <w:rPr>
          <w:rFonts w:cs="Arial"/>
          <w:color w:val="000000"/>
          <w:szCs w:val="24"/>
        </w:rPr>
        <w:t>)</w:t>
      </w:r>
      <w:r w:rsidR="008D1E70">
        <w:rPr>
          <w:rFonts w:cs="Arial"/>
          <w:color w:val="000000"/>
          <w:szCs w:val="24"/>
        </w:rPr>
        <w:t xml:space="preserve"> is</w:t>
      </w:r>
      <w:r>
        <w:rPr>
          <w:rFonts w:cs="Arial"/>
          <w:color w:val="000000"/>
          <w:szCs w:val="24"/>
        </w:rPr>
        <w:t xml:space="preserve"> vital</w:t>
      </w:r>
      <w:r w:rsidRPr="001A5C73">
        <w:rPr>
          <w:rFonts w:cs="Arial"/>
          <w:color w:val="000000"/>
          <w:szCs w:val="24"/>
        </w:rPr>
        <w:t>. A</w:t>
      </w:r>
      <w:r>
        <w:rPr>
          <w:rFonts w:cs="Arial"/>
          <w:color w:val="000000"/>
          <w:szCs w:val="24"/>
        </w:rPr>
        <w:t xml:space="preserve">n EMT should be </w:t>
      </w:r>
      <w:r w:rsidRPr="001A5C73">
        <w:rPr>
          <w:rFonts w:cs="Arial"/>
          <w:color w:val="000000"/>
          <w:szCs w:val="24"/>
        </w:rPr>
        <w:t>established at the onset of a</w:t>
      </w:r>
      <w:r>
        <w:rPr>
          <w:rFonts w:cs="Arial"/>
          <w:color w:val="000000"/>
          <w:szCs w:val="24"/>
        </w:rPr>
        <w:t xml:space="preserve">n incident to assist the </w:t>
      </w:r>
      <w:r w:rsidRPr="001A5C73">
        <w:rPr>
          <w:rFonts w:cs="Arial"/>
          <w:color w:val="000000"/>
          <w:szCs w:val="24"/>
        </w:rPr>
        <w:t>managing</w:t>
      </w:r>
      <w:r>
        <w:rPr>
          <w:rFonts w:cs="Arial"/>
          <w:color w:val="000000"/>
          <w:szCs w:val="24"/>
        </w:rPr>
        <w:t xml:space="preserve"> of</w:t>
      </w:r>
      <w:r w:rsidRPr="001A5C73">
        <w:rPr>
          <w:rFonts w:cs="Arial"/>
          <w:color w:val="000000"/>
          <w:szCs w:val="24"/>
        </w:rPr>
        <w:t xml:space="preserve"> the response</w:t>
      </w:r>
      <w:r w:rsidR="00C654F5">
        <w:rPr>
          <w:rFonts w:cs="Arial"/>
          <w:color w:val="000000"/>
          <w:szCs w:val="24"/>
        </w:rPr>
        <w:t xml:space="preserve"> and include</w:t>
      </w:r>
      <w:r>
        <w:rPr>
          <w:rFonts w:cs="Arial"/>
          <w:color w:val="000000"/>
          <w:szCs w:val="24"/>
        </w:rPr>
        <w:t xml:space="preserve"> </w:t>
      </w:r>
      <w:r w:rsidR="00C654F5">
        <w:rPr>
          <w:rFonts w:cs="Arial"/>
          <w:color w:val="000000"/>
          <w:szCs w:val="24"/>
        </w:rPr>
        <w:t>t</w:t>
      </w:r>
      <w:r w:rsidRPr="001A5C73">
        <w:rPr>
          <w:rFonts w:cs="Arial"/>
          <w:color w:val="000000"/>
          <w:szCs w:val="24"/>
        </w:rPr>
        <w:t>he following roles</w:t>
      </w:r>
      <w:r w:rsidR="00C654F5">
        <w:rPr>
          <w:rFonts w:cs="Arial"/>
          <w:color w:val="000000"/>
          <w:szCs w:val="24"/>
        </w:rPr>
        <w:t>:</w:t>
      </w:r>
    </w:p>
    <w:p w14:paraId="3BAFD54E" w14:textId="77777777" w:rsidR="0056433F" w:rsidRPr="001A5C73" w:rsidRDefault="0056433F" w:rsidP="00186D29">
      <w:pPr>
        <w:numPr>
          <w:ilvl w:val="0"/>
          <w:numId w:val="5"/>
        </w:numPr>
        <w:autoSpaceDE w:val="0"/>
        <w:autoSpaceDN w:val="0"/>
        <w:adjustRightInd w:val="0"/>
        <w:spacing w:line="240" w:lineRule="auto"/>
        <w:rPr>
          <w:rFonts w:cs="Arial"/>
          <w:color w:val="000000"/>
          <w:szCs w:val="24"/>
        </w:rPr>
      </w:pPr>
      <w:r w:rsidRPr="001A5C73">
        <w:rPr>
          <w:rFonts w:cs="Arial"/>
          <w:color w:val="000000"/>
          <w:szCs w:val="24"/>
        </w:rPr>
        <w:t>Co-ordination (i.e. head teacher or pre-agreed nominee)</w:t>
      </w:r>
      <w:r>
        <w:rPr>
          <w:rFonts w:cs="Arial"/>
          <w:color w:val="000000"/>
          <w:szCs w:val="24"/>
        </w:rPr>
        <w:t>;</w:t>
      </w:r>
    </w:p>
    <w:p w14:paraId="6396ED6C" w14:textId="77777777" w:rsidR="0056433F" w:rsidRPr="001A5C73" w:rsidRDefault="0056433F" w:rsidP="00186D29">
      <w:pPr>
        <w:numPr>
          <w:ilvl w:val="0"/>
          <w:numId w:val="5"/>
        </w:numPr>
        <w:autoSpaceDE w:val="0"/>
        <w:autoSpaceDN w:val="0"/>
        <w:adjustRightInd w:val="0"/>
        <w:spacing w:line="240" w:lineRule="auto"/>
        <w:rPr>
          <w:rFonts w:cs="Arial"/>
          <w:color w:val="000000"/>
          <w:szCs w:val="24"/>
        </w:rPr>
      </w:pPr>
      <w:r w:rsidRPr="001A5C73">
        <w:rPr>
          <w:rFonts w:cs="Arial"/>
          <w:color w:val="000000"/>
          <w:szCs w:val="24"/>
        </w:rPr>
        <w:t>Business continuity</w:t>
      </w:r>
      <w:r>
        <w:rPr>
          <w:rFonts w:cs="Arial"/>
          <w:color w:val="000000"/>
          <w:szCs w:val="24"/>
        </w:rPr>
        <w:t>;</w:t>
      </w:r>
    </w:p>
    <w:p w14:paraId="301F2B24" w14:textId="77777777" w:rsidR="0056433F" w:rsidRPr="001A5C73" w:rsidRDefault="0056433F" w:rsidP="00186D29">
      <w:pPr>
        <w:numPr>
          <w:ilvl w:val="0"/>
          <w:numId w:val="5"/>
        </w:numPr>
        <w:autoSpaceDE w:val="0"/>
        <w:autoSpaceDN w:val="0"/>
        <w:adjustRightInd w:val="0"/>
        <w:spacing w:line="240" w:lineRule="auto"/>
        <w:rPr>
          <w:rFonts w:cs="Arial"/>
          <w:color w:val="000000"/>
          <w:szCs w:val="24"/>
        </w:rPr>
      </w:pPr>
      <w:r w:rsidRPr="001A5C73">
        <w:rPr>
          <w:rFonts w:cs="Arial"/>
          <w:color w:val="000000"/>
          <w:szCs w:val="24"/>
        </w:rPr>
        <w:t>Communications</w:t>
      </w:r>
      <w:r>
        <w:rPr>
          <w:rFonts w:cs="Arial"/>
          <w:color w:val="000000"/>
          <w:szCs w:val="24"/>
        </w:rPr>
        <w:t>;</w:t>
      </w:r>
    </w:p>
    <w:p w14:paraId="36C6D4ED" w14:textId="77777777" w:rsidR="0056433F" w:rsidRPr="001A5C73" w:rsidRDefault="0056433F" w:rsidP="00186D29">
      <w:pPr>
        <w:numPr>
          <w:ilvl w:val="0"/>
          <w:numId w:val="5"/>
        </w:numPr>
        <w:autoSpaceDE w:val="0"/>
        <w:autoSpaceDN w:val="0"/>
        <w:adjustRightInd w:val="0"/>
        <w:spacing w:line="240" w:lineRule="auto"/>
        <w:rPr>
          <w:rFonts w:cs="Arial"/>
          <w:color w:val="000000"/>
          <w:szCs w:val="24"/>
        </w:rPr>
      </w:pPr>
      <w:r w:rsidRPr="001A5C73">
        <w:rPr>
          <w:rFonts w:cs="Arial"/>
          <w:color w:val="000000"/>
          <w:szCs w:val="24"/>
        </w:rPr>
        <w:t>Log-keeping</w:t>
      </w:r>
      <w:r>
        <w:rPr>
          <w:rFonts w:cs="Arial"/>
          <w:color w:val="000000"/>
          <w:szCs w:val="24"/>
        </w:rPr>
        <w:t>;</w:t>
      </w:r>
    </w:p>
    <w:p w14:paraId="04E36191" w14:textId="77777777" w:rsidR="0056433F" w:rsidRPr="001A5C73" w:rsidRDefault="0056433F" w:rsidP="00186D29">
      <w:pPr>
        <w:numPr>
          <w:ilvl w:val="0"/>
          <w:numId w:val="5"/>
        </w:numPr>
        <w:autoSpaceDE w:val="0"/>
        <w:autoSpaceDN w:val="0"/>
        <w:adjustRightInd w:val="0"/>
        <w:spacing w:line="240" w:lineRule="auto"/>
        <w:rPr>
          <w:rFonts w:cs="Arial"/>
          <w:color w:val="000000"/>
          <w:szCs w:val="24"/>
        </w:rPr>
      </w:pPr>
      <w:r w:rsidRPr="001A5C73">
        <w:rPr>
          <w:rFonts w:cs="Arial"/>
          <w:color w:val="000000"/>
          <w:szCs w:val="24"/>
        </w:rPr>
        <w:t>Media management</w:t>
      </w:r>
      <w:r>
        <w:rPr>
          <w:rFonts w:cs="Arial"/>
          <w:color w:val="000000"/>
          <w:szCs w:val="24"/>
        </w:rPr>
        <w:t>;</w:t>
      </w:r>
    </w:p>
    <w:p w14:paraId="2222A682" w14:textId="77777777" w:rsidR="0056433F" w:rsidRPr="001A5C73" w:rsidRDefault="0056433F" w:rsidP="00186D29">
      <w:pPr>
        <w:numPr>
          <w:ilvl w:val="0"/>
          <w:numId w:val="5"/>
        </w:numPr>
        <w:autoSpaceDE w:val="0"/>
        <w:autoSpaceDN w:val="0"/>
        <w:adjustRightInd w:val="0"/>
        <w:spacing w:line="240" w:lineRule="auto"/>
        <w:rPr>
          <w:rFonts w:cs="Arial"/>
          <w:color w:val="000000"/>
          <w:szCs w:val="24"/>
        </w:rPr>
      </w:pPr>
      <w:r w:rsidRPr="001A5C73">
        <w:rPr>
          <w:rFonts w:cs="Arial"/>
          <w:color w:val="000000"/>
          <w:szCs w:val="24"/>
        </w:rPr>
        <w:t>Resources</w:t>
      </w:r>
      <w:r>
        <w:rPr>
          <w:rFonts w:cs="Arial"/>
          <w:color w:val="000000"/>
          <w:szCs w:val="24"/>
        </w:rPr>
        <w:t>;</w:t>
      </w:r>
    </w:p>
    <w:p w14:paraId="265A90DC" w14:textId="77777777" w:rsidR="00BD095C" w:rsidRDefault="0056433F" w:rsidP="00186D29">
      <w:pPr>
        <w:numPr>
          <w:ilvl w:val="0"/>
          <w:numId w:val="5"/>
        </w:numPr>
        <w:autoSpaceDE w:val="0"/>
        <w:autoSpaceDN w:val="0"/>
        <w:adjustRightInd w:val="0"/>
        <w:spacing w:line="240" w:lineRule="auto"/>
        <w:rPr>
          <w:rFonts w:cs="Arial"/>
          <w:color w:val="000000"/>
          <w:szCs w:val="24"/>
        </w:rPr>
      </w:pPr>
      <w:r w:rsidRPr="001A5C73">
        <w:rPr>
          <w:rFonts w:cs="Arial"/>
          <w:color w:val="000000"/>
          <w:szCs w:val="24"/>
        </w:rPr>
        <w:t>Welfare</w:t>
      </w:r>
      <w:r w:rsidR="00C654F5">
        <w:rPr>
          <w:rFonts w:cs="Arial"/>
          <w:color w:val="000000"/>
          <w:szCs w:val="24"/>
        </w:rPr>
        <w:t>;</w:t>
      </w:r>
    </w:p>
    <w:p w14:paraId="7B741445" w14:textId="77777777" w:rsidR="00C654F5" w:rsidRDefault="00C654F5" w:rsidP="00186D29">
      <w:pPr>
        <w:numPr>
          <w:ilvl w:val="0"/>
          <w:numId w:val="5"/>
        </w:numPr>
        <w:autoSpaceDE w:val="0"/>
        <w:autoSpaceDN w:val="0"/>
        <w:adjustRightInd w:val="0"/>
        <w:spacing w:line="240" w:lineRule="auto"/>
        <w:rPr>
          <w:rFonts w:cs="Arial"/>
          <w:color w:val="000000"/>
          <w:szCs w:val="24"/>
        </w:rPr>
      </w:pPr>
      <w:r>
        <w:rPr>
          <w:rFonts w:cs="Arial"/>
          <w:color w:val="000000"/>
          <w:szCs w:val="24"/>
        </w:rPr>
        <w:t>Liaison with emergency services;</w:t>
      </w:r>
    </w:p>
    <w:p w14:paraId="2F3A9ECB" w14:textId="77777777" w:rsidR="00C654F5" w:rsidRPr="00C654F5" w:rsidRDefault="00C654F5" w:rsidP="00186D29">
      <w:pPr>
        <w:numPr>
          <w:ilvl w:val="0"/>
          <w:numId w:val="5"/>
        </w:numPr>
        <w:autoSpaceDE w:val="0"/>
        <w:autoSpaceDN w:val="0"/>
        <w:adjustRightInd w:val="0"/>
        <w:spacing w:line="240" w:lineRule="auto"/>
        <w:rPr>
          <w:rFonts w:cs="Arial"/>
          <w:color w:val="000000"/>
          <w:szCs w:val="24"/>
        </w:rPr>
      </w:pPr>
      <w:r w:rsidRPr="00C654F5">
        <w:rPr>
          <w:rFonts w:cs="Arial"/>
          <w:color w:val="000000"/>
          <w:szCs w:val="24"/>
        </w:rPr>
        <w:t>Liaison with the Local Authority &amp; other relevant partners</w:t>
      </w:r>
      <w:r>
        <w:rPr>
          <w:rFonts w:cs="Arial"/>
          <w:color w:val="000000"/>
          <w:szCs w:val="24"/>
        </w:rPr>
        <w:t>.</w:t>
      </w:r>
    </w:p>
    <w:p w14:paraId="76EA91CF" w14:textId="77777777" w:rsidR="00BD095C" w:rsidRDefault="00BD095C" w:rsidP="00BD095C">
      <w:pPr>
        <w:autoSpaceDE w:val="0"/>
        <w:autoSpaceDN w:val="0"/>
        <w:adjustRightInd w:val="0"/>
        <w:spacing w:line="240" w:lineRule="auto"/>
        <w:rPr>
          <w:rFonts w:cs="Arial"/>
          <w:color w:val="000000"/>
          <w:szCs w:val="24"/>
        </w:rPr>
      </w:pPr>
    </w:p>
    <w:p w14:paraId="1FE897A8" w14:textId="77777777" w:rsidR="008D1E70" w:rsidRDefault="00BD095C" w:rsidP="00BD095C">
      <w:pPr>
        <w:autoSpaceDE w:val="0"/>
        <w:autoSpaceDN w:val="0"/>
        <w:adjustRightInd w:val="0"/>
        <w:spacing w:line="240" w:lineRule="auto"/>
        <w:rPr>
          <w:rFonts w:cs="Arial"/>
          <w:color w:val="000000"/>
          <w:szCs w:val="24"/>
        </w:rPr>
      </w:pPr>
      <w:r w:rsidRPr="00BD095C">
        <w:rPr>
          <w:rFonts w:cs="Arial"/>
          <w:color w:val="000000"/>
          <w:szCs w:val="24"/>
        </w:rPr>
        <w:t>It is useful to pre-designate a venue</w:t>
      </w:r>
      <w:r w:rsidR="008D1E70">
        <w:rPr>
          <w:rFonts w:cs="Arial"/>
          <w:color w:val="000000"/>
          <w:szCs w:val="24"/>
        </w:rPr>
        <w:t xml:space="preserve"> (e.g. the office or staff room)</w:t>
      </w:r>
      <w:r w:rsidRPr="00BD095C">
        <w:rPr>
          <w:rFonts w:cs="Arial"/>
          <w:color w:val="000000"/>
          <w:szCs w:val="24"/>
        </w:rPr>
        <w:t xml:space="preserve"> for the EMT to meet during an incident wi</w:t>
      </w:r>
      <w:r w:rsidR="008D1E70">
        <w:rPr>
          <w:rFonts w:cs="Arial"/>
          <w:color w:val="000000"/>
          <w:szCs w:val="24"/>
        </w:rPr>
        <w:t xml:space="preserve">th </w:t>
      </w:r>
      <w:r w:rsidRPr="00BD095C">
        <w:rPr>
          <w:rFonts w:cs="Arial"/>
          <w:color w:val="000000"/>
          <w:szCs w:val="24"/>
        </w:rPr>
        <w:t>access to telecommunications and enough space to incorporate other responders</w:t>
      </w:r>
      <w:r w:rsidR="003C6C0D">
        <w:rPr>
          <w:rFonts w:cs="Arial"/>
          <w:color w:val="000000"/>
          <w:szCs w:val="24"/>
        </w:rPr>
        <w:t xml:space="preserve"> if required</w:t>
      </w:r>
      <w:r w:rsidRPr="00BD095C">
        <w:rPr>
          <w:rFonts w:cs="Arial"/>
          <w:color w:val="000000"/>
          <w:szCs w:val="24"/>
        </w:rPr>
        <w:t xml:space="preserve"> (e.g. the emergency services).</w:t>
      </w:r>
    </w:p>
    <w:p w14:paraId="390EB969" w14:textId="77777777" w:rsidR="008D1E70" w:rsidRDefault="008D1E70" w:rsidP="00BD095C">
      <w:pPr>
        <w:autoSpaceDE w:val="0"/>
        <w:autoSpaceDN w:val="0"/>
        <w:adjustRightInd w:val="0"/>
        <w:spacing w:line="240" w:lineRule="auto"/>
        <w:rPr>
          <w:rFonts w:cs="Arial"/>
          <w:color w:val="000000"/>
          <w:szCs w:val="24"/>
        </w:rPr>
      </w:pPr>
    </w:p>
    <w:p w14:paraId="04EBBF86" w14:textId="77777777" w:rsidR="00BD095C" w:rsidRDefault="008D1E70" w:rsidP="00BD095C">
      <w:pPr>
        <w:autoSpaceDE w:val="0"/>
        <w:autoSpaceDN w:val="0"/>
        <w:adjustRightInd w:val="0"/>
        <w:spacing w:line="240" w:lineRule="auto"/>
        <w:rPr>
          <w:rFonts w:cs="Arial"/>
          <w:color w:val="000000"/>
          <w:szCs w:val="24"/>
        </w:rPr>
      </w:pPr>
      <w:r>
        <w:rPr>
          <w:rFonts w:cs="Arial"/>
          <w:color w:val="000000"/>
          <w:szCs w:val="24"/>
        </w:rPr>
        <w:t>An action card for generic responsibilities is provided in the Emergency Plan template. Below describes the overarching role of the EMT throughout different phases of responding to and recovering from an incident.</w:t>
      </w:r>
    </w:p>
    <w:p w14:paraId="606A6329" w14:textId="77777777" w:rsidR="001B6EA6" w:rsidRPr="00BD095C" w:rsidRDefault="001B6EA6" w:rsidP="00BD095C">
      <w:pPr>
        <w:autoSpaceDE w:val="0"/>
        <w:autoSpaceDN w:val="0"/>
        <w:adjustRightInd w:val="0"/>
        <w:spacing w:line="240" w:lineRule="auto"/>
        <w:rPr>
          <w:rFonts w:cs="Arial"/>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7774"/>
      </w:tblGrid>
      <w:tr w:rsidR="0056433F" w:rsidRPr="00755EE1" w14:paraId="4A752380" w14:textId="77777777" w:rsidTr="00C654F5">
        <w:trPr>
          <w:trHeight w:val="367"/>
        </w:trPr>
        <w:tc>
          <w:tcPr>
            <w:tcW w:w="1242" w:type="dxa"/>
          </w:tcPr>
          <w:p w14:paraId="631F2B01" w14:textId="77777777" w:rsidR="0056433F" w:rsidRPr="00755EE1" w:rsidRDefault="0056433F" w:rsidP="00755EE1">
            <w:pPr>
              <w:autoSpaceDE w:val="0"/>
              <w:autoSpaceDN w:val="0"/>
              <w:adjustRightInd w:val="0"/>
              <w:spacing w:line="240" w:lineRule="auto"/>
              <w:rPr>
                <w:rFonts w:cs="Arial"/>
                <w:b/>
                <w:bCs/>
                <w:color w:val="000000"/>
                <w:szCs w:val="24"/>
              </w:rPr>
            </w:pPr>
            <w:r w:rsidRPr="00755EE1">
              <w:rPr>
                <w:rFonts w:cs="Arial"/>
                <w:b/>
                <w:bCs/>
                <w:color w:val="000000"/>
                <w:szCs w:val="24"/>
              </w:rPr>
              <w:t>Phase</w:t>
            </w:r>
          </w:p>
        </w:tc>
        <w:tc>
          <w:tcPr>
            <w:tcW w:w="8000" w:type="dxa"/>
          </w:tcPr>
          <w:p w14:paraId="3DC1AF76" w14:textId="77777777" w:rsidR="0056433F" w:rsidRPr="00755EE1" w:rsidRDefault="0056433F" w:rsidP="00755EE1">
            <w:pPr>
              <w:autoSpaceDE w:val="0"/>
              <w:autoSpaceDN w:val="0"/>
              <w:adjustRightInd w:val="0"/>
              <w:spacing w:line="240" w:lineRule="auto"/>
              <w:rPr>
                <w:rFonts w:cs="Arial"/>
                <w:b/>
                <w:bCs/>
                <w:color w:val="000000"/>
                <w:szCs w:val="24"/>
              </w:rPr>
            </w:pPr>
            <w:r w:rsidRPr="00755EE1">
              <w:rPr>
                <w:rFonts w:cs="Arial"/>
                <w:b/>
                <w:bCs/>
                <w:color w:val="000000"/>
                <w:szCs w:val="24"/>
              </w:rPr>
              <w:t>EMT Role</w:t>
            </w:r>
          </w:p>
        </w:tc>
      </w:tr>
      <w:tr w:rsidR="0056433F" w:rsidRPr="00755EE1" w14:paraId="393FBCDC" w14:textId="77777777" w:rsidTr="00C654F5">
        <w:tc>
          <w:tcPr>
            <w:tcW w:w="1242" w:type="dxa"/>
          </w:tcPr>
          <w:p w14:paraId="0ADFB2FB" w14:textId="77777777" w:rsidR="0056433F" w:rsidRPr="00755EE1" w:rsidRDefault="0056433F" w:rsidP="00755EE1">
            <w:pPr>
              <w:autoSpaceDE w:val="0"/>
              <w:autoSpaceDN w:val="0"/>
              <w:adjustRightInd w:val="0"/>
              <w:spacing w:line="240" w:lineRule="auto"/>
              <w:rPr>
                <w:rFonts w:cs="Arial"/>
                <w:color w:val="000000"/>
                <w:szCs w:val="24"/>
              </w:rPr>
            </w:pPr>
            <w:r w:rsidRPr="00755EE1">
              <w:rPr>
                <w:rFonts w:cs="Arial"/>
                <w:color w:val="000000"/>
                <w:szCs w:val="24"/>
              </w:rPr>
              <w:t>Initial response</w:t>
            </w:r>
          </w:p>
        </w:tc>
        <w:tc>
          <w:tcPr>
            <w:tcW w:w="8000" w:type="dxa"/>
          </w:tcPr>
          <w:p w14:paraId="42E1F39E" w14:textId="77777777" w:rsidR="0056433F" w:rsidRPr="00755EE1" w:rsidRDefault="0056433F" w:rsidP="00186D29">
            <w:pPr>
              <w:numPr>
                <w:ilvl w:val="0"/>
                <w:numId w:val="27"/>
              </w:numPr>
              <w:autoSpaceDE w:val="0"/>
              <w:autoSpaceDN w:val="0"/>
              <w:adjustRightInd w:val="0"/>
              <w:spacing w:line="240" w:lineRule="auto"/>
              <w:rPr>
                <w:rFonts w:cs="Arial"/>
                <w:iCs/>
                <w:szCs w:val="24"/>
              </w:rPr>
            </w:pPr>
            <w:r w:rsidRPr="00755EE1">
              <w:rPr>
                <w:rFonts w:cs="Arial"/>
                <w:iCs/>
                <w:szCs w:val="24"/>
              </w:rPr>
              <w:t xml:space="preserve">meet as soon as </w:t>
            </w:r>
            <w:r w:rsidR="00DF4F2E">
              <w:rPr>
                <w:rFonts w:cs="Arial"/>
                <w:iCs/>
                <w:szCs w:val="24"/>
              </w:rPr>
              <w:t>required</w:t>
            </w:r>
          </w:p>
          <w:p w14:paraId="714BC338" w14:textId="77777777" w:rsidR="0056433F" w:rsidRPr="00755EE1" w:rsidRDefault="0056433F" w:rsidP="00186D29">
            <w:pPr>
              <w:numPr>
                <w:ilvl w:val="0"/>
                <w:numId w:val="27"/>
              </w:numPr>
              <w:autoSpaceDE w:val="0"/>
              <w:autoSpaceDN w:val="0"/>
              <w:adjustRightInd w:val="0"/>
              <w:spacing w:line="240" w:lineRule="auto"/>
              <w:rPr>
                <w:rFonts w:cs="Arial"/>
                <w:iCs/>
                <w:szCs w:val="24"/>
              </w:rPr>
            </w:pPr>
            <w:r w:rsidRPr="00755EE1">
              <w:rPr>
                <w:rFonts w:cs="Arial"/>
                <w:iCs/>
                <w:szCs w:val="24"/>
              </w:rPr>
              <w:t>gather information and intelligence to gain an understanding of the situation</w:t>
            </w:r>
          </w:p>
          <w:p w14:paraId="028D3ED9" w14:textId="77777777" w:rsidR="0056433F" w:rsidRPr="00755EE1" w:rsidRDefault="0056433F" w:rsidP="00186D29">
            <w:pPr>
              <w:numPr>
                <w:ilvl w:val="0"/>
                <w:numId w:val="27"/>
              </w:numPr>
              <w:autoSpaceDE w:val="0"/>
              <w:autoSpaceDN w:val="0"/>
              <w:adjustRightInd w:val="0"/>
              <w:spacing w:line="240" w:lineRule="auto"/>
              <w:rPr>
                <w:rFonts w:cs="Arial"/>
                <w:iCs/>
                <w:szCs w:val="24"/>
              </w:rPr>
            </w:pPr>
            <w:r w:rsidRPr="00755EE1">
              <w:rPr>
                <w:rFonts w:cs="Arial"/>
                <w:iCs/>
                <w:szCs w:val="24"/>
              </w:rPr>
              <w:t>coordinate the incident response and outline actions required staff.</w:t>
            </w:r>
          </w:p>
          <w:p w14:paraId="7FB0B5EA" w14:textId="77777777" w:rsidR="0056433F" w:rsidRPr="00755EE1" w:rsidRDefault="0056433F" w:rsidP="00755EE1">
            <w:pPr>
              <w:autoSpaceDE w:val="0"/>
              <w:autoSpaceDN w:val="0"/>
              <w:adjustRightInd w:val="0"/>
              <w:spacing w:line="240" w:lineRule="auto"/>
              <w:rPr>
                <w:rFonts w:cs="Arial"/>
                <w:iCs/>
                <w:szCs w:val="24"/>
              </w:rPr>
            </w:pPr>
            <w:r w:rsidRPr="00755EE1">
              <w:rPr>
                <w:rFonts w:cs="Arial"/>
                <w:iCs/>
                <w:szCs w:val="24"/>
              </w:rPr>
              <w:t>It is better to escalate early and stand down than to stand up to late and reduce the effectiveness of the response.</w:t>
            </w:r>
          </w:p>
        </w:tc>
      </w:tr>
      <w:tr w:rsidR="0056433F" w:rsidRPr="00755EE1" w14:paraId="038EC254" w14:textId="77777777" w:rsidTr="00C654F5">
        <w:tc>
          <w:tcPr>
            <w:tcW w:w="1242" w:type="dxa"/>
          </w:tcPr>
          <w:p w14:paraId="5D3D0F39" w14:textId="77777777" w:rsidR="0056433F" w:rsidRPr="00755EE1" w:rsidRDefault="0056433F" w:rsidP="00755EE1">
            <w:pPr>
              <w:autoSpaceDE w:val="0"/>
              <w:autoSpaceDN w:val="0"/>
              <w:adjustRightInd w:val="0"/>
              <w:spacing w:line="240" w:lineRule="auto"/>
              <w:rPr>
                <w:rFonts w:cs="Arial"/>
                <w:color w:val="000000"/>
                <w:szCs w:val="24"/>
              </w:rPr>
            </w:pPr>
            <w:r w:rsidRPr="00755EE1">
              <w:rPr>
                <w:rFonts w:cs="Arial"/>
                <w:color w:val="000000"/>
                <w:szCs w:val="24"/>
              </w:rPr>
              <w:t>Ongoing response</w:t>
            </w:r>
          </w:p>
        </w:tc>
        <w:tc>
          <w:tcPr>
            <w:tcW w:w="8000" w:type="dxa"/>
          </w:tcPr>
          <w:p w14:paraId="0A7DEC9B" w14:textId="77777777" w:rsidR="0056433F" w:rsidRPr="00755EE1" w:rsidRDefault="0056433F" w:rsidP="00186D29">
            <w:pPr>
              <w:numPr>
                <w:ilvl w:val="0"/>
                <w:numId w:val="28"/>
              </w:numPr>
              <w:autoSpaceDE w:val="0"/>
              <w:autoSpaceDN w:val="0"/>
              <w:adjustRightInd w:val="0"/>
              <w:spacing w:line="240" w:lineRule="auto"/>
              <w:rPr>
                <w:rFonts w:cs="Arial"/>
                <w:color w:val="000000"/>
                <w:szCs w:val="24"/>
              </w:rPr>
            </w:pPr>
            <w:r w:rsidRPr="00755EE1">
              <w:rPr>
                <w:rFonts w:cs="Arial"/>
                <w:color w:val="000000"/>
                <w:szCs w:val="24"/>
              </w:rPr>
              <w:t>Meet as frequently as is required.</w:t>
            </w:r>
          </w:p>
          <w:p w14:paraId="1BEAA331" w14:textId="77777777" w:rsidR="0056433F" w:rsidRPr="00755EE1" w:rsidRDefault="0056433F" w:rsidP="00186D29">
            <w:pPr>
              <w:numPr>
                <w:ilvl w:val="0"/>
                <w:numId w:val="28"/>
              </w:numPr>
              <w:autoSpaceDE w:val="0"/>
              <w:autoSpaceDN w:val="0"/>
              <w:adjustRightInd w:val="0"/>
              <w:spacing w:line="240" w:lineRule="auto"/>
              <w:rPr>
                <w:rFonts w:cs="Arial"/>
                <w:iCs/>
                <w:szCs w:val="24"/>
              </w:rPr>
            </w:pPr>
            <w:r w:rsidRPr="00755EE1">
              <w:rPr>
                <w:rFonts w:cs="Arial"/>
                <w:iCs/>
                <w:szCs w:val="24"/>
              </w:rPr>
              <w:t>gather information and intelligence to gain an understanding of the situation</w:t>
            </w:r>
          </w:p>
          <w:p w14:paraId="13836113" w14:textId="77777777" w:rsidR="0056433F" w:rsidRPr="00755EE1" w:rsidRDefault="0056433F" w:rsidP="00186D29">
            <w:pPr>
              <w:numPr>
                <w:ilvl w:val="0"/>
                <w:numId w:val="28"/>
              </w:numPr>
              <w:autoSpaceDE w:val="0"/>
              <w:autoSpaceDN w:val="0"/>
              <w:adjustRightInd w:val="0"/>
              <w:spacing w:line="240" w:lineRule="auto"/>
              <w:rPr>
                <w:rFonts w:cs="Arial"/>
                <w:iCs/>
                <w:szCs w:val="24"/>
              </w:rPr>
            </w:pPr>
            <w:r w:rsidRPr="00755EE1">
              <w:rPr>
                <w:rFonts w:cs="Arial"/>
                <w:iCs/>
                <w:szCs w:val="24"/>
              </w:rPr>
              <w:t>coordinate the incident response and outline actions required staff.</w:t>
            </w:r>
          </w:p>
          <w:p w14:paraId="322FDA50" w14:textId="77777777" w:rsidR="0056433F" w:rsidRPr="00755EE1" w:rsidRDefault="0056433F" w:rsidP="00186D29">
            <w:pPr>
              <w:numPr>
                <w:ilvl w:val="0"/>
                <w:numId w:val="28"/>
              </w:numPr>
              <w:autoSpaceDE w:val="0"/>
              <w:autoSpaceDN w:val="0"/>
              <w:adjustRightInd w:val="0"/>
              <w:spacing w:line="240" w:lineRule="auto"/>
              <w:rPr>
                <w:rFonts w:cs="Arial"/>
                <w:color w:val="000000"/>
                <w:szCs w:val="24"/>
              </w:rPr>
            </w:pPr>
            <w:r w:rsidRPr="00755EE1">
              <w:rPr>
                <w:rFonts w:cs="Arial"/>
                <w:color w:val="000000"/>
                <w:szCs w:val="24"/>
              </w:rPr>
              <w:t xml:space="preserve">As the response continues, welfare of those responding and shift patterns may be required. </w:t>
            </w:r>
          </w:p>
          <w:p w14:paraId="70D702AE" w14:textId="77777777" w:rsidR="0056433F" w:rsidRPr="00755EE1" w:rsidRDefault="0056433F" w:rsidP="00755EE1">
            <w:pPr>
              <w:autoSpaceDE w:val="0"/>
              <w:autoSpaceDN w:val="0"/>
              <w:adjustRightInd w:val="0"/>
              <w:spacing w:line="240" w:lineRule="auto"/>
              <w:rPr>
                <w:rFonts w:cs="Arial"/>
                <w:color w:val="000000"/>
                <w:szCs w:val="24"/>
              </w:rPr>
            </w:pPr>
            <w:r w:rsidRPr="00755EE1">
              <w:rPr>
                <w:rFonts w:cs="Arial"/>
                <w:color w:val="000000"/>
                <w:szCs w:val="24"/>
              </w:rPr>
              <w:t xml:space="preserve">When responding to an incident staff should consider the long-term implications of any decisions made - actions taken during the response can have a direct impact on the recovery phase. </w:t>
            </w:r>
          </w:p>
        </w:tc>
      </w:tr>
      <w:tr w:rsidR="0056433F" w:rsidRPr="00755EE1" w14:paraId="7B126481" w14:textId="77777777" w:rsidTr="00C654F5">
        <w:tc>
          <w:tcPr>
            <w:tcW w:w="1242" w:type="dxa"/>
          </w:tcPr>
          <w:p w14:paraId="16C1C066" w14:textId="77777777" w:rsidR="0056433F" w:rsidRPr="00755EE1" w:rsidRDefault="0056433F" w:rsidP="00755EE1">
            <w:pPr>
              <w:autoSpaceDE w:val="0"/>
              <w:autoSpaceDN w:val="0"/>
              <w:adjustRightInd w:val="0"/>
              <w:spacing w:line="240" w:lineRule="auto"/>
              <w:rPr>
                <w:rFonts w:cs="Arial"/>
                <w:color w:val="000000"/>
                <w:szCs w:val="24"/>
              </w:rPr>
            </w:pPr>
            <w:r w:rsidRPr="00755EE1">
              <w:rPr>
                <w:rFonts w:cs="Arial"/>
                <w:color w:val="000000"/>
                <w:szCs w:val="24"/>
              </w:rPr>
              <w:t>Recovery</w:t>
            </w:r>
          </w:p>
        </w:tc>
        <w:tc>
          <w:tcPr>
            <w:tcW w:w="8000" w:type="dxa"/>
          </w:tcPr>
          <w:p w14:paraId="21FEBF28" w14:textId="77777777" w:rsidR="0056433F" w:rsidRPr="00755EE1" w:rsidRDefault="0056433F" w:rsidP="00186D29">
            <w:pPr>
              <w:numPr>
                <w:ilvl w:val="0"/>
                <w:numId w:val="29"/>
              </w:numPr>
              <w:autoSpaceDE w:val="0"/>
              <w:autoSpaceDN w:val="0"/>
              <w:adjustRightInd w:val="0"/>
              <w:spacing w:line="240" w:lineRule="auto"/>
              <w:rPr>
                <w:rFonts w:cs="Arial"/>
                <w:color w:val="000000"/>
                <w:szCs w:val="24"/>
              </w:rPr>
            </w:pPr>
            <w:r w:rsidRPr="00755EE1">
              <w:rPr>
                <w:rFonts w:cs="Arial"/>
                <w:color w:val="000000"/>
                <w:szCs w:val="24"/>
              </w:rPr>
              <w:t>Inform all those involved in the response of the transition to recovery</w:t>
            </w:r>
          </w:p>
          <w:p w14:paraId="44F81A8D" w14:textId="77777777" w:rsidR="0056433F" w:rsidRPr="00755EE1" w:rsidRDefault="0056433F" w:rsidP="00186D29">
            <w:pPr>
              <w:numPr>
                <w:ilvl w:val="0"/>
                <w:numId w:val="29"/>
              </w:numPr>
              <w:autoSpaceDE w:val="0"/>
              <w:autoSpaceDN w:val="0"/>
              <w:adjustRightInd w:val="0"/>
              <w:spacing w:line="240" w:lineRule="auto"/>
              <w:rPr>
                <w:rFonts w:cs="Arial"/>
                <w:color w:val="000000"/>
                <w:szCs w:val="24"/>
              </w:rPr>
            </w:pPr>
            <w:r w:rsidRPr="00755EE1">
              <w:rPr>
                <w:rFonts w:cs="Arial"/>
                <w:color w:val="000000"/>
                <w:szCs w:val="24"/>
              </w:rPr>
              <w:t>Create a recovery strategy</w:t>
            </w:r>
          </w:p>
          <w:p w14:paraId="7D1F75D3" w14:textId="77777777" w:rsidR="0056433F" w:rsidRPr="00755EE1" w:rsidRDefault="0056433F" w:rsidP="00186D29">
            <w:pPr>
              <w:numPr>
                <w:ilvl w:val="0"/>
                <w:numId w:val="29"/>
              </w:numPr>
              <w:autoSpaceDE w:val="0"/>
              <w:autoSpaceDN w:val="0"/>
              <w:adjustRightInd w:val="0"/>
              <w:spacing w:line="240" w:lineRule="auto"/>
              <w:rPr>
                <w:rFonts w:cs="Arial"/>
                <w:color w:val="000000"/>
                <w:szCs w:val="24"/>
              </w:rPr>
            </w:pPr>
            <w:r w:rsidRPr="00755EE1">
              <w:rPr>
                <w:rFonts w:cs="Arial"/>
                <w:color w:val="000000"/>
                <w:szCs w:val="24"/>
              </w:rPr>
              <w:t xml:space="preserve">Seek support from the </w:t>
            </w:r>
            <w:r w:rsidR="00BA46E2">
              <w:rPr>
                <w:rFonts w:cs="Arial"/>
                <w:color w:val="000000"/>
                <w:szCs w:val="24"/>
              </w:rPr>
              <w:t>Local Authority</w:t>
            </w:r>
            <w:r w:rsidRPr="00755EE1">
              <w:rPr>
                <w:rFonts w:cs="Arial"/>
                <w:color w:val="000000"/>
                <w:szCs w:val="24"/>
              </w:rPr>
              <w:t>.</w:t>
            </w:r>
          </w:p>
          <w:p w14:paraId="3AF8215B" w14:textId="77777777" w:rsidR="0056433F" w:rsidRPr="00755EE1" w:rsidRDefault="0056433F" w:rsidP="00186D29">
            <w:pPr>
              <w:numPr>
                <w:ilvl w:val="0"/>
                <w:numId w:val="29"/>
              </w:numPr>
              <w:autoSpaceDE w:val="0"/>
              <w:autoSpaceDN w:val="0"/>
              <w:adjustRightInd w:val="0"/>
              <w:spacing w:line="240" w:lineRule="auto"/>
              <w:rPr>
                <w:rFonts w:cs="Arial"/>
                <w:color w:val="000000"/>
                <w:szCs w:val="24"/>
              </w:rPr>
            </w:pPr>
            <w:r w:rsidRPr="00755EE1">
              <w:rPr>
                <w:rFonts w:cs="Arial"/>
                <w:color w:val="000000"/>
                <w:szCs w:val="24"/>
              </w:rPr>
              <w:t>Cooperate with formal inquiries and/or investigations.</w:t>
            </w:r>
          </w:p>
          <w:p w14:paraId="5C2463B8" w14:textId="77777777" w:rsidR="0056433F" w:rsidRPr="00755EE1" w:rsidRDefault="0056433F" w:rsidP="00755EE1">
            <w:pPr>
              <w:autoSpaceDE w:val="0"/>
              <w:autoSpaceDN w:val="0"/>
              <w:adjustRightInd w:val="0"/>
              <w:spacing w:line="240" w:lineRule="auto"/>
              <w:rPr>
                <w:rFonts w:cs="Arial"/>
                <w:color w:val="000000"/>
                <w:szCs w:val="24"/>
              </w:rPr>
            </w:pPr>
            <w:r w:rsidRPr="00755EE1">
              <w:rPr>
                <w:rFonts w:cs="Arial"/>
                <w:color w:val="000000"/>
                <w:szCs w:val="24"/>
              </w:rPr>
              <w:t xml:space="preserve">The recovery phase may last for a significant period of time and is almost always longer than the response phase. </w:t>
            </w:r>
          </w:p>
        </w:tc>
      </w:tr>
    </w:tbl>
    <w:p w14:paraId="0BA6A0D4" w14:textId="4E64B7BD" w:rsidR="0056433F" w:rsidRPr="000D3C6B" w:rsidRDefault="00597AB0" w:rsidP="0038154E">
      <w:pPr>
        <w:pStyle w:val="Heading3"/>
      </w:pPr>
      <w:bookmarkStart w:id="51" w:name="_Toc242885815"/>
      <w:r>
        <w:t xml:space="preserve">8.1 </w:t>
      </w:r>
      <w:r w:rsidR="0056433F" w:rsidRPr="000D3C6B">
        <w:t>Assigning staff to the EMT</w:t>
      </w:r>
      <w:bookmarkEnd w:id="51"/>
    </w:p>
    <w:p w14:paraId="12749127" w14:textId="77777777" w:rsidR="0056433F" w:rsidRDefault="0056433F" w:rsidP="003C6C0D">
      <w:pPr>
        <w:autoSpaceDE w:val="0"/>
        <w:autoSpaceDN w:val="0"/>
        <w:adjustRightInd w:val="0"/>
        <w:spacing w:line="240" w:lineRule="auto"/>
        <w:rPr>
          <w:rFonts w:cs="Arial"/>
          <w:color w:val="000000"/>
          <w:szCs w:val="24"/>
        </w:rPr>
      </w:pPr>
      <w:r w:rsidRPr="001A5C73">
        <w:rPr>
          <w:rFonts w:cs="Arial"/>
          <w:color w:val="000000"/>
          <w:szCs w:val="24"/>
        </w:rPr>
        <w:t>Nominees</w:t>
      </w:r>
      <w:r w:rsidR="00BD095C">
        <w:rPr>
          <w:rFonts w:cs="Arial"/>
          <w:color w:val="000000"/>
          <w:szCs w:val="24"/>
        </w:rPr>
        <w:t xml:space="preserve"> including deputies</w:t>
      </w:r>
      <w:r w:rsidRPr="001A5C73">
        <w:rPr>
          <w:rFonts w:cs="Arial"/>
          <w:color w:val="000000"/>
          <w:szCs w:val="24"/>
        </w:rPr>
        <w:t xml:space="preserve"> for the EMT should be identified prior to an emergency and a</w:t>
      </w:r>
      <w:r>
        <w:rPr>
          <w:rFonts w:cs="Arial"/>
          <w:color w:val="000000"/>
          <w:szCs w:val="24"/>
        </w:rPr>
        <w:t xml:space="preserve">re likely to comprise a variety </w:t>
      </w:r>
      <w:r w:rsidRPr="001A5C73">
        <w:rPr>
          <w:rFonts w:cs="Arial"/>
          <w:color w:val="000000"/>
          <w:szCs w:val="24"/>
        </w:rPr>
        <w:t>of employees</w:t>
      </w:r>
      <w:r w:rsidR="003C6C0D">
        <w:rPr>
          <w:rFonts w:cs="Arial"/>
          <w:color w:val="000000"/>
          <w:szCs w:val="24"/>
        </w:rPr>
        <w:t xml:space="preserve"> such as S</w:t>
      </w:r>
      <w:r w:rsidRPr="001A5C73">
        <w:rPr>
          <w:rFonts w:cs="Arial"/>
          <w:color w:val="000000"/>
          <w:szCs w:val="24"/>
        </w:rPr>
        <w:t xml:space="preserve">ite </w:t>
      </w:r>
      <w:r w:rsidR="003C6C0D">
        <w:rPr>
          <w:rFonts w:cs="Arial"/>
          <w:color w:val="000000"/>
          <w:szCs w:val="24"/>
        </w:rPr>
        <w:t>M</w:t>
      </w:r>
      <w:r w:rsidRPr="001A5C73">
        <w:rPr>
          <w:rFonts w:cs="Arial"/>
          <w:color w:val="000000"/>
          <w:szCs w:val="24"/>
        </w:rPr>
        <w:t>anagers/</w:t>
      </w:r>
      <w:r w:rsidR="003C6C0D">
        <w:rPr>
          <w:rFonts w:cs="Arial"/>
          <w:color w:val="000000"/>
          <w:szCs w:val="24"/>
        </w:rPr>
        <w:t>C</w:t>
      </w:r>
      <w:r w:rsidRPr="001A5C73">
        <w:rPr>
          <w:rFonts w:cs="Arial"/>
          <w:color w:val="000000"/>
          <w:szCs w:val="24"/>
        </w:rPr>
        <w:t>aretakers</w:t>
      </w:r>
      <w:r w:rsidR="003C6C0D">
        <w:rPr>
          <w:rFonts w:cs="Arial"/>
          <w:color w:val="000000"/>
          <w:szCs w:val="24"/>
        </w:rPr>
        <w:t xml:space="preserve">, </w:t>
      </w:r>
      <w:r w:rsidRPr="001A5C73">
        <w:rPr>
          <w:rFonts w:cs="Arial"/>
          <w:color w:val="000000"/>
          <w:szCs w:val="24"/>
        </w:rPr>
        <w:t xml:space="preserve">Business </w:t>
      </w:r>
      <w:r w:rsidR="003C6C0D">
        <w:rPr>
          <w:rFonts w:cs="Arial"/>
          <w:color w:val="000000"/>
          <w:szCs w:val="24"/>
        </w:rPr>
        <w:t>M</w:t>
      </w:r>
      <w:r w:rsidRPr="001A5C73">
        <w:rPr>
          <w:rFonts w:cs="Arial"/>
          <w:color w:val="000000"/>
          <w:szCs w:val="24"/>
        </w:rPr>
        <w:t>anagers/</w:t>
      </w:r>
      <w:r w:rsidR="003C6C0D">
        <w:rPr>
          <w:rFonts w:cs="Arial"/>
          <w:color w:val="000000"/>
          <w:szCs w:val="24"/>
        </w:rPr>
        <w:t>B</w:t>
      </w:r>
      <w:r w:rsidRPr="001A5C73">
        <w:rPr>
          <w:rFonts w:cs="Arial"/>
          <w:color w:val="000000"/>
          <w:szCs w:val="24"/>
        </w:rPr>
        <w:t>ursars</w:t>
      </w:r>
      <w:r w:rsidR="003C6C0D">
        <w:rPr>
          <w:rFonts w:cs="Arial"/>
          <w:color w:val="000000"/>
          <w:szCs w:val="24"/>
        </w:rPr>
        <w:t xml:space="preserve">, </w:t>
      </w:r>
      <w:r>
        <w:rPr>
          <w:rFonts w:cs="Arial"/>
          <w:color w:val="000000"/>
          <w:szCs w:val="24"/>
        </w:rPr>
        <w:t xml:space="preserve">Senior </w:t>
      </w:r>
      <w:r w:rsidRPr="001A5C73">
        <w:rPr>
          <w:rFonts w:cs="Arial"/>
          <w:color w:val="000000"/>
          <w:szCs w:val="24"/>
        </w:rPr>
        <w:t>Teachers</w:t>
      </w:r>
      <w:r w:rsidR="003C6C0D">
        <w:rPr>
          <w:rFonts w:cs="Arial"/>
          <w:color w:val="000000"/>
          <w:szCs w:val="24"/>
        </w:rPr>
        <w:t xml:space="preserve"> and </w:t>
      </w:r>
      <w:r w:rsidRPr="001A5C73">
        <w:rPr>
          <w:rFonts w:cs="Arial"/>
          <w:color w:val="000000"/>
          <w:szCs w:val="24"/>
        </w:rPr>
        <w:t>Office staff.</w:t>
      </w:r>
    </w:p>
    <w:p w14:paraId="1CF1381F" w14:textId="77777777" w:rsidR="0056433F" w:rsidRDefault="0056433F" w:rsidP="0056433F">
      <w:pPr>
        <w:autoSpaceDE w:val="0"/>
        <w:autoSpaceDN w:val="0"/>
        <w:adjustRightInd w:val="0"/>
        <w:spacing w:line="240" w:lineRule="auto"/>
        <w:rPr>
          <w:rFonts w:cs="Arial"/>
          <w:color w:val="000000"/>
          <w:szCs w:val="24"/>
        </w:rPr>
      </w:pPr>
    </w:p>
    <w:p w14:paraId="6D02C484" w14:textId="77777777" w:rsidR="0056433F" w:rsidRDefault="0056433F" w:rsidP="0056433F">
      <w:pPr>
        <w:autoSpaceDE w:val="0"/>
        <w:autoSpaceDN w:val="0"/>
        <w:adjustRightInd w:val="0"/>
        <w:spacing w:line="240" w:lineRule="auto"/>
        <w:rPr>
          <w:rFonts w:cs="Arial"/>
          <w:color w:val="000000"/>
          <w:szCs w:val="24"/>
        </w:rPr>
      </w:pPr>
      <w:r w:rsidRPr="001A5C73">
        <w:rPr>
          <w:rFonts w:cs="Arial"/>
          <w:color w:val="000000"/>
          <w:szCs w:val="24"/>
        </w:rPr>
        <w:t xml:space="preserve">The size of an EMT will vary depending on the size of your </w:t>
      </w:r>
      <w:r w:rsidR="00BA46E2">
        <w:rPr>
          <w:rFonts w:cs="Arial"/>
          <w:color w:val="000000"/>
          <w:szCs w:val="24"/>
        </w:rPr>
        <w:t>Setting</w:t>
      </w:r>
      <w:r w:rsidRPr="001A5C73">
        <w:rPr>
          <w:rFonts w:cs="Arial"/>
          <w:color w:val="000000"/>
          <w:szCs w:val="24"/>
        </w:rPr>
        <w:t xml:space="preserve"> a</w:t>
      </w:r>
      <w:r>
        <w:rPr>
          <w:rFonts w:cs="Arial"/>
          <w:color w:val="000000"/>
          <w:szCs w:val="24"/>
        </w:rPr>
        <w:t>nd the nature of the emer</w:t>
      </w:r>
      <w:r w:rsidR="00BD095C">
        <w:rPr>
          <w:rFonts w:cs="Arial"/>
          <w:color w:val="000000"/>
          <w:szCs w:val="24"/>
        </w:rPr>
        <w:t>gency</w:t>
      </w:r>
      <w:r>
        <w:rPr>
          <w:rFonts w:cs="Arial"/>
          <w:color w:val="000000"/>
          <w:szCs w:val="24"/>
        </w:rPr>
        <w:t xml:space="preserve">. </w:t>
      </w:r>
      <w:r w:rsidRPr="001A5C73">
        <w:rPr>
          <w:rFonts w:cs="Arial"/>
          <w:color w:val="000000"/>
          <w:szCs w:val="24"/>
        </w:rPr>
        <w:t>In some cases more than one member of staff will need to be assigned to a role (such as ‘welfare’</w:t>
      </w:r>
      <w:r>
        <w:rPr>
          <w:rFonts w:cs="Arial"/>
          <w:color w:val="000000"/>
          <w:szCs w:val="24"/>
        </w:rPr>
        <w:t xml:space="preserve"> </w:t>
      </w:r>
      <w:r w:rsidRPr="001A5C73">
        <w:rPr>
          <w:rFonts w:cs="Arial"/>
          <w:color w:val="000000"/>
          <w:szCs w:val="24"/>
        </w:rPr>
        <w:t>which can prov</w:t>
      </w:r>
      <w:r>
        <w:rPr>
          <w:rFonts w:cs="Arial"/>
          <w:color w:val="000000"/>
          <w:szCs w:val="24"/>
        </w:rPr>
        <w:t>e especially labour intensive).</w:t>
      </w:r>
    </w:p>
    <w:p w14:paraId="1E39F231" w14:textId="77777777" w:rsidR="0056433F" w:rsidRDefault="0056433F" w:rsidP="0056433F">
      <w:pPr>
        <w:autoSpaceDE w:val="0"/>
        <w:autoSpaceDN w:val="0"/>
        <w:adjustRightInd w:val="0"/>
        <w:spacing w:line="240" w:lineRule="auto"/>
        <w:rPr>
          <w:rFonts w:cs="Arial"/>
          <w:color w:val="000000"/>
          <w:szCs w:val="24"/>
        </w:rPr>
      </w:pPr>
    </w:p>
    <w:p w14:paraId="300D0D8E" w14:textId="77777777" w:rsidR="0056433F" w:rsidRDefault="0056433F" w:rsidP="0056433F">
      <w:pPr>
        <w:autoSpaceDE w:val="0"/>
        <w:autoSpaceDN w:val="0"/>
        <w:adjustRightInd w:val="0"/>
        <w:spacing w:line="240" w:lineRule="auto"/>
        <w:rPr>
          <w:rFonts w:cs="Arial"/>
          <w:color w:val="000000"/>
          <w:szCs w:val="24"/>
        </w:rPr>
      </w:pPr>
      <w:r w:rsidRPr="001A5C73">
        <w:rPr>
          <w:rFonts w:cs="Arial"/>
          <w:color w:val="000000"/>
          <w:szCs w:val="24"/>
        </w:rPr>
        <w:t>When assigning staff to</w:t>
      </w:r>
      <w:r>
        <w:rPr>
          <w:rFonts w:cs="Arial"/>
          <w:color w:val="000000"/>
          <w:szCs w:val="24"/>
        </w:rPr>
        <w:t xml:space="preserve"> an </w:t>
      </w:r>
      <w:r w:rsidRPr="001A5C73">
        <w:rPr>
          <w:rFonts w:cs="Arial"/>
          <w:color w:val="000000"/>
          <w:szCs w:val="24"/>
        </w:rPr>
        <w:t>EMT role</w:t>
      </w:r>
      <w:r>
        <w:rPr>
          <w:rFonts w:cs="Arial"/>
          <w:color w:val="000000"/>
          <w:szCs w:val="24"/>
        </w:rPr>
        <w:t>,</w:t>
      </w:r>
      <w:r w:rsidRPr="001A5C73">
        <w:rPr>
          <w:rFonts w:cs="Arial"/>
          <w:color w:val="000000"/>
          <w:szCs w:val="24"/>
        </w:rPr>
        <w:t xml:space="preserve"> the immediately obviou</w:t>
      </w:r>
      <w:r>
        <w:rPr>
          <w:rFonts w:cs="Arial"/>
          <w:color w:val="000000"/>
          <w:szCs w:val="24"/>
        </w:rPr>
        <w:t xml:space="preserve">s choice may not always be </w:t>
      </w:r>
      <w:r w:rsidR="00C654F5">
        <w:rPr>
          <w:rFonts w:cs="Arial"/>
          <w:color w:val="000000"/>
          <w:szCs w:val="24"/>
        </w:rPr>
        <w:t xml:space="preserve">the </w:t>
      </w:r>
      <w:r>
        <w:rPr>
          <w:rFonts w:cs="Arial"/>
          <w:color w:val="000000"/>
          <w:szCs w:val="24"/>
        </w:rPr>
        <w:t xml:space="preserve">most </w:t>
      </w:r>
      <w:r w:rsidRPr="001A5C73">
        <w:rPr>
          <w:rFonts w:cs="Arial"/>
          <w:color w:val="000000"/>
          <w:szCs w:val="24"/>
        </w:rPr>
        <w:t>appropriate; consider the strengths of your staff and what they would</w:t>
      </w:r>
      <w:r>
        <w:rPr>
          <w:rFonts w:cs="Arial"/>
          <w:color w:val="000000"/>
          <w:szCs w:val="24"/>
        </w:rPr>
        <w:t xml:space="preserve"> be most suited to doing. </w:t>
      </w:r>
    </w:p>
    <w:p w14:paraId="7FCDCC8F" w14:textId="77777777" w:rsidR="0056433F" w:rsidRDefault="0056433F" w:rsidP="0056433F">
      <w:pPr>
        <w:autoSpaceDE w:val="0"/>
        <w:autoSpaceDN w:val="0"/>
        <w:adjustRightInd w:val="0"/>
        <w:spacing w:line="240" w:lineRule="auto"/>
        <w:rPr>
          <w:rFonts w:cs="Arial"/>
          <w:color w:val="000000"/>
          <w:szCs w:val="24"/>
        </w:rPr>
      </w:pPr>
    </w:p>
    <w:p w14:paraId="152D9133" w14:textId="77777777" w:rsidR="0056433F" w:rsidRPr="001A5C73" w:rsidRDefault="0056433F" w:rsidP="0056433F">
      <w:pPr>
        <w:autoSpaceDE w:val="0"/>
        <w:autoSpaceDN w:val="0"/>
        <w:adjustRightInd w:val="0"/>
        <w:spacing w:line="240" w:lineRule="auto"/>
        <w:rPr>
          <w:rFonts w:cs="Arial"/>
          <w:color w:val="000000"/>
          <w:szCs w:val="24"/>
        </w:rPr>
      </w:pPr>
      <w:r w:rsidRPr="001A5C73">
        <w:rPr>
          <w:rFonts w:cs="Arial"/>
          <w:color w:val="000000"/>
          <w:szCs w:val="24"/>
        </w:rPr>
        <w:t>Consider tailoring the roles and responsibilities w</w:t>
      </w:r>
      <w:r>
        <w:rPr>
          <w:rFonts w:cs="Arial"/>
          <w:color w:val="000000"/>
          <w:szCs w:val="24"/>
        </w:rPr>
        <w:t xml:space="preserve">ithin this section to make them </w:t>
      </w:r>
      <w:r w:rsidRPr="001A5C73">
        <w:rPr>
          <w:rFonts w:cs="Arial"/>
          <w:color w:val="000000"/>
          <w:szCs w:val="24"/>
        </w:rPr>
        <w:t xml:space="preserve">more specific to your </w:t>
      </w:r>
      <w:r w:rsidR="00BA46E2">
        <w:rPr>
          <w:rFonts w:cs="Arial"/>
          <w:color w:val="000000"/>
          <w:szCs w:val="24"/>
        </w:rPr>
        <w:t>Setting</w:t>
      </w:r>
      <w:r w:rsidRPr="001A5C73">
        <w:rPr>
          <w:rFonts w:cs="Arial"/>
          <w:color w:val="000000"/>
          <w:szCs w:val="24"/>
        </w:rPr>
        <w:t>.</w:t>
      </w:r>
    </w:p>
    <w:p w14:paraId="1027FFC3" w14:textId="77777777" w:rsidR="0056433F" w:rsidRPr="001A5C73" w:rsidRDefault="00BD095C" w:rsidP="00186D29">
      <w:pPr>
        <w:numPr>
          <w:ilvl w:val="0"/>
          <w:numId w:val="20"/>
        </w:numPr>
        <w:autoSpaceDE w:val="0"/>
        <w:autoSpaceDN w:val="0"/>
        <w:adjustRightInd w:val="0"/>
        <w:spacing w:line="240" w:lineRule="auto"/>
        <w:rPr>
          <w:rFonts w:cs="Arial"/>
          <w:color w:val="000000"/>
          <w:szCs w:val="24"/>
        </w:rPr>
      </w:pPr>
      <w:r>
        <w:rPr>
          <w:rFonts w:cs="Arial"/>
          <w:color w:val="000000"/>
          <w:szCs w:val="24"/>
        </w:rPr>
        <w:t>Staff</w:t>
      </w:r>
      <w:r w:rsidR="0056433F" w:rsidRPr="001A5C73">
        <w:rPr>
          <w:rFonts w:cs="Arial"/>
          <w:color w:val="000000"/>
          <w:szCs w:val="24"/>
        </w:rPr>
        <w:t xml:space="preserve"> pre-designated an EMT role</w:t>
      </w:r>
      <w:r>
        <w:rPr>
          <w:rFonts w:cs="Arial"/>
          <w:color w:val="000000"/>
          <w:szCs w:val="24"/>
        </w:rPr>
        <w:t xml:space="preserve"> </w:t>
      </w:r>
      <w:r w:rsidR="0056433F">
        <w:rPr>
          <w:rFonts w:cs="Arial"/>
          <w:color w:val="000000"/>
          <w:szCs w:val="24"/>
        </w:rPr>
        <w:t>should be i</w:t>
      </w:r>
      <w:r>
        <w:rPr>
          <w:rFonts w:cs="Arial"/>
          <w:color w:val="000000"/>
          <w:szCs w:val="24"/>
        </w:rPr>
        <w:t>dentified in</w:t>
      </w:r>
      <w:r w:rsidR="0056433F" w:rsidRPr="001A5C73">
        <w:rPr>
          <w:rFonts w:cs="Arial"/>
          <w:color w:val="000000"/>
          <w:szCs w:val="24"/>
        </w:rPr>
        <w:t xml:space="preserve"> the </w:t>
      </w:r>
      <w:r w:rsidR="0056433F">
        <w:rPr>
          <w:rFonts w:cs="Arial"/>
          <w:color w:val="000000"/>
          <w:szCs w:val="24"/>
        </w:rPr>
        <w:t>E</w:t>
      </w:r>
      <w:r w:rsidR="0056433F" w:rsidRPr="001A5C73">
        <w:rPr>
          <w:rFonts w:cs="Arial"/>
          <w:color w:val="000000"/>
          <w:szCs w:val="24"/>
        </w:rPr>
        <w:t xml:space="preserve">mergency </w:t>
      </w:r>
      <w:r w:rsidR="0056433F">
        <w:rPr>
          <w:rFonts w:cs="Arial"/>
          <w:color w:val="000000"/>
          <w:szCs w:val="24"/>
        </w:rPr>
        <w:t>P</w:t>
      </w:r>
      <w:r w:rsidR="0056433F" w:rsidRPr="001A5C73">
        <w:rPr>
          <w:rFonts w:cs="Arial"/>
          <w:color w:val="000000"/>
          <w:szCs w:val="24"/>
        </w:rPr>
        <w:t>lan.</w:t>
      </w:r>
    </w:p>
    <w:p w14:paraId="698B9216" w14:textId="77777777" w:rsidR="008D1E70" w:rsidRDefault="00BD095C" w:rsidP="00186D29">
      <w:pPr>
        <w:numPr>
          <w:ilvl w:val="0"/>
          <w:numId w:val="20"/>
        </w:numPr>
        <w:autoSpaceDE w:val="0"/>
        <w:autoSpaceDN w:val="0"/>
        <w:adjustRightInd w:val="0"/>
        <w:spacing w:line="240" w:lineRule="auto"/>
        <w:rPr>
          <w:rFonts w:cs="Arial"/>
          <w:color w:val="000000"/>
          <w:szCs w:val="24"/>
        </w:rPr>
      </w:pPr>
      <w:r>
        <w:rPr>
          <w:rFonts w:cs="Arial"/>
          <w:color w:val="000000"/>
          <w:szCs w:val="24"/>
        </w:rPr>
        <w:t>Consider issuing members of the</w:t>
      </w:r>
      <w:r w:rsidR="0056433F" w:rsidRPr="001A5C73">
        <w:rPr>
          <w:rFonts w:cs="Arial"/>
          <w:color w:val="000000"/>
          <w:szCs w:val="24"/>
        </w:rPr>
        <w:t xml:space="preserve"> EMT with high-visibility t</w:t>
      </w:r>
      <w:r w:rsidR="0056433F">
        <w:rPr>
          <w:rFonts w:cs="Arial"/>
          <w:color w:val="000000"/>
          <w:szCs w:val="24"/>
        </w:rPr>
        <w:t xml:space="preserve">abards to make </w:t>
      </w:r>
      <w:r w:rsidR="0056433F" w:rsidRPr="001A5C73">
        <w:rPr>
          <w:rFonts w:cs="Arial"/>
          <w:color w:val="000000"/>
          <w:szCs w:val="24"/>
        </w:rPr>
        <w:t>them easily identifiable during an emergency.</w:t>
      </w:r>
      <w:r w:rsidR="0056433F">
        <w:rPr>
          <w:rFonts w:cs="Arial"/>
          <w:color w:val="000000"/>
          <w:szCs w:val="24"/>
        </w:rPr>
        <w:t xml:space="preserve"> This will also</w:t>
      </w:r>
      <w:r w:rsidR="008D1E70">
        <w:rPr>
          <w:rFonts w:cs="Arial"/>
          <w:color w:val="000000"/>
          <w:szCs w:val="24"/>
        </w:rPr>
        <w:t xml:space="preserve"> make staff involved in the incident response easily identifiable to the emergency services</w:t>
      </w:r>
    </w:p>
    <w:p w14:paraId="2A704350" w14:textId="77777777" w:rsidR="0056433F" w:rsidRDefault="008D1E70" w:rsidP="00186D29">
      <w:pPr>
        <w:numPr>
          <w:ilvl w:val="0"/>
          <w:numId w:val="20"/>
        </w:numPr>
        <w:autoSpaceDE w:val="0"/>
        <w:autoSpaceDN w:val="0"/>
        <w:adjustRightInd w:val="0"/>
        <w:spacing w:line="240" w:lineRule="auto"/>
        <w:rPr>
          <w:rFonts w:cs="Arial"/>
          <w:color w:val="000000"/>
          <w:szCs w:val="24"/>
        </w:rPr>
      </w:pPr>
      <w:r>
        <w:rPr>
          <w:rFonts w:cs="Arial"/>
          <w:color w:val="000000"/>
          <w:szCs w:val="24"/>
        </w:rPr>
        <w:t>Store details of the EMT and high vis in your</w:t>
      </w:r>
      <w:r w:rsidR="0056433F">
        <w:rPr>
          <w:rFonts w:cs="Arial"/>
          <w:color w:val="000000"/>
          <w:szCs w:val="24"/>
        </w:rPr>
        <w:t xml:space="preserve"> grab </w:t>
      </w:r>
      <w:r w:rsidR="0056433F" w:rsidRPr="001A5C73">
        <w:rPr>
          <w:rFonts w:cs="Arial"/>
          <w:color w:val="000000"/>
          <w:szCs w:val="24"/>
        </w:rPr>
        <w:t xml:space="preserve">bags. </w:t>
      </w:r>
    </w:p>
    <w:p w14:paraId="2FD32E6D" w14:textId="77777777" w:rsidR="0056433F" w:rsidRDefault="0056433F" w:rsidP="00186D29">
      <w:pPr>
        <w:numPr>
          <w:ilvl w:val="0"/>
          <w:numId w:val="20"/>
        </w:numPr>
        <w:autoSpaceDE w:val="0"/>
        <w:autoSpaceDN w:val="0"/>
        <w:adjustRightInd w:val="0"/>
        <w:spacing w:line="240" w:lineRule="auto"/>
        <w:rPr>
          <w:rFonts w:cs="Arial"/>
          <w:color w:val="000000"/>
          <w:szCs w:val="24"/>
        </w:rPr>
      </w:pPr>
      <w:r>
        <w:rPr>
          <w:rFonts w:cs="Arial"/>
          <w:color w:val="000000"/>
          <w:szCs w:val="24"/>
        </w:rPr>
        <w:t>A</w:t>
      </w:r>
      <w:r w:rsidRPr="001A5C73">
        <w:rPr>
          <w:rFonts w:cs="Arial"/>
          <w:color w:val="000000"/>
          <w:szCs w:val="24"/>
        </w:rPr>
        <w:t>ll staff and governors should</w:t>
      </w:r>
      <w:r>
        <w:rPr>
          <w:rFonts w:cs="Arial"/>
          <w:color w:val="000000"/>
          <w:szCs w:val="24"/>
        </w:rPr>
        <w:t xml:space="preserve"> carry identification with them </w:t>
      </w:r>
      <w:r w:rsidRPr="001A5C73">
        <w:rPr>
          <w:rFonts w:cs="Arial"/>
          <w:color w:val="000000"/>
          <w:szCs w:val="24"/>
        </w:rPr>
        <w:t>when responding to an incident. The emergency services may ask staff</w:t>
      </w:r>
      <w:r>
        <w:rPr>
          <w:rFonts w:cs="Arial"/>
          <w:color w:val="000000"/>
          <w:szCs w:val="24"/>
        </w:rPr>
        <w:t xml:space="preserve"> for proof of </w:t>
      </w:r>
      <w:r w:rsidRPr="001A5C73">
        <w:rPr>
          <w:rFonts w:cs="Arial"/>
          <w:color w:val="000000"/>
          <w:szCs w:val="24"/>
        </w:rPr>
        <w:t>identify before allowing them access to the premises.</w:t>
      </w:r>
    </w:p>
    <w:p w14:paraId="11CD077C" w14:textId="017F7B3A" w:rsidR="0056433F" w:rsidRDefault="00597AB0" w:rsidP="0038154E">
      <w:pPr>
        <w:pStyle w:val="Heading3"/>
      </w:pPr>
      <w:bookmarkStart w:id="52" w:name="_Toc125374587"/>
      <w:bookmarkStart w:id="53" w:name="_Toc242885816"/>
      <w:r>
        <w:t xml:space="preserve">8.2 </w:t>
      </w:r>
      <w:r w:rsidR="0056433F" w:rsidRPr="000946D5">
        <w:t>Shifts</w:t>
      </w:r>
      <w:bookmarkEnd w:id="52"/>
      <w:bookmarkEnd w:id="53"/>
    </w:p>
    <w:p w14:paraId="01A4CA89" w14:textId="77777777" w:rsidR="003C6C0D" w:rsidRDefault="0056433F" w:rsidP="0056433F">
      <w:pPr>
        <w:autoSpaceDE w:val="0"/>
        <w:autoSpaceDN w:val="0"/>
        <w:adjustRightInd w:val="0"/>
        <w:spacing w:line="240" w:lineRule="auto"/>
        <w:rPr>
          <w:rFonts w:cs="Arial"/>
          <w:color w:val="000000"/>
          <w:szCs w:val="24"/>
        </w:rPr>
      </w:pPr>
      <w:r w:rsidRPr="001A5C73">
        <w:rPr>
          <w:rFonts w:cs="Arial"/>
          <w:color w:val="000000"/>
          <w:szCs w:val="24"/>
        </w:rPr>
        <w:t>Responding to an emergency can be exhausting and potential</w:t>
      </w:r>
      <w:r>
        <w:rPr>
          <w:rFonts w:cs="Arial"/>
          <w:color w:val="000000"/>
          <w:szCs w:val="24"/>
        </w:rPr>
        <w:t xml:space="preserve">ly upsetting. Staff cannot work </w:t>
      </w:r>
      <w:r w:rsidRPr="001A5C73">
        <w:rPr>
          <w:rFonts w:cs="Arial"/>
          <w:color w:val="000000"/>
          <w:szCs w:val="24"/>
        </w:rPr>
        <w:t>indefinitely and during a protracted i</w:t>
      </w:r>
      <w:r>
        <w:rPr>
          <w:rFonts w:cs="Arial"/>
          <w:color w:val="000000"/>
          <w:szCs w:val="24"/>
        </w:rPr>
        <w:t xml:space="preserve">ncident it will be necessary to </w:t>
      </w:r>
      <w:r w:rsidRPr="001A5C73">
        <w:rPr>
          <w:rFonts w:cs="Arial"/>
          <w:color w:val="000000"/>
          <w:szCs w:val="24"/>
        </w:rPr>
        <w:t>cons</w:t>
      </w:r>
      <w:r>
        <w:rPr>
          <w:rFonts w:cs="Arial"/>
          <w:color w:val="000000"/>
          <w:szCs w:val="24"/>
        </w:rPr>
        <w:t xml:space="preserve">ider shift patterns. The timing </w:t>
      </w:r>
      <w:r w:rsidRPr="001A5C73">
        <w:rPr>
          <w:rFonts w:cs="Arial"/>
          <w:color w:val="000000"/>
          <w:szCs w:val="24"/>
        </w:rPr>
        <w:t>of shift change</w:t>
      </w:r>
      <w:r>
        <w:rPr>
          <w:rFonts w:cs="Arial"/>
          <w:color w:val="000000"/>
          <w:szCs w:val="24"/>
        </w:rPr>
        <w:t xml:space="preserve">s should be staggered to ensure </w:t>
      </w:r>
      <w:r w:rsidRPr="001A5C73">
        <w:rPr>
          <w:rFonts w:cs="Arial"/>
          <w:color w:val="000000"/>
          <w:szCs w:val="24"/>
        </w:rPr>
        <w:t>replacements ha</w:t>
      </w:r>
      <w:r>
        <w:rPr>
          <w:rFonts w:cs="Arial"/>
          <w:color w:val="000000"/>
          <w:szCs w:val="24"/>
        </w:rPr>
        <w:t xml:space="preserve">ve an opportunity to be briefed </w:t>
      </w:r>
      <w:r w:rsidRPr="001A5C73">
        <w:rPr>
          <w:rFonts w:cs="Arial"/>
          <w:color w:val="000000"/>
          <w:szCs w:val="24"/>
        </w:rPr>
        <w:t>properly and become accustomed to their role.</w:t>
      </w:r>
      <w:r>
        <w:rPr>
          <w:rFonts w:cs="Arial"/>
          <w:color w:val="000000"/>
          <w:szCs w:val="24"/>
        </w:rPr>
        <w:t xml:space="preserve"> </w:t>
      </w:r>
    </w:p>
    <w:p w14:paraId="29FA9CDF" w14:textId="77777777" w:rsidR="003C6C0D" w:rsidRDefault="003C6C0D" w:rsidP="0056433F">
      <w:pPr>
        <w:autoSpaceDE w:val="0"/>
        <w:autoSpaceDN w:val="0"/>
        <w:adjustRightInd w:val="0"/>
        <w:spacing w:line="240" w:lineRule="auto"/>
        <w:rPr>
          <w:rFonts w:cs="Arial"/>
          <w:color w:val="000000"/>
          <w:szCs w:val="24"/>
        </w:rPr>
      </w:pPr>
    </w:p>
    <w:p w14:paraId="0E60EC36" w14:textId="77777777" w:rsidR="0056433F" w:rsidRDefault="0056433F" w:rsidP="0056433F">
      <w:pPr>
        <w:autoSpaceDE w:val="0"/>
        <w:autoSpaceDN w:val="0"/>
        <w:adjustRightInd w:val="0"/>
        <w:spacing w:line="240" w:lineRule="auto"/>
        <w:rPr>
          <w:rFonts w:cs="Arial"/>
          <w:color w:val="000000"/>
          <w:szCs w:val="24"/>
        </w:rPr>
      </w:pPr>
      <w:r>
        <w:rPr>
          <w:rFonts w:cs="Arial"/>
          <w:color w:val="000000"/>
          <w:szCs w:val="24"/>
        </w:rPr>
        <w:t xml:space="preserve">It is important to enforce the shifts as during incidents </w:t>
      </w:r>
      <w:r w:rsidR="003C6C0D">
        <w:rPr>
          <w:rFonts w:cs="Arial"/>
          <w:color w:val="000000"/>
          <w:szCs w:val="24"/>
        </w:rPr>
        <w:t xml:space="preserve">those </w:t>
      </w:r>
      <w:r>
        <w:rPr>
          <w:rFonts w:cs="Arial"/>
          <w:color w:val="000000"/>
          <w:szCs w:val="24"/>
        </w:rPr>
        <w:t xml:space="preserve">responding </w:t>
      </w:r>
      <w:r w:rsidR="003C6C0D">
        <w:rPr>
          <w:rFonts w:cs="Arial"/>
          <w:color w:val="000000"/>
          <w:szCs w:val="24"/>
        </w:rPr>
        <w:t>may</w:t>
      </w:r>
      <w:r>
        <w:rPr>
          <w:rFonts w:cs="Arial"/>
          <w:color w:val="000000"/>
          <w:szCs w:val="24"/>
        </w:rPr>
        <w:t xml:space="preserve"> f</w:t>
      </w:r>
      <w:r w:rsidR="003C6C0D">
        <w:rPr>
          <w:rFonts w:cs="Arial"/>
          <w:color w:val="000000"/>
          <w:szCs w:val="24"/>
        </w:rPr>
        <w:t>i</w:t>
      </w:r>
      <w:r>
        <w:rPr>
          <w:rFonts w:cs="Arial"/>
          <w:color w:val="000000"/>
          <w:szCs w:val="24"/>
        </w:rPr>
        <w:t>nd it hard to ‘let go’ and ultimately this may impact their welfare and health in the long run.</w:t>
      </w:r>
    </w:p>
    <w:p w14:paraId="1072D6B5" w14:textId="44D9D6BB" w:rsidR="0048442F" w:rsidRDefault="007C7657" w:rsidP="00597AB0">
      <w:pPr>
        <w:pStyle w:val="Heading1"/>
        <w:numPr>
          <w:ilvl w:val="0"/>
          <w:numId w:val="52"/>
        </w:numPr>
      </w:pPr>
      <w:bookmarkStart w:id="54" w:name="_Section_4_–"/>
      <w:bookmarkStart w:id="55" w:name="_Section_5_–"/>
      <w:bookmarkStart w:id="56" w:name="_Toc125374591"/>
      <w:bookmarkEnd w:id="54"/>
      <w:bookmarkEnd w:id="55"/>
      <w:r>
        <w:br w:type="page"/>
      </w:r>
      <w:bookmarkStart w:id="57" w:name="_Toc242885817"/>
      <w:r w:rsidR="0048442F">
        <w:t>Action Cards</w:t>
      </w:r>
      <w:bookmarkEnd w:id="56"/>
      <w:bookmarkEnd w:id="57"/>
    </w:p>
    <w:p w14:paraId="40FB5418" w14:textId="04188108" w:rsidR="003C6C0D" w:rsidRDefault="0048442F" w:rsidP="0048442F">
      <w:pPr>
        <w:spacing w:line="240" w:lineRule="auto"/>
        <w:rPr>
          <w:lang w:eastAsia="x-none"/>
        </w:rPr>
      </w:pPr>
      <w:r>
        <w:rPr>
          <w:lang w:eastAsia="x-none"/>
        </w:rPr>
        <w:t xml:space="preserve">This section of the plan includes specific action cards for specific </w:t>
      </w:r>
      <w:r w:rsidR="009600F6">
        <w:rPr>
          <w:lang w:eastAsia="x-none"/>
        </w:rPr>
        <w:t>s</w:t>
      </w:r>
      <w:r w:rsidR="00DF4F2E">
        <w:rPr>
          <w:lang w:eastAsia="x-none"/>
        </w:rPr>
        <w:t>cenarios.</w:t>
      </w:r>
    </w:p>
    <w:p w14:paraId="04D5EC72" w14:textId="77777777" w:rsidR="00DF4F2E" w:rsidRDefault="0048442F" w:rsidP="00186D29">
      <w:pPr>
        <w:numPr>
          <w:ilvl w:val="0"/>
          <w:numId w:val="39"/>
        </w:numPr>
        <w:spacing w:line="240" w:lineRule="auto"/>
        <w:rPr>
          <w:lang w:eastAsia="x-none"/>
        </w:rPr>
      </w:pPr>
      <w:r>
        <w:rPr>
          <w:lang w:eastAsia="x-none"/>
        </w:rPr>
        <w:t xml:space="preserve">There may be additional </w:t>
      </w:r>
      <w:r w:rsidR="00FB3D8E">
        <w:rPr>
          <w:lang w:eastAsia="x-none"/>
        </w:rPr>
        <w:t xml:space="preserve">actions required beyond what is covered in the action cards. </w:t>
      </w:r>
    </w:p>
    <w:p w14:paraId="1DDC8F15" w14:textId="77777777" w:rsidR="0048442F" w:rsidRDefault="00FB3D8E" w:rsidP="00186D29">
      <w:pPr>
        <w:numPr>
          <w:ilvl w:val="0"/>
          <w:numId w:val="39"/>
        </w:numPr>
        <w:spacing w:line="240" w:lineRule="auto"/>
        <w:rPr>
          <w:lang w:eastAsia="x-none"/>
        </w:rPr>
      </w:pPr>
      <w:r>
        <w:rPr>
          <w:lang w:eastAsia="x-none"/>
        </w:rPr>
        <w:t>All action cards should be read alongside the EMT Action Card.</w:t>
      </w:r>
    </w:p>
    <w:p w14:paraId="3169DEEA" w14:textId="77777777" w:rsidR="003C6C0D" w:rsidRDefault="003C6C0D" w:rsidP="0048442F">
      <w:pPr>
        <w:spacing w:line="240" w:lineRule="auto"/>
        <w:rPr>
          <w:lang w:eastAsia="x-none"/>
        </w:rPr>
      </w:pPr>
    </w:p>
    <w:p w14:paraId="45997905" w14:textId="77777777" w:rsidR="003C6C0D" w:rsidRDefault="003C6C0D" w:rsidP="0048442F">
      <w:pPr>
        <w:spacing w:line="240" w:lineRule="auto"/>
        <w:rPr>
          <w:lang w:eastAsia="x-none"/>
        </w:rPr>
      </w:pPr>
      <w:r>
        <w:rPr>
          <w:lang w:eastAsia="x-none"/>
        </w:rPr>
        <w:t>You may wish to insert additional action cards based on the risk assessment undertaken.</w:t>
      </w:r>
    </w:p>
    <w:p w14:paraId="2E2BBB46" w14:textId="77777777" w:rsidR="009B64B3" w:rsidRPr="00D821A6" w:rsidRDefault="009B64B3" w:rsidP="0048442F">
      <w:pPr>
        <w:spacing w:line="240" w:lineRule="auto"/>
        <w:rPr>
          <w:lang w:eastAsia="x-none"/>
        </w:rPr>
      </w:pPr>
    </w:p>
    <w:p w14:paraId="2268D394" w14:textId="77777777" w:rsidR="009B64B3" w:rsidRPr="00D821A6" w:rsidRDefault="009B64B3" w:rsidP="009B64B3">
      <w:pPr>
        <w:rPr>
          <w:rFonts w:cs="Arial"/>
        </w:rPr>
      </w:pPr>
      <w:r w:rsidRPr="00D821A6">
        <w:rPr>
          <w:rFonts w:cs="Arial"/>
        </w:rPr>
        <w:t>With all action cards, change and make relevant to your Setting adding in action cards as necessary.</w:t>
      </w:r>
    </w:p>
    <w:p w14:paraId="2BC48FA2" w14:textId="77777777" w:rsidR="00FB3D8E" w:rsidRDefault="00FB3D8E" w:rsidP="0048442F">
      <w:pPr>
        <w:spacing w:line="240" w:lineRule="auto"/>
        <w:rPr>
          <w:lang w:eastAsia="x-none"/>
        </w:rPr>
      </w:pPr>
    </w:p>
    <w:p w14:paraId="2165F75C" w14:textId="35287227" w:rsidR="002F54AF" w:rsidRPr="007C7657" w:rsidRDefault="00FB3D8E" w:rsidP="00FB3D8E">
      <w:pPr>
        <w:spacing w:line="240" w:lineRule="auto"/>
        <w:rPr>
          <w:lang w:eastAsia="x-none"/>
        </w:rPr>
      </w:pPr>
      <w:r>
        <w:rPr>
          <w:lang w:eastAsia="x-none"/>
        </w:rPr>
        <w:t>Specific advice on Bomb Threat response and Suspicious Packages can be found in Appendi</w:t>
      </w:r>
      <w:r w:rsidR="007C7657">
        <w:rPr>
          <w:lang w:eastAsia="x-none"/>
        </w:rPr>
        <w:t>x E.</w:t>
      </w:r>
    </w:p>
    <w:p w14:paraId="5FCF5784" w14:textId="19B82E76" w:rsidR="00121D0D" w:rsidRDefault="00121D0D" w:rsidP="00597AB0">
      <w:pPr>
        <w:pStyle w:val="Heading1"/>
        <w:numPr>
          <w:ilvl w:val="0"/>
          <w:numId w:val="52"/>
        </w:numPr>
      </w:pPr>
      <w:bookmarkStart w:id="58" w:name="_Toc125374595"/>
      <w:bookmarkStart w:id="59" w:name="_Toc242885818"/>
      <w:r w:rsidRPr="00160F77">
        <w:t xml:space="preserve">Communication </w:t>
      </w:r>
      <w:r>
        <w:t>Strategy</w:t>
      </w:r>
      <w:bookmarkEnd w:id="58"/>
      <w:bookmarkEnd w:id="59"/>
    </w:p>
    <w:p w14:paraId="305D4DA7" w14:textId="77777777" w:rsidR="00FB3D8E" w:rsidRDefault="00FB3D8E" w:rsidP="00FB3D8E">
      <w:pPr>
        <w:rPr>
          <w:lang w:eastAsia="x-none"/>
        </w:rPr>
      </w:pPr>
      <w:r>
        <w:rPr>
          <w:lang w:eastAsia="x-none"/>
        </w:rPr>
        <w:t>The Emergency Plan template provides a list of how staff, pupils, parents and governors can be contacted in an emergency.</w:t>
      </w:r>
    </w:p>
    <w:p w14:paraId="0678CC53" w14:textId="77777777" w:rsidR="00FB3D8E" w:rsidRDefault="00FB3D8E" w:rsidP="00FB3D8E">
      <w:pPr>
        <w:rPr>
          <w:lang w:eastAsia="x-none"/>
        </w:rPr>
      </w:pPr>
    </w:p>
    <w:p w14:paraId="634338A8" w14:textId="77777777" w:rsidR="00FB3D8E" w:rsidRDefault="00610BF8" w:rsidP="00FB3D8E">
      <w:pPr>
        <w:rPr>
          <w:lang w:eastAsia="x-none"/>
        </w:rPr>
      </w:pPr>
      <w:r>
        <w:rPr>
          <w:lang w:eastAsia="x-none"/>
        </w:rPr>
        <w:t>Tips</w:t>
      </w:r>
      <w:r w:rsidR="00FB3D8E">
        <w:rPr>
          <w:lang w:eastAsia="x-none"/>
        </w:rPr>
        <w:t xml:space="preserve"> are provided</w:t>
      </w:r>
      <w:r>
        <w:rPr>
          <w:lang w:eastAsia="x-none"/>
        </w:rPr>
        <w:t xml:space="preserve"> below</w:t>
      </w:r>
      <w:r w:rsidR="00FB3D8E">
        <w:rPr>
          <w:lang w:eastAsia="x-none"/>
        </w:rPr>
        <w:t xml:space="preserve"> on the approach to communications with those directly affected by an incident, with parents</w:t>
      </w:r>
      <w:r w:rsidR="00FB355C">
        <w:rPr>
          <w:lang w:eastAsia="x-none"/>
        </w:rPr>
        <w:t xml:space="preserve"> / caregivers</w:t>
      </w:r>
      <w:r w:rsidR="00FB3D8E">
        <w:rPr>
          <w:lang w:eastAsia="x-none"/>
        </w:rPr>
        <w:t xml:space="preserve">, with other </w:t>
      </w:r>
      <w:r>
        <w:rPr>
          <w:lang w:eastAsia="x-none"/>
        </w:rPr>
        <w:t>organisations</w:t>
      </w:r>
      <w:r w:rsidR="00FB3D8E">
        <w:rPr>
          <w:lang w:eastAsia="x-none"/>
        </w:rPr>
        <w:t xml:space="preserve"> </w:t>
      </w:r>
      <w:r>
        <w:rPr>
          <w:lang w:eastAsia="x-none"/>
        </w:rPr>
        <w:t>(</w:t>
      </w:r>
      <w:r w:rsidR="00FB3D8E">
        <w:rPr>
          <w:lang w:eastAsia="x-none"/>
        </w:rPr>
        <w:t>including the emergency services</w:t>
      </w:r>
      <w:r>
        <w:rPr>
          <w:lang w:eastAsia="x-none"/>
        </w:rPr>
        <w:t>),</w:t>
      </w:r>
      <w:r w:rsidR="00FB3D8E">
        <w:rPr>
          <w:lang w:eastAsia="x-none"/>
        </w:rPr>
        <w:t xml:space="preserve"> and </w:t>
      </w:r>
      <w:r w:rsidR="00FB355C">
        <w:rPr>
          <w:lang w:eastAsia="x-none"/>
        </w:rPr>
        <w:t>in responding to m</w:t>
      </w:r>
      <w:r w:rsidR="00FB3D8E">
        <w:rPr>
          <w:lang w:eastAsia="x-none"/>
        </w:rPr>
        <w:t>edia</w:t>
      </w:r>
      <w:r>
        <w:rPr>
          <w:lang w:eastAsia="x-none"/>
        </w:rPr>
        <w:t xml:space="preserve"> enquiries.</w:t>
      </w:r>
    </w:p>
    <w:p w14:paraId="7A25E773" w14:textId="619A6BB4" w:rsidR="00121D0D" w:rsidRPr="00082053" w:rsidRDefault="00597AB0" w:rsidP="00903C49">
      <w:pPr>
        <w:pStyle w:val="Heading3"/>
      </w:pPr>
      <w:bookmarkStart w:id="60" w:name="_Toc242885819"/>
      <w:r>
        <w:t xml:space="preserve">10.1 </w:t>
      </w:r>
      <w:r w:rsidR="00121D0D" w:rsidRPr="00082053">
        <w:t>Communications with those directly affected</w:t>
      </w:r>
      <w:bookmarkEnd w:id="60"/>
    </w:p>
    <w:p w14:paraId="1B2D1EE4" w14:textId="77777777" w:rsidR="00121D0D" w:rsidRDefault="00121D0D" w:rsidP="0048442F">
      <w:pPr>
        <w:autoSpaceDE w:val="0"/>
        <w:autoSpaceDN w:val="0"/>
        <w:spacing w:line="240" w:lineRule="auto"/>
        <w:rPr>
          <w:rFonts w:cs="Arial"/>
          <w:szCs w:val="24"/>
        </w:rPr>
      </w:pPr>
      <w:r w:rsidRPr="00082053">
        <w:rPr>
          <w:rFonts w:cs="Arial"/>
          <w:szCs w:val="24"/>
        </w:rPr>
        <w:t xml:space="preserve">Anyone directly affected should be updated personally, either by phone or face to face. A log of communications should be maintained so </w:t>
      </w:r>
      <w:r>
        <w:rPr>
          <w:rFonts w:cs="Arial"/>
          <w:szCs w:val="24"/>
        </w:rPr>
        <w:t xml:space="preserve">that those affected are not contacted </w:t>
      </w:r>
      <w:r w:rsidRPr="00082053">
        <w:rPr>
          <w:rFonts w:cs="Arial"/>
          <w:szCs w:val="24"/>
        </w:rPr>
        <w:t>more than is necessary.</w:t>
      </w:r>
    </w:p>
    <w:p w14:paraId="2D06CAE6" w14:textId="77777777" w:rsidR="003C6C0D" w:rsidRDefault="003C6C0D" w:rsidP="0048442F">
      <w:pPr>
        <w:autoSpaceDE w:val="0"/>
        <w:autoSpaceDN w:val="0"/>
        <w:spacing w:line="240" w:lineRule="auto"/>
        <w:rPr>
          <w:rFonts w:cs="Arial"/>
          <w:szCs w:val="24"/>
        </w:rPr>
      </w:pPr>
    </w:p>
    <w:p w14:paraId="78A2AAA0" w14:textId="77777777" w:rsidR="00121D0D" w:rsidRDefault="00121D0D" w:rsidP="0048442F">
      <w:pPr>
        <w:autoSpaceDE w:val="0"/>
        <w:autoSpaceDN w:val="0"/>
        <w:spacing w:line="240" w:lineRule="auto"/>
        <w:rPr>
          <w:rFonts w:cs="Arial"/>
          <w:szCs w:val="24"/>
        </w:rPr>
      </w:pPr>
      <w:r w:rsidRPr="00082053">
        <w:rPr>
          <w:rFonts w:cs="Arial"/>
          <w:szCs w:val="24"/>
        </w:rPr>
        <w:t xml:space="preserve">If the incident is likely to be ongoing for a </w:t>
      </w:r>
      <w:r w:rsidR="003C6C0D">
        <w:rPr>
          <w:rFonts w:cs="Arial"/>
          <w:szCs w:val="24"/>
        </w:rPr>
        <w:t xml:space="preserve">prolonged </w:t>
      </w:r>
      <w:r w:rsidRPr="00082053">
        <w:rPr>
          <w:rFonts w:cs="Arial"/>
          <w:szCs w:val="24"/>
        </w:rPr>
        <w:t xml:space="preserve">period of time, think about where you can comfortably house </w:t>
      </w:r>
      <w:r w:rsidR="00E2068C">
        <w:rPr>
          <w:rFonts w:cs="Arial"/>
          <w:szCs w:val="24"/>
        </w:rPr>
        <w:t>parents / caregivers</w:t>
      </w:r>
      <w:r w:rsidRPr="00082053">
        <w:rPr>
          <w:rFonts w:cs="Arial"/>
          <w:szCs w:val="24"/>
        </w:rPr>
        <w:t xml:space="preserve"> directly affected (maybe </w:t>
      </w:r>
      <w:r>
        <w:rPr>
          <w:rFonts w:cs="Arial"/>
          <w:szCs w:val="24"/>
        </w:rPr>
        <w:t>in a</w:t>
      </w:r>
      <w:r w:rsidRPr="00082053">
        <w:rPr>
          <w:rFonts w:cs="Arial"/>
          <w:szCs w:val="24"/>
        </w:rPr>
        <w:t>n empty class room or sports hall) and arrange to update them face</w:t>
      </w:r>
      <w:r>
        <w:rPr>
          <w:rFonts w:cs="Arial"/>
          <w:szCs w:val="24"/>
        </w:rPr>
        <w:t xml:space="preserve"> to face as often as possible. Consider the ability of a drop in point for those affected. </w:t>
      </w:r>
    </w:p>
    <w:p w14:paraId="1378AA7F" w14:textId="77777777" w:rsidR="003C6C0D" w:rsidRDefault="003C6C0D" w:rsidP="0048442F">
      <w:pPr>
        <w:autoSpaceDE w:val="0"/>
        <w:autoSpaceDN w:val="0"/>
        <w:spacing w:line="240" w:lineRule="auto"/>
        <w:rPr>
          <w:rFonts w:cs="Arial"/>
          <w:szCs w:val="24"/>
        </w:rPr>
      </w:pPr>
    </w:p>
    <w:p w14:paraId="1731930B" w14:textId="77777777" w:rsidR="00121D0D" w:rsidRDefault="00121D0D" w:rsidP="0048442F">
      <w:pPr>
        <w:autoSpaceDE w:val="0"/>
        <w:autoSpaceDN w:val="0"/>
        <w:spacing w:line="240" w:lineRule="auto"/>
        <w:rPr>
          <w:rFonts w:cs="Arial"/>
          <w:szCs w:val="24"/>
        </w:rPr>
      </w:pPr>
      <w:r>
        <w:rPr>
          <w:rFonts w:cs="Arial"/>
          <w:szCs w:val="24"/>
        </w:rPr>
        <w:t>Providing clear communications, setting expectations and providing an update (even if there is nothing additional to add) can help reduce the amount of queries</w:t>
      </w:r>
      <w:r w:rsidR="00610BF8">
        <w:rPr>
          <w:rFonts w:cs="Arial"/>
          <w:szCs w:val="24"/>
        </w:rPr>
        <w:t>,</w:t>
      </w:r>
      <w:r>
        <w:rPr>
          <w:rFonts w:cs="Arial"/>
          <w:szCs w:val="24"/>
        </w:rPr>
        <w:t xml:space="preserve"> limit the </w:t>
      </w:r>
      <w:r w:rsidR="00610BF8">
        <w:rPr>
          <w:rFonts w:cs="Arial"/>
          <w:szCs w:val="24"/>
        </w:rPr>
        <w:t xml:space="preserve">potential </w:t>
      </w:r>
      <w:r>
        <w:rPr>
          <w:rFonts w:cs="Arial"/>
          <w:szCs w:val="24"/>
        </w:rPr>
        <w:t>spread misinformation</w:t>
      </w:r>
      <w:r w:rsidR="00610BF8">
        <w:rPr>
          <w:rFonts w:cs="Arial"/>
          <w:szCs w:val="24"/>
        </w:rPr>
        <w:t xml:space="preserve"> and may help reduce anxiety by those impacted.</w:t>
      </w:r>
    </w:p>
    <w:p w14:paraId="63E2DCB8" w14:textId="77777777" w:rsidR="003C6C0D" w:rsidRDefault="003C6C0D" w:rsidP="0048442F">
      <w:pPr>
        <w:autoSpaceDE w:val="0"/>
        <w:autoSpaceDN w:val="0"/>
        <w:spacing w:line="240" w:lineRule="auto"/>
        <w:rPr>
          <w:rFonts w:cs="Arial"/>
          <w:szCs w:val="24"/>
        </w:rPr>
      </w:pPr>
    </w:p>
    <w:p w14:paraId="113A62E0" w14:textId="77777777" w:rsidR="00121D0D" w:rsidRPr="00082053" w:rsidRDefault="00121D0D" w:rsidP="0048442F">
      <w:pPr>
        <w:autoSpaceDE w:val="0"/>
        <w:autoSpaceDN w:val="0"/>
        <w:spacing w:line="240" w:lineRule="auto"/>
        <w:rPr>
          <w:rFonts w:cs="Arial"/>
          <w:szCs w:val="24"/>
        </w:rPr>
      </w:pPr>
      <w:r>
        <w:rPr>
          <w:rFonts w:cs="Arial"/>
          <w:szCs w:val="24"/>
        </w:rPr>
        <w:t>T</w:t>
      </w:r>
      <w:r w:rsidRPr="00082053">
        <w:rPr>
          <w:rFonts w:cs="Arial"/>
          <w:szCs w:val="24"/>
        </w:rPr>
        <w:t xml:space="preserve">he media should not be housed in the same room as the </w:t>
      </w:r>
      <w:r w:rsidR="00E2068C">
        <w:rPr>
          <w:rFonts w:cs="Arial"/>
          <w:szCs w:val="24"/>
        </w:rPr>
        <w:t>parents / caregivers</w:t>
      </w:r>
      <w:r>
        <w:rPr>
          <w:rFonts w:cs="Arial"/>
          <w:szCs w:val="24"/>
        </w:rPr>
        <w:t xml:space="preserve"> and should be kept away to maintain privacy of those affected.</w:t>
      </w:r>
    </w:p>
    <w:p w14:paraId="2C84F658" w14:textId="67EAFD14" w:rsidR="00121D0D" w:rsidRPr="0094132C" w:rsidRDefault="00597AB0" w:rsidP="00903C49">
      <w:pPr>
        <w:pStyle w:val="Heading3"/>
      </w:pPr>
      <w:bookmarkStart w:id="61" w:name="_Toc242885820"/>
      <w:r>
        <w:t xml:space="preserve">10.2 </w:t>
      </w:r>
      <w:r w:rsidR="00121D0D" w:rsidRPr="0094132C">
        <w:t>Communications with all parents/care</w:t>
      </w:r>
      <w:r w:rsidR="00E2068C">
        <w:rPr>
          <w:lang w:val="en-GB"/>
        </w:rPr>
        <w:t xml:space="preserve"> give</w:t>
      </w:r>
      <w:r w:rsidR="00121D0D" w:rsidRPr="0094132C">
        <w:t>rs</w:t>
      </w:r>
      <w:bookmarkEnd w:id="61"/>
    </w:p>
    <w:p w14:paraId="75C146FC" w14:textId="2337C9C3" w:rsidR="004F5C9A" w:rsidRPr="00082053" w:rsidRDefault="00121D0D" w:rsidP="0048442F">
      <w:pPr>
        <w:autoSpaceDE w:val="0"/>
        <w:autoSpaceDN w:val="0"/>
        <w:spacing w:line="240" w:lineRule="auto"/>
        <w:rPr>
          <w:rFonts w:cs="Arial"/>
          <w:szCs w:val="24"/>
        </w:rPr>
      </w:pPr>
      <w:r w:rsidRPr="00082053">
        <w:rPr>
          <w:rFonts w:cs="Arial"/>
          <w:szCs w:val="24"/>
        </w:rPr>
        <w:t xml:space="preserve">During an emergency it is likely that concerned </w:t>
      </w:r>
      <w:r w:rsidR="00E2068C">
        <w:rPr>
          <w:rFonts w:cs="Arial"/>
          <w:szCs w:val="24"/>
        </w:rPr>
        <w:t>parents / caregivers</w:t>
      </w:r>
      <w:r w:rsidRPr="00082053">
        <w:rPr>
          <w:rFonts w:cs="Arial"/>
          <w:szCs w:val="24"/>
        </w:rPr>
        <w:t xml:space="preserve"> will contact </w:t>
      </w:r>
      <w:r w:rsidR="00610BF8">
        <w:rPr>
          <w:rFonts w:cs="Arial"/>
          <w:szCs w:val="24"/>
        </w:rPr>
        <w:t xml:space="preserve">you </w:t>
      </w:r>
      <w:r w:rsidRPr="00082053">
        <w:rPr>
          <w:rFonts w:cs="Arial"/>
          <w:szCs w:val="24"/>
        </w:rPr>
        <w:t>for further information and</w:t>
      </w:r>
      <w:r>
        <w:rPr>
          <w:rFonts w:cs="Arial"/>
          <w:szCs w:val="24"/>
        </w:rPr>
        <w:t xml:space="preserve"> your </w:t>
      </w:r>
      <w:r w:rsidRPr="00082053">
        <w:rPr>
          <w:rFonts w:cs="Arial"/>
          <w:szCs w:val="24"/>
        </w:rPr>
        <w:t xml:space="preserve">telephone </w:t>
      </w:r>
      <w:r>
        <w:rPr>
          <w:rFonts w:cs="Arial"/>
          <w:szCs w:val="24"/>
        </w:rPr>
        <w:t>lines</w:t>
      </w:r>
      <w:r w:rsidRPr="00082053">
        <w:rPr>
          <w:rFonts w:cs="Arial"/>
          <w:szCs w:val="24"/>
        </w:rPr>
        <w:t xml:space="preserve"> may quickly become jammed with incoming calls.</w:t>
      </w:r>
    </w:p>
    <w:p w14:paraId="12CD2AC9" w14:textId="77777777" w:rsidR="004F5C9A" w:rsidRDefault="00121D0D" w:rsidP="0048442F">
      <w:pPr>
        <w:autoSpaceDE w:val="0"/>
        <w:autoSpaceDN w:val="0"/>
        <w:spacing w:line="240" w:lineRule="auto"/>
        <w:rPr>
          <w:rFonts w:cs="Arial"/>
          <w:szCs w:val="24"/>
        </w:rPr>
      </w:pPr>
      <w:r w:rsidRPr="00082053">
        <w:rPr>
          <w:rFonts w:cs="Arial"/>
          <w:szCs w:val="24"/>
        </w:rPr>
        <w:t>There are several ways to alleviate pressure from large volume of calls.</w:t>
      </w:r>
      <w:r w:rsidR="004F5C9A">
        <w:rPr>
          <w:rFonts w:cs="Arial"/>
          <w:szCs w:val="24"/>
        </w:rPr>
        <w:t xml:space="preserve"> </w:t>
      </w:r>
      <w:r w:rsidRPr="00082053">
        <w:rPr>
          <w:rFonts w:cs="Arial"/>
          <w:szCs w:val="24"/>
        </w:rPr>
        <w:t xml:space="preserve">Make sure </w:t>
      </w:r>
      <w:r w:rsidR="00E2068C">
        <w:rPr>
          <w:rFonts w:cs="Arial"/>
          <w:szCs w:val="24"/>
        </w:rPr>
        <w:t>parents / caregivers</w:t>
      </w:r>
      <w:r w:rsidRPr="00082053">
        <w:rPr>
          <w:rFonts w:cs="Arial"/>
          <w:szCs w:val="24"/>
        </w:rPr>
        <w:t xml:space="preserve"> know the approach you will take in advance by promoting it on your website “in the event of an emergency, please call, follow, etc.”  You can use a blend of approaches or just one</w:t>
      </w:r>
      <w:r>
        <w:rPr>
          <w:rFonts w:cs="Arial"/>
          <w:szCs w:val="24"/>
        </w:rPr>
        <w:t xml:space="preserve"> e.g. email, automated text message, social media</w:t>
      </w:r>
      <w:r w:rsidRPr="00082053">
        <w:rPr>
          <w:rFonts w:cs="Arial"/>
          <w:szCs w:val="24"/>
        </w:rPr>
        <w:t xml:space="preserve">.  </w:t>
      </w:r>
    </w:p>
    <w:p w14:paraId="63EF1099" w14:textId="77777777" w:rsidR="004F5C9A" w:rsidRDefault="004F5C9A" w:rsidP="0048442F">
      <w:pPr>
        <w:autoSpaceDE w:val="0"/>
        <w:autoSpaceDN w:val="0"/>
        <w:spacing w:line="240" w:lineRule="auto"/>
        <w:rPr>
          <w:rFonts w:cs="Arial"/>
          <w:szCs w:val="24"/>
        </w:rPr>
      </w:pPr>
    </w:p>
    <w:p w14:paraId="655CA488" w14:textId="77777777" w:rsidR="00121D0D" w:rsidRDefault="00121D0D" w:rsidP="0048442F">
      <w:pPr>
        <w:autoSpaceDE w:val="0"/>
        <w:autoSpaceDN w:val="0"/>
        <w:spacing w:line="240" w:lineRule="auto"/>
        <w:rPr>
          <w:rFonts w:cs="Arial"/>
          <w:szCs w:val="24"/>
        </w:rPr>
      </w:pPr>
      <w:r w:rsidRPr="00082053">
        <w:rPr>
          <w:rFonts w:cs="Arial"/>
          <w:szCs w:val="24"/>
        </w:rPr>
        <w:t xml:space="preserve">If </w:t>
      </w:r>
      <w:r w:rsidR="00E2068C">
        <w:rPr>
          <w:rFonts w:cs="Arial"/>
          <w:szCs w:val="24"/>
        </w:rPr>
        <w:t>parents / caregivers</w:t>
      </w:r>
      <w:r w:rsidRPr="00082053">
        <w:rPr>
          <w:rFonts w:cs="Arial"/>
          <w:szCs w:val="24"/>
        </w:rPr>
        <w:t xml:space="preserve"> are able to find out how to get information in advance, they will be able to support your preferred approach.</w:t>
      </w:r>
    </w:p>
    <w:p w14:paraId="2E20E547" w14:textId="77777777" w:rsidR="00610BF8" w:rsidRPr="00082053" w:rsidRDefault="00610BF8" w:rsidP="0048442F">
      <w:pPr>
        <w:autoSpaceDE w:val="0"/>
        <w:autoSpaceDN w:val="0"/>
        <w:spacing w:line="240" w:lineRule="auto"/>
        <w:rPr>
          <w:rFonts w:cs="Arial"/>
          <w:szCs w:val="24"/>
        </w:rPr>
      </w:pPr>
    </w:p>
    <w:p w14:paraId="3F088F8A" w14:textId="77777777" w:rsidR="00121D0D" w:rsidRDefault="00121D0D" w:rsidP="00186D29">
      <w:pPr>
        <w:pStyle w:val="ListParagraph"/>
        <w:numPr>
          <w:ilvl w:val="0"/>
          <w:numId w:val="22"/>
        </w:numPr>
        <w:autoSpaceDE w:val="0"/>
        <w:autoSpaceDN w:val="0"/>
        <w:spacing w:line="240" w:lineRule="auto"/>
        <w:contextualSpacing w:val="0"/>
        <w:rPr>
          <w:rFonts w:cs="Arial"/>
          <w:szCs w:val="24"/>
        </w:rPr>
      </w:pPr>
      <w:r w:rsidRPr="00082053">
        <w:rPr>
          <w:rFonts w:cs="Arial"/>
          <w:szCs w:val="24"/>
        </w:rPr>
        <w:t xml:space="preserve">Set-up an answer machine that can be set to ‘message only’ (i.e. callers cannot leave messages). Updating the answer machine message regularly with information on the emergency can inform and reassure </w:t>
      </w:r>
      <w:r w:rsidR="00E2068C">
        <w:rPr>
          <w:rFonts w:cs="Arial"/>
          <w:szCs w:val="24"/>
        </w:rPr>
        <w:t>parents / caregivers</w:t>
      </w:r>
      <w:r w:rsidRPr="00082053">
        <w:rPr>
          <w:rFonts w:cs="Arial"/>
          <w:szCs w:val="24"/>
        </w:rPr>
        <w:t xml:space="preserve"> whilst reducing the burden on office staff. Many answer machines also have the capacity to change the message and call recording system remotely which may prove useful if staff cannot easily get </w:t>
      </w:r>
      <w:r w:rsidR="00BD2B54">
        <w:rPr>
          <w:rFonts w:cs="Arial"/>
          <w:szCs w:val="24"/>
        </w:rPr>
        <w:t>to site</w:t>
      </w:r>
      <w:r w:rsidRPr="00082053">
        <w:rPr>
          <w:rFonts w:cs="Arial"/>
          <w:szCs w:val="24"/>
        </w:rPr>
        <w:t>.</w:t>
      </w:r>
    </w:p>
    <w:p w14:paraId="46776432" w14:textId="77777777" w:rsidR="004F5C9A" w:rsidRPr="00082053" w:rsidRDefault="004F5C9A" w:rsidP="0048442F">
      <w:pPr>
        <w:pStyle w:val="ListParagraph"/>
        <w:autoSpaceDE w:val="0"/>
        <w:autoSpaceDN w:val="0"/>
        <w:spacing w:line="240" w:lineRule="auto"/>
        <w:contextualSpacing w:val="0"/>
        <w:rPr>
          <w:rFonts w:cs="Arial"/>
          <w:szCs w:val="24"/>
        </w:rPr>
      </w:pPr>
    </w:p>
    <w:p w14:paraId="6D4B9B71" w14:textId="77777777" w:rsidR="00121D0D" w:rsidRPr="00082053" w:rsidRDefault="00121D0D" w:rsidP="00186D29">
      <w:pPr>
        <w:pStyle w:val="ListParagraph"/>
        <w:numPr>
          <w:ilvl w:val="0"/>
          <w:numId w:val="22"/>
        </w:numPr>
        <w:autoSpaceDE w:val="0"/>
        <w:autoSpaceDN w:val="0"/>
        <w:spacing w:line="240" w:lineRule="auto"/>
        <w:contextualSpacing w:val="0"/>
        <w:rPr>
          <w:rFonts w:cs="Arial"/>
          <w:szCs w:val="24"/>
        </w:rPr>
      </w:pPr>
      <w:r w:rsidRPr="00082053">
        <w:rPr>
          <w:rFonts w:cs="Arial"/>
          <w:szCs w:val="24"/>
        </w:rPr>
        <w:t xml:space="preserve">Use </w:t>
      </w:r>
      <w:r w:rsidR="0000729A">
        <w:rPr>
          <w:rFonts w:cs="Arial"/>
          <w:szCs w:val="24"/>
        </w:rPr>
        <w:t>a</w:t>
      </w:r>
      <w:r w:rsidRPr="00082053">
        <w:rPr>
          <w:rFonts w:cs="Arial"/>
          <w:szCs w:val="24"/>
        </w:rPr>
        <w:t xml:space="preserve"> text messag</w:t>
      </w:r>
      <w:r w:rsidR="0000729A">
        <w:rPr>
          <w:rFonts w:cs="Arial"/>
          <w:szCs w:val="24"/>
        </w:rPr>
        <w:t xml:space="preserve">e </w:t>
      </w:r>
      <w:r w:rsidRPr="00082053">
        <w:rPr>
          <w:rFonts w:cs="Arial"/>
          <w:szCs w:val="24"/>
        </w:rPr>
        <w:t>service to provide updates. Make sure parents know in advance this will be used so they can sign-up for the service.</w:t>
      </w:r>
    </w:p>
    <w:p w14:paraId="0897309F" w14:textId="77777777" w:rsidR="00121D0D" w:rsidRPr="00082053" w:rsidRDefault="00121D0D" w:rsidP="0048442F">
      <w:pPr>
        <w:pStyle w:val="ListParagraph"/>
        <w:spacing w:line="240" w:lineRule="auto"/>
        <w:rPr>
          <w:rFonts w:cs="Arial"/>
          <w:szCs w:val="24"/>
        </w:rPr>
      </w:pPr>
    </w:p>
    <w:p w14:paraId="2B30ECE6" w14:textId="77777777" w:rsidR="00610BF8" w:rsidRDefault="00121D0D" w:rsidP="00186D29">
      <w:pPr>
        <w:pStyle w:val="ListParagraph"/>
        <w:numPr>
          <w:ilvl w:val="0"/>
          <w:numId w:val="22"/>
        </w:numPr>
        <w:autoSpaceDE w:val="0"/>
        <w:autoSpaceDN w:val="0"/>
        <w:spacing w:line="240" w:lineRule="auto"/>
        <w:contextualSpacing w:val="0"/>
        <w:rPr>
          <w:rFonts w:cs="Arial"/>
          <w:szCs w:val="24"/>
        </w:rPr>
      </w:pPr>
      <w:r w:rsidRPr="00082053">
        <w:rPr>
          <w:rFonts w:cs="Arial"/>
          <w:szCs w:val="24"/>
        </w:rPr>
        <w:t xml:space="preserve">Use </w:t>
      </w:r>
      <w:r w:rsidR="00755EE1">
        <w:rPr>
          <w:rFonts w:cs="Arial"/>
          <w:szCs w:val="24"/>
        </w:rPr>
        <w:t>a</w:t>
      </w:r>
      <w:r w:rsidRPr="00082053">
        <w:rPr>
          <w:rFonts w:cs="Arial"/>
          <w:szCs w:val="24"/>
        </w:rPr>
        <w:t xml:space="preserve"> </w:t>
      </w:r>
      <w:r w:rsidR="00755EE1">
        <w:rPr>
          <w:rFonts w:cs="Arial"/>
          <w:szCs w:val="24"/>
        </w:rPr>
        <w:t xml:space="preserve">social media account such as </w:t>
      </w:r>
      <w:r w:rsidRPr="00082053">
        <w:rPr>
          <w:rFonts w:cs="Arial"/>
          <w:szCs w:val="24"/>
        </w:rPr>
        <w:t>twitter. Only share information that you would be happy to have in the public domain. Twitter can be particularly useful for sharing information if the incident is fast-moving and is often used by emergency services press teams to update the media during an incident as it helps reduce the number of people asking questions at the scene.</w:t>
      </w:r>
    </w:p>
    <w:p w14:paraId="0EFD02AF" w14:textId="77777777" w:rsidR="00610BF8" w:rsidRDefault="00610BF8" w:rsidP="00610BF8">
      <w:pPr>
        <w:pStyle w:val="ListParagraph"/>
        <w:rPr>
          <w:rFonts w:cs="Arial"/>
          <w:szCs w:val="24"/>
        </w:rPr>
      </w:pPr>
    </w:p>
    <w:p w14:paraId="1B5C9FDC" w14:textId="77777777" w:rsidR="00610BF8" w:rsidRDefault="00610BF8" w:rsidP="00186D29">
      <w:pPr>
        <w:numPr>
          <w:ilvl w:val="0"/>
          <w:numId w:val="22"/>
        </w:numPr>
        <w:autoSpaceDE w:val="0"/>
        <w:autoSpaceDN w:val="0"/>
        <w:spacing w:line="240" w:lineRule="auto"/>
        <w:rPr>
          <w:rFonts w:cs="Arial"/>
          <w:szCs w:val="24"/>
        </w:rPr>
      </w:pPr>
      <w:r>
        <w:rPr>
          <w:rFonts w:cs="Arial"/>
          <w:szCs w:val="24"/>
        </w:rPr>
        <w:t xml:space="preserve">Consider </w:t>
      </w:r>
      <w:r w:rsidRPr="00082053">
        <w:rPr>
          <w:rFonts w:cs="Arial"/>
          <w:szCs w:val="24"/>
        </w:rPr>
        <w:t>assign</w:t>
      </w:r>
      <w:r>
        <w:rPr>
          <w:rFonts w:cs="Arial"/>
          <w:szCs w:val="24"/>
        </w:rPr>
        <w:t>ing</w:t>
      </w:r>
      <w:r w:rsidRPr="00082053">
        <w:rPr>
          <w:rFonts w:cs="Arial"/>
          <w:szCs w:val="24"/>
        </w:rPr>
        <w:t xml:space="preserve"> a parent liaison role.</w:t>
      </w:r>
      <w:r>
        <w:rPr>
          <w:rFonts w:cs="Arial"/>
          <w:szCs w:val="24"/>
        </w:rPr>
        <w:t xml:space="preserve"> </w:t>
      </w:r>
      <w:r w:rsidRPr="00082053">
        <w:rPr>
          <w:rFonts w:cs="Arial"/>
          <w:szCs w:val="24"/>
        </w:rPr>
        <w:t xml:space="preserve">As </w:t>
      </w:r>
      <w:r>
        <w:rPr>
          <w:rFonts w:cs="Arial"/>
          <w:szCs w:val="24"/>
        </w:rPr>
        <w:t>the EMT</w:t>
      </w:r>
      <w:r w:rsidRPr="00082053">
        <w:rPr>
          <w:rFonts w:cs="Arial"/>
          <w:szCs w:val="24"/>
        </w:rPr>
        <w:t xml:space="preserve"> will be occupied by the incident,</w:t>
      </w:r>
      <w:r>
        <w:rPr>
          <w:rFonts w:cs="Arial"/>
          <w:szCs w:val="24"/>
        </w:rPr>
        <w:t xml:space="preserve"> consider asking the Parent Teacher Association </w:t>
      </w:r>
      <w:r w:rsidRPr="00082053">
        <w:rPr>
          <w:rFonts w:cs="Arial"/>
          <w:szCs w:val="24"/>
        </w:rPr>
        <w:t xml:space="preserve">to provide drinks, arrange </w:t>
      </w:r>
      <w:r>
        <w:rPr>
          <w:rFonts w:cs="Arial"/>
          <w:szCs w:val="24"/>
        </w:rPr>
        <w:t>chairs and offer support.</w:t>
      </w:r>
      <w:r w:rsidRPr="00082053">
        <w:rPr>
          <w:rFonts w:cs="Arial"/>
          <w:szCs w:val="24"/>
        </w:rPr>
        <w:t xml:space="preserve"> </w:t>
      </w:r>
    </w:p>
    <w:p w14:paraId="4B6D7BCF" w14:textId="77777777" w:rsidR="00121D0D" w:rsidRPr="00082053" w:rsidRDefault="00121D0D" w:rsidP="0048442F">
      <w:pPr>
        <w:pStyle w:val="ListParagraph"/>
        <w:spacing w:line="240" w:lineRule="auto"/>
        <w:rPr>
          <w:rFonts w:cs="Arial"/>
          <w:szCs w:val="24"/>
        </w:rPr>
      </w:pPr>
    </w:p>
    <w:p w14:paraId="42339994" w14:textId="149B465F" w:rsidR="00121D0D" w:rsidRDefault="00121D0D" w:rsidP="00186D29">
      <w:pPr>
        <w:pStyle w:val="ListParagraph"/>
        <w:numPr>
          <w:ilvl w:val="0"/>
          <w:numId w:val="22"/>
        </w:numPr>
        <w:autoSpaceDE w:val="0"/>
        <w:autoSpaceDN w:val="0"/>
        <w:spacing w:line="240" w:lineRule="auto"/>
        <w:contextualSpacing w:val="0"/>
        <w:rPr>
          <w:rFonts w:cs="Arial"/>
          <w:szCs w:val="24"/>
        </w:rPr>
      </w:pPr>
      <w:r w:rsidRPr="00082053">
        <w:rPr>
          <w:rFonts w:cs="Arial"/>
          <w:szCs w:val="24"/>
        </w:rPr>
        <w:t xml:space="preserve">Ask </w:t>
      </w:r>
      <w:r w:rsidR="00755EE1">
        <w:rPr>
          <w:rFonts w:cs="Arial"/>
          <w:szCs w:val="24"/>
        </w:rPr>
        <w:t>t</w:t>
      </w:r>
      <w:r w:rsidR="00955DDB">
        <w:rPr>
          <w:rFonts w:cs="Arial"/>
          <w:szCs w:val="24"/>
        </w:rPr>
        <w:t xml:space="preserve">he </w:t>
      </w:r>
      <w:r w:rsidR="00BA46E2">
        <w:rPr>
          <w:rFonts w:cs="Arial"/>
          <w:szCs w:val="24"/>
        </w:rPr>
        <w:t>Local Authority</w:t>
      </w:r>
      <w:r w:rsidRPr="00082053">
        <w:rPr>
          <w:rFonts w:cs="Arial"/>
          <w:szCs w:val="24"/>
        </w:rPr>
        <w:t xml:space="preserve"> to </w:t>
      </w:r>
      <w:r w:rsidR="00755EE1">
        <w:rPr>
          <w:rFonts w:cs="Arial"/>
          <w:szCs w:val="24"/>
        </w:rPr>
        <w:t xml:space="preserve">help </w:t>
      </w:r>
      <w:r w:rsidRPr="00082053">
        <w:rPr>
          <w:rFonts w:cs="Arial"/>
          <w:szCs w:val="24"/>
        </w:rPr>
        <w:t xml:space="preserve">set-up a public helpline – this is only necessary if the above systems are overwhelmed. Depending on the nature of the incident it is possible you will get calls from all </w:t>
      </w:r>
      <w:r w:rsidR="00E2068C">
        <w:rPr>
          <w:rFonts w:cs="Arial"/>
          <w:szCs w:val="24"/>
        </w:rPr>
        <w:t>parents / caregivers</w:t>
      </w:r>
      <w:r w:rsidR="00755EE1">
        <w:rPr>
          <w:rFonts w:cs="Arial"/>
          <w:szCs w:val="24"/>
        </w:rPr>
        <w:t xml:space="preserve">, </w:t>
      </w:r>
      <w:r w:rsidRPr="00082053">
        <w:rPr>
          <w:rFonts w:cs="Arial"/>
          <w:szCs w:val="24"/>
        </w:rPr>
        <w:t xml:space="preserve">together with volunteers offering support, national media </w:t>
      </w:r>
      <w:r w:rsidR="0070605C" w:rsidRPr="00082053">
        <w:rPr>
          <w:rFonts w:cs="Arial"/>
          <w:szCs w:val="24"/>
        </w:rPr>
        <w:t>etc.</w:t>
      </w:r>
      <w:r w:rsidRPr="00082053">
        <w:rPr>
          <w:rFonts w:cs="Arial"/>
          <w:szCs w:val="24"/>
        </w:rPr>
        <w:t xml:space="preserve"> which can quickly become out of hand. </w:t>
      </w:r>
      <w:r w:rsidR="00955DDB">
        <w:rPr>
          <w:rFonts w:cs="Arial"/>
          <w:szCs w:val="24"/>
        </w:rPr>
        <w:t xml:space="preserve">The </w:t>
      </w:r>
      <w:r w:rsidR="00BA46E2">
        <w:rPr>
          <w:rFonts w:cs="Arial"/>
          <w:szCs w:val="24"/>
        </w:rPr>
        <w:t>Local Authority</w:t>
      </w:r>
      <w:r w:rsidRPr="00082053">
        <w:rPr>
          <w:rFonts w:cs="Arial"/>
          <w:szCs w:val="24"/>
        </w:rPr>
        <w:t xml:space="preserve"> can quickly set up a public helpline to divert calls away from your handling of the incident.</w:t>
      </w:r>
    </w:p>
    <w:p w14:paraId="50979363" w14:textId="77777777" w:rsidR="004F5C9A" w:rsidRDefault="004F5C9A" w:rsidP="0048442F">
      <w:pPr>
        <w:autoSpaceDE w:val="0"/>
        <w:autoSpaceDN w:val="0"/>
        <w:spacing w:line="240" w:lineRule="auto"/>
        <w:rPr>
          <w:rFonts w:cs="Arial"/>
          <w:szCs w:val="24"/>
          <w:u w:val="single"/>
        </w:rPr>
      </w:pPr>
    </w:p>
    <w:p w14:paraId="61FE27E3" w14:textId="77777777" w:rsidR="0048442F" w:rsidRDefault="00121D0D" w:rsidP="003C6C0D">
      <w:pPr>
        <w:autoSpaceDE w:val="0"/>
        <w:autoSpaceDN w:val="0"/>
        <w:spacing w:line="240" w:lineRule="auto"/>
        <w:rPr>
          <w:rFonts w:cs="Arial"/>
          <w:szCs w:val="24"/>
        </w:rPr>
      </w:pPr>
      <w:r w:rsidRPr="00082053">
        <w:rPr>
          <w:rFonts w:cs="Arial"/>
          <w:szCs w:val="24"/>
        </w:rPr>
        <w:t xml:space="preserve">Make sure the method you use is widely promoted so </w:t>
      </w:r>
      <w:r w:rsidR="00610BF8">
        <w:rPr>
          <w:rFonts w:cs="Arial"/>
          <w:szCs w:val="24"/>
        </w:rPr>
        <w:t xml:space="preserve">everyone </w:t>
      </w:r>
      <w:r w:rsidRPr="00082053">
        <w:rPr>
          <w:rFonts w:cs="Arial"/>
          <w:szCs w:val="24"/>
        </w:rPr>
        <w:t>know</w:t>
      </w:r>
      <w:r w:rsidR="00610BF8">
        <w:rPr>
          <w:rFonts w:cs="Arial"/>
          <w:szCs w:val="24"/>
        </w:rPr>
        <w:t>s</w:t>
      </w:r>
      <w:r w:rsidRPr="00082053">
        <w:rPr>
          <w:rFonts w:cs="Arial"/>
          <w:szCs w:val="24"/>
        </w:rPr>
        <w:t xml:space="preserve"> where to get information</w:t>
      </w:r>
      <w:r w:rsidR="00610BF8">
        <w:rPr>
          <w:rFonts w:cs="Arial"/>
          <w:szCs w:val="24"/>
        </w:rPr>
        <w:t>.</w:t>
      </w:r>
    </w:p>
    <w:p w14:paraId="65B45A46" w14:textId="6763F9BB" w:rsidR="00121D0D" w:rsidRPr="0094132C" w:rsidRDefault="00597AB0" w:rsidP="00903C49">
      <w:pPr>
        <w:pStyle w:val="Heading3"/>
      </w:pPr>
      <w:bookmarkStart w:id="62" w:name="_Toc242885821"/>
      <w:r>
        <w:t xml:space="preserve">10.3 </w:t>
      </w:r>
      <w:r w:rsidR="00121D0D" w:rsidRPr="0094132C">
        <w:t>Communications with other organisations/partners</w:t>
      </w:r>
      <w:bookmarkEnd w:id="62"/>
    </w:p>
    <w:p w14:paraId="52F815C8" w14:textId="77777777" w:rsidR="00C654F5" w:rsidRDefault="00C654F5" w:rsidP="00C654F5">
      <w:pPr>
        <w:autoSpaceDE w:val="0"/>
        <w:autoSpaceDN w:val="0"/>
        <w:spacing w:line="240" w:lineRule="auto"/>
        <w:rPr>
          <w:rFonts w:cs="Arial"/>
          <w:szCs w:val="24"/>
        </w:rPr>
      </w:pPr>
      <w:r w:rsidRPr="00082053">
        <w:rPr>
          <w:rFonts w:cs="Arial"/>
          <w:szCs w:val="24"/>
        </w:rPr>
        <w:t xml:space="preserve">During an emergency, consult </w:t>
      </w:r>
      <w:r>
        <w:rPr>
          <w:rFonts w:cs="Arial"/>
          <w:szCs w:val="24"/>
        </w:rPr>
        <w:t xml:space="preserve">with </w:t>
      </w:r>
      <w:r w:rsidRPr="00082053">
        <w:rPr>
          <w:rFonts w:cs="Arial"/>
          <w:szCs w:val="24"/>
        </w:rPr>
        <w:t xml:space="preserve">the emergency services or </w:t>
      </w:r>
      <w:r>
        <w:rPr>
          <w:rFonts w:cs="Arial"/>
          <w:szCs w:val="24"/>
        </w:rPr>
        <w:t>the Local Authority</w:t>
      </w:r>
      <w:r w:rsidRPr="00082053">
        <w:rPr>
          <w:rFonts w:cs="Arial"/>
          <w:szCs w:val="24"/>
        </w:rPr>
        <w:t xml:space="preserve"> about what information can be provided to pupils and </w:t>
      </w:r>
      <w:r>
        <w:rPr>
          <w:rFonts w:cs="Arial"/>
          <w:szCs w:val="24"/>
        </w:rPr>
        <w:t>parents / caregivers</w:t>
      </w:r>
      <w:r w:rsidRPr="00082053">
        <w:rPr>
          <w:rFonts w:cs="Arial"/>
          <w:szCs w:val="24"/>
        </w:rPr>
        <w:t xml:space="preserve">. </w:t>
      </w:r>
    </w:p>
    <w:p w14:paraId="12687825" w14:textId="77777777" w:rsidR="00C654F5" w:rsidRDefault="00C654F5" w:rsidP="00C654F5">
      <w:pPr>
        <w:autoSpaceDE w:val="0"/>
        <w:autoSpaceDN w:val="0"/>
        <w:spacing w:line="240" w:lineRule="auto"/>
        <w:rPr>
          <w:rFonts w:cs="Arial"/>
          <w:szCs w:val="24"/>
        </w:rPr>
      </w:pPr>
    </w:p>
    <w:p w14:paraId="4CD5D8CA" w14:textId="77777777" w:rsidR="00610BF8" w:rsidRDefault="00610BF8" w:rsidP="003C6C0D">
      <w:pPr>
        <w:autoSpaceDE w:val="0"/>
        <w:autoSpaceDN w:val="0"/>
        <w:spacing w:line="240" w:lineRule="auto"/>
        <w:rPr>
          <w:rFonts w:cs="Arial"/>
          <w:szCs w:val="24"/>
        </w:rPr>
      </w:pPr>
      <w:r>
        <w:rPr>
          <w:rFonts w:cs="Arial"/>
          <w:szCs w:val="24"/>
        </w:rPr>
        <w:t>D</w:t>
      </w:r>
      <w:r w:rsidR="00121D0D" w:rsidRPr="00082053">
        <w:rPr>
          <w:rFonts w:cs="Arial"/>
          <w:szCs w:val="24"/>
        </w:rPr>
        <w:t xml:space="preserve">esignate </w:t>
      </w:r>
      <w:r>
        <w:rPr>
          <w:rFonts w:cs="Arial"/>
          <w:szCs w:val="24"/>
        </w:rPr>
        <w:t xml:space="preserve">specific </w:t>
      </w:r>
      <w:r w:rsidR="00121D0D" w:rsidRPr="00082053">
        <w:rPr>
          <w:rFonts w:cs="Arial"/>
          <w:szCs w:val="24"/>
        </w:rPr>
        <w:t xml:space="preserve">lines for incoming and outgoing calls </w:t>
      </w:r>
      <w:r>
        <w:rPr>
          <w:rFonts w:cs="Arial"/>
          <w:szCs w:val="24"/>
        </w:rPr>
        <w:t>w</w:t>
      </w:r>
      <w:r w:rsidR="00121D0D" w:rsidRPr="00082053">
        <w:rPr>
          <w:rFonts w:cs="Arial"/>
          <w:szCs w:val="24"/>
        </w:rPr>
        <w:t>ith other organisations</w:t>
      </w:r>
      <w:r w:rsidR="00FB355C">
        <w:rPr>
          <w:rFonts w:cs="Arial"/>
          <w:szCs w:val="24"/>
        </w:rPr>
        <w:t xml:space="preserve"> such as</w:t>
      </w:r>
      <w:r w:rsidR="00121D0D" w:rsidRPr="00082053">
        <w:rPr>
          <w:rFonts w:cs="Arial"/>
          <w:szCs w:val="24"/>
        </w:rPr>
        <w:t xml:space="preserve"> the emergency services or </w:t>
      </w:r>
      <w:r w:rsidR="00755EE1">
        <w:rPr>
          <w:rFonts w:cs="Arial"/>
          <w:szCs w:val="24"/>
        </w:rPr>
        <w:t>t</w:t>
      </w:r>
      <w:r w:rsidR="00955DDB">
        <w:rPr>
          <w:rFonts w:cs="Arial"/>
          <w:szCs w:val="24"/>
        </w:rPr>
        <w:t xml:space="preserve">he </w:t>
      </w:r>
      <w:r w:rsidR="00BA46E2">
        <w:rPr>
          <w:rFonts w:cs="Arial"/>
          <w:szCs w:val="24"/>
        </w:rPr>
        <w:t>Local Authority</w:t>
      </w:r>
      <w:r>
        <w:rPr>
          <w:rFonts w:cs="Arial"/>
          <w:szCs w:val="24"/>
        </w:rPr>
        <w:t>. A</w:t>
      </w:r>
      <w:r w:rsidRPr="00082053">
        <w:rPr>
          <w:rFonts w:cs="Arial"/>
          <w:szCs w:val="24"/>
        </w:rPr>
        <w:t xml:space="preserve"> landline</w:t>
      </w:r>
      <w:r>
        <w:rPr>
          <w:rFonts w:cs="Arial"/>
          <w:szCs w:val="24"/>
        </w:rPr>
        <w:t xml:space="preserve"> number is preferrable</w:t>
      </w:r>
      <w:r w:rsidRPr="00082053">
        <w:rPr>
          <w:rFonts w:cs="Arial"/>
          <w:szCs w:val="24"/>
        </w:rPr>
        <w:t xml:space="preserve"> as mobile phones can run out of battery</w:t>
      </w:r>
      <w:r w:rsidR="00C654F5">
        <w:rPr>
          <w:rFonts w:cs="Arial"/>
          <w:szCs w:val="24"/>
        </w:rPr>
        <w:t xml:space="preserve"> or lose signal.</w:t>
      </w:r>
    </w:p>
    <w:p w14:paraId="42EAA3CF" w14:textId="77777777" w:rsidR="00610BF8" w:rsidRDefault="00610BF8" w:rsidP="003C6C0D">
      <w:pPr>
        <w:autoSpaceDE w:val="0"/>
        <w:autoSpaceDN w:val="0"/>
        <w:spacing w:line="240" w:lineRule="auto"/>
        <w:rPr>
          <w:rFonts w:cs="Arial"/>
          <w:szCs w:val="24"/>
        </w:rPr>
      </w:pPr>
    </w:p>
    <w:p w14:paraId="3E9B21A7" w14:textId="77777777" w:rsidR="00121D0D" w:rsidRPr="00082053" w:rsidRDefault="00610BF8" w:rsidP="003C6C0D">
      <w:pPr>
        <w:autoSpaceDE w:val="0"/>
        <w:autoSpaceDN w:val="0"/>
        <w:spacing w:line="240" w:lineRule="auto"/>
        <w:rPr>
          <w:rFonts w:cs="Arial"/>
          <w:szCs w:val="24"/>
        </w:rPr>
      </w:pPr>
      <w:r>
        <w:rPr>
          <w:rFonts w:cs="Arial"/>
          <w:szCs w:val="24"/>
        </w:rPr>
        <w:t>Do not share this number with the public or the media.</w:t>
      </w:r>
      <w:r w:rsidR="00121D0D" w:rsidRPr="00082053">
        <w:rPr>
          <w:rFonts w:cs="Arial"/>
          <w:szCs w:val="24"/>
        </w:rPr>
        <w:t xml:space="preserve"> </w:t>
      </w:r>
    </w:p>
    <w:p w14:paraId="64F659C7" w14:textId="68AB1FF0" w:rsidR="00121D0D" w:rsidRPr="0094132C" w:rsidRDefault="00597AB0" w:rsidP="00903C49">
      <w:pPr>
        <w:pStyle w:val="Heading3"/>
      </w:pPr>
      <w:bookmarkStart w:id="63" w:name="_Toc242885822"/>
      <w:r>
        <w:t xml:space="preserve">10.4 </w:t>
      </w:r>
      <w:r w:rsidR="00121D0D" w:rsidRPr="0094132C">
        <w:t>Media management</w:t>
      </w:r>
      <w:bookmarkEnd w:id="63"/>
    </w:p>
    <w:p w14:paraId="59DF0939" w14:textId="77777777" w:rsidR="00610BF8" w:rsidRDefault="00121D0D" w:rsidP="0048442F">
      <w:pPr>
        <w:autoSpaceDE w:val="0"/>
        <w:autoSpaceDN w:val="0"/>
        <w:spacing w:line="240" w:lineRule="auto"/>
        <w:rPr>
          <w:rFonts w:cs="Arial"/>
          <w:szCs w:val="24"/>
        </w:rPr>
      </w:pPr>
      <w:r w:rsidRPr="00082053">
        <w:rPr>
          <w:rFonts w:cs="Arial"/>
          <w:szCs w:val="24"/>
        </w:rPr>
        <w:t xml:space="preserve">Any significant emergency is likely to attract media attention. The scale of the interest will depend on the incident and could vary from telephone enquiries from the local media to national and international television crews arriving </w:t>
      </w:r>
      <w:r w:rsidR="00BD2B54">
        <w:rPr>
          <w:rFonts w:cs="Arial"/>
          <w:szCs w:val="24"/>
        </w:rPr>
        <w:t xml:space="preserve">to the site </w:t>
      </w:r>
      <w:r w:rsidRPr="00082053">
        <w:rPr>
          <w:rFonts w:cs="Arial"/>
          <w:szCs w:val="24"/>
        </w:rPr>
        <w:t>asking for interviews</w:t>
      </w:r>
      <w:r w:rsidR="00610BF8">
        <w:rPr>
          <w:rFonts w:cs="Arial"/>
          <w:szCs w:val="24"/>
        </w:rPr>
        <w:t xml:space="preserve"> without any notice.</w:t>
      </w:r>
      <w:r w:rsidRPr="00082053">
        <w:rPr>
          <w:rFonts w:cs="Arial"/>
          <w:szCs w:val="24"/>
        </w:rPr>
        <w:t xml:space="preserve"> </w:t>
      </w:r>
    </w:p>
    <w:p w14:paraId="5C71B90E" w14:textId="77777777" w:rsidR="00610BF8" w:rsidRDefault="00610BF8" w:rsidP="0048442F">
      <w:pPr>
        <w:autoSpaceDE w:val="0"/>
        <w:autoSpaceDN w:val="0"/>
        <w:spacing w:line="240" w:lineRule="auto"/>
        <w:rPr>
          <w:rFonts w:cs="Arial"/>
          <w:szCs w:val="24"/>
        </w:rPr>
      </w:pPr>
    </w:p>
    <w:p w14:paraId="11D536C4" w14:textId="77777777" w:rsidR="00121D0D" w:rsidRDefault="00121D0D" w:rsidP="0048442F">
      <w:pPr>
        <w:autoSpaceDE w:val="0"/>
        <w:autoSpaceDN w:val="0"/>
        <w:spacing w:line="240" w:lineRule="auto"/>
        <w:rPr>
          <w:rFonts w:cs="Arial"/>
          <w:szCs w:val="24"/>
        </w:rPr>
      </w:pPr>
      <w:r w:rsidRPr="00082053">
        <w:rPr>
          <w:rFonts w:cs="Arial"/>
          <w:szCs w:val="24"/>
        </w:rPr>
        <w:t xml:space="preserve">If handled successfully, media management can </w:t>
      </w:r>
      <w:r w:rsidR="00FB355C">
        <w:rPr>
          <w:rFonts w:cs="Arial"/>
          <w:szCs w:val="24"/>
        </w:rPr>
        <w:t>a</w:t>
      </w:r>
      <w:r w:rsidRPr="00082053">
        <w:rPr>
          <w:rFonts w:cs="Arial"/>
          <w:szCs w:val="24"/>
        </w:rPr>
        <w:t xml:space="preserve">ssist personnel involved in the response and enhance the reputation of the </w:t>
      </w:r>
      <w:r w:rsidR="00BA46E2">
        <w:rPr>
          <w:rFonts w:cs="Arial"/>
          <w:szCs w:val="24"/>
        </w:rPr>
        <w:t>Setting</w:t>
      </w:r>
      <w:r w:rsidRPr="00082053">
        <w:rPr>
          <w:rFonts w:cs="Arial"/>
          <w:szCs w:val="24"/>
        </w:rPr>
        <w:t>. It may therefore be beneficial for a member of the EMT or a governor to undergo media training who can act as a spokesperson for interviews and media briefings.</w:t>
      </w:r>
    </w:p>
    <w:p w14:paraId="3BA2A72A" w14:textId="77777777" w:rsidR="005D52E7" w:rsidRDefault="005D52E7" w:rsidP="0048442F">
      <w:pPr>
        <w:autoSpaceDE w:val="0"/>
        <w:autoSpaceDN w:val="0"/>
        <w:spacing w:line="240" w:lineRule="auto"/>
        <w:rPr>
          <w:rFonts w:cs="Arial"/>
          <w:szCs w:val="24"/>
        </w:rPr>
      </w:pPr>
    </w:p>
    <w:p w14:paraId="69F3C54E" w14:textId="77777777" w:rsidR="005D52E7" w:rsidRDefault="005D52E7" w:rsidP="005D52E7">
      <w:pPr>
        <w:autoSpaceDE w:val="0"/>
        <w:autoSpaceDN w:val="0"/>
        <w:spacing w:line="240" w:lineRule="auto"/>
        <w:rPr>
          <w:rFonts w:cs="Arial"/>
          <w:szCs w:val="24"/>
        </w:rPr>
      </w:pPr>
      <w:r w:rsidRPr="00082053">
        <w:rPr>
          <w:rFonts w:cs="Arial"/>
          <w:szCs w:val="24"/>
        </w:rPr>
        <w:t xml:space="preserve">All media statements should be approved by the </w:t>
      </w:r>
      <w:r>
        <w:rPr>
          <w:rFonts w:cs="Arial"/>
          <w:szCs w:val="24"/>
        </w:rPr>
        <w:t>Head Teacher or those who have been delegate</w:t>
      </w:r>
      <w:r w:rsidR="00FB355C">
        <w:rPr>
          <w:rFonts w:cs="Arial"/>
          <w:szCs w:val="24"/>
        </w:rPr>
        <w:t>d</w:t>
      </w:r>
      <w:r>
        <w:rPr>
          <w:rFonts w:cs="Arial"/>
          <w:szCs w:val="24"/>
        </w:rPr>
        <w:t xml:space="preserve"> the responsibility.</w:t>
      </w:r>
    </w:p>
    <w:p w14:paraId="47E53360" w14:textId="77777777" w:rsidR="005D52E7" w:rsidRDefault="005D52E7" w:rsidP="005D52E7">
      <w:pPr>
        <w:autoSpaceDE w:val="0"/>
        <w:autoSpaceDN w:val="0"/>
        <w:spacing w:line="240" w:lineRule="auto"/>
        <w:rPr>
          <w:rFonts w:cs="Arial"/>
          <w:szCs w:val="24"/>
        </w:rPr>
      </w:pPr>
    </w:p>
    <w:p w14:paraId="3EF0D53F" w14:textId="77777777" w:rsidR="005D52E7" w:rsidRDefault="005D52E7" w:rsidP="0048442F">
      <w:pPr>
        <w:autoSpaceDE w:val="0"/>
        <w:autoSpaceDN w:val="0"/>
        <w:spacing w:line="240" w:lineRule="auto"/>
        <w:rPr>
          <w:rFonts w:cs="Arial"/>
          <w:szCs w:val="24"/>
        </w:rPr>
      </w:pPr>
      <w:r>
        <w:rPr>
          <w:rFonts w:cs="Arial"/>
          <w:szCs w:val="24"/>
        </w:rPr>
        <w:t xml:space="preserve">Where the incident involves the emergency services and the </w:t>
      </w:r>
      <w:r w:rsidR="00BA46E2">
        <w:rPr>
          <w:rFonts w:cs="Arial"/>
          <w:szCs w:val="24"/>
        </w:rPr>
        <w:t>Local Authority</w:t>
      </w:r>
      <w:r>
        <w:rPr>
          <w:rFonts w:cs="Arial"/>
          <w:szCs w:val="24"/>
        </w:rPr>
        <w:t xml:space="preserve"> it is essential that a joint comms statement is agreed upon to ensure one true voice.</w:t>
      </w:r>
    </w:p>
    <w:p w14:paraId="3831B6E4" w14:textId="77777777" w:rsidR="00AE4C8C" w:rsidRPr="00082053" w:rsidRDefault="00AE4C8C" w:rsidP="0048442F">
      <w:pPr>
        <w:autoSpaceDE w:val="0"/>
        <w:autoSpaceDN w:val="0"/>
        <w:spacing w:line="240" w:lineRule="auto"/>
        <w:rPr>
          <w:rFonts w:cs="Arial"/>
          <w:szCs w:val="24"/>
        </w:rPr>
      </w:pPr>
    </w:p>
    <w:p w14:paraId="66421CF8" w14:textId="77777777" w:rsidR="00121D0D" w:rsidRDefault="00CA22E6" w:rsidP="0048442F">
      <w:pPr>
        <w:autoSpaceDE w:val="0"/>
        <w:autoSpaceDN w:val="0"/>
        <w:spacing w:line="240" w:lineRule="auto"/>
        <w:rPr>
          <w:rFonts w:cs="Arial"/>
          <w:szCs w:val="24"/>
        </w:rPr>
      </w:pPr>
      <w:r>
        <w:rPr>
          <w:rFonts w:cs="Arial"/>
          <w:szCs w:val="24"/>
        </w:rPr>
        <w:t>T</w:t>
      </w:r>
      <w:r w:rsidR="00121D0D" w:rsidRPr="00082053">
        <w:rPr>
          <w:rFonts w:cs="Arial"/>
          <w:szCs w:val="24"/>
        </w:rPr>
        <w:t>he agency who is the lead</w:t>
      </w:r>
      <w:r w:rsidR="005D52E7">
        <w:rPr>
          <w:rFonts w:cs="Arial"/>
          <w:szCs w:val="24"/>
        </w:rPr>
        <w:t xml:space="preserve"> for incident response is normally also the lead agency for handling the</w:t>
      </w:r>
      <w:r w:rsidR="00121D0D" w:rsidRPr="00082053">
        <w:rPr>
          <w:rFonts w:cs="Arial"/>
          <w:szCs w:val="24"/>
        </w:rPr>
        <w:t xml:space="preserve"> media.</w:t>
      </w:r>
      <w:r w:rsidR="005D52E7">
        <w:rPr>
          <w:rFonts w:cs="Arial"/>
          <w:szCs w:val="24"/>
        </w:rPr>
        <w:t xml:space="preserve"> When talking to the emergency services and the </w:t>
      </w:r>
      <w:r w:rsidR="00BA46E2">
        <w:rPr>
          <w:rFonts w:cs="Arial"/>
          <w:szCs w:val="24"/>
        </w:rPr>
        <w:t>Local Authority</w:t>
      </w:r>
      <w:r w:rsidR="005D52E7">
        <w:rPr>
          <w:rFonts w:cs="Arial"/>
          <w:szCs w:val="24"/>
        </w:rPr>
        <w:t xml:space="preserve"> make sure to ask who is the lead media agency.</w:t>
      </w:r>
    </w:p>
    <w:p w14:paraId="185794CB" w14:textId="77777777" w:rsidR="00FB3D8E" w:rsidRDefault="00FB3D8E" w:rsidP="0048442F">
      <w:pPr>
        <w:autoSpaceDE w:val="0"/>
        <w:autoSpaceDN w:val="0"/>
        <w:spacing w:line="240" w:lineRule="auto"/>
        <w:rPr>
          <w:rFonts w:cs="Arial"/>
          <w:szCs w:val="24"/>
        </w:rPr>
      </w:pPr>
    </w:p>
    <w:p w14:paraId="27AACB8D" w14:textId="2AF5A7FD" w:rsidR="001A5C73" w:rsidRPr="00160F77" w:rsidRDefault="003D1FBE" w:rsidP="00597AB0">
      <w:pPr>
        <w:pStyle w:val="Heading1"/>
        <w:numPr>
          <w:ilvl w:val="0"/>
          <w:numId w:val="52"/>
        </w:numPr>
      </w:pPr>
      <w:bookmarkStart w:id="64" w:name="_Section_6_–"/>
      <w:bookmarkStart w:id="65" w:name="_Toc125374597"/>
      <w:bookmarkStart w:id="66" w:name="_Toc242885823"/>
      <w:bookmarkEnd w:id="64"/>
      <w:r w:rsidRPr="00160F77">
        <w:t>Evacuation</w:t>
      </w:r>
      <w:bookmarkEnd w:id="65"/>
      <w:r w:rsidRPr="00160F77">
        <w:t xml:space="preserve"> </w:t>
      </w:r>
      <w:r w:rsidR="00903C49">
        <w:t>Procedures</w:t>
      </w:r>
      <w:bookmarkEnd w:id="66"/>
    </w:p>
    <w:p w14:paraId="5E4FB9FC" w14:textId="77777777" w:rsidR="00FB355C" w:rsidRDefault="00FB355C" w:rsidP="00FB355C">
      <w:pPr>
        <w:autoSpaceDE w:val="0"/>
        <w:autoSpaceDN w:val="0"/>
        <w:adjustRightInd w:val="0"/>
        <w:spacing w:line="240" w:lineRule="auto"/>
        <w:rPr>
          <w:rFonts w:cs="Arial"/>
          <w:color w:val="000000"/>
          <w:szCs w:val="24"/>
        </w:rPr>
      </w:pPr>
      <w:r w:rsidRPr="001A5C73">
        <w:rPr>
          <w:rFonts w:cs="Arial"/>
          <w:color w:val="000000"/>
          <w:szCs w:val="24"/>
        </w:rPr>
        <w:t xml:space="preserve">Your </w:t>
      </w:r>
      <w:r w:rsidR="00BA46E2">
        <w:rPr>
          <w:rFonts w:cs="Arial"/>
          <w:color w:val="000000"/>
          <w:szCs w:val="24"/>
        </w:rPr>
        <w:t>Setting</w:t>
      </w:r>
      <w:r w:rsidRPr="001A5C73">
        <w:rPr>
          <w:rFonts w:cs="Arial"/>
          <w:color w:val="000000"/>
          <w:szCs w:val="24"/>
        </w:rPr>
        <w:t xml:space="preserve"> should already have evacuation procedures in place. Refe</w:t>
      </w:r>
      <w:r>
        <w:rPr>
          <w:rFonts w:cs="Arial"/>
          <w:color w:val="000000"/>
          <w:szCs w:val="24"/>
        </w:rPr>
        <w:t xml:space="preserve">rences to these procedures, and </w:t>
      </w:r>
      <w:r w:rsidRPr="001A5C73">
        <w:rPr>
          <w:rFonts w:cs="Arial"/>
          <w:color w:val="000000"/>
          <w:szCs w:val="24"/>
        </w:rPr>
        <w:t>any Personal Emergency Evacuation Plans (PEEPs), could b</w:t>
      </w:r>
      <w:r>
        <w:rPr>
          <w:rFonts w:cs="Arial"/>
          <w:color w:val="000000"/>
          <w:szCs w:val="24"/>
        </w:rPr>
        <w:t xml:space="preserve">e included within this section. </w:t>
      </w:r>
      <w:r w:rsidRPr="001A5C73">
        <w:rPr>
          <w:rFonts w:cs="Arial"/>
          <w:color w:val="000000"/>
          <w:szCs w:val="24"/>
        </w:rPr>
        <w:t>If the entire site has to be evacuated pupils and staff may need to move</w:t>
      </w:r>
      <w:r>
        <w:rPr>
          <w:rFonts w:cs="Arial"/>
          <w:color w:val="000000"/>
          <w:szCs w:val="24"/>
        </w:rPr>
        <w:t xml:space="preserve"> from an initial assembly point </w:t>
      </w:r>
      <w:r w:rsidRPr="001A5C73">
        <w:rPr>
          <w:rFonts w:cs="Arial"/>
          <w:color w:val="000000"/>
          <w:szCs w:val="24"/>
        </w:rPr>
        <w:t>to alternative premises.</w:t>
      </w:r>
    </w:p>
    <w:p w14:paraId="339EE99D" w14:textId="77777777" w:rsidR="00C654F5" w:rsidRDefault="00C654F5" w:rsidP="0048442F">
      <w:pPr>
        <w:autoSpaceDE w:val="0"/>
        <w:autoSpaceDN w:val="0"/>
        <w:adjustRightInd w:val="0"/>
        <w:spacing w:line="240" w:lineRule="auto"/>
        <w:rPr>
          <w:rFonts w:cs="Arial"/>
          <w:color w:val="000000"/>
          <w:szCs w:val="24"/>
        </w:rPr>
      </w:pPr>
    </w:p>
    <w:p w14:paraId="7275098B" w14:textId="77777777" w:rsidR="001A5C73" w:rsidRDefault="00C654F5" w:rsidP="0048442F">
      <w:pPr>
        <w:autoSpaceDE w:val="0"/>
        <w:autoSpaceDN w:val="0"/>
        <w:adjustRightInd w:val="0"/>
        <w:spacing w:line="240" w:lineRule="auto"/>
        <w:rPr>
          <w:rFonts w:cs="Arial"/>
          <w:color w:val="000000"/>
          <w:szCs w:val="24"/>
        </w:rPr>
      </w:pPr>
      <w:r w:rsidRPr="001A5C73">
        <w:rPr>
          <w:rFonts w:cs="Arial"/>
          <w:color w:val="000000"/>
          <w:szCs w:val="24"/>
        </w:rPr>
        <w:t xml:space="preserve">All staff must be </w:t>
      </w:r>
      <w:r>
        <w:rPr>
          <w:rFonts w:cs="Arial"/>
          <w:color w:val="000000"/>
          <w:szCs w:val="24"/>
        </w:rPr>
        <w:t>familiar with the Evacuation Procedures</w:t>
      </w:r>
      <w:r w:rsidRPr="001A5C73">
        <w:rPr>
          <w:rFonts w:cs="Arial"/>
          <w:color w:val="000000"/>
          <w:szCs w:val="24"/>
        </w:rPr>
        <w:t>.</w:t>
      </w:r>
    </w:p>
    <w:p w14:paraId="43099514" w14:textId="77777777" w:rsidR="00F26491" w:rsidRDefault="00F26491" w:rsidP="0048442F">
      <w:pPr>
        <w:autoSpaceDE w:val="0"/>
        <w:autoSpaceDN w:val="0"/>
        <w:adjustRightInd w:val="0"/>
        <w:spacing w:line="240" w:lineRule="auto"/>
        <w:rPr>
          <w:rFonts w:cs="Arial"/>
          <w:color w:val="000000"/>
          <w:szCs w:val="24"/>
        </w:rPr>
      </w:pPr>
    </w:p>
    <w:p w14:paraId="2B0B49EC" w14:textId="75543F42" w:rsidR="00F26491" w:rsidRPr="00F26491" w:rsidRDefault="00F26491" w:rsidP="00F26491">
      <w:pPr>
        <w:rPr>
          <w:rFonts w:cs="Arial"/>
        </w:rPr>
      </w:pPr>
      <w:r w:rsidRPr="00F26491">
        <w:rPr>
          <w:rFonts w:cs="Arial"/>
        </w:rPr>
        <w:t>Don’t forget to include a location of shelter if you cannot get back into the setting e.g. a neighbouring school.</w:t>
      </w:r>
    </w:p>
    <w:p w14:paraId="0EFC0DB7" w14:textId="77777777" w:rsidR="00C654F5" w:rsidRDefault="00C654F5" w:rsidP="0048442F">
      <w:pPr>
        <w:autoSpaceDE w:val="0"/>
        <w:autoSpaceDN w:val="0"/>
        <w:adjustRightInd w:val="0"/>
        <w:spacing w:line="240" w:lineRule="auto"/>
        <w:rPr>
          <w:rFonts w:cs="Arial"/>
          <w:color w:val="000000"/>
          <w:szCs w:val="24"/>
        </w:rPr>
      </w:pPr>
    </w:p>
    <w:p w14:paraId="76A6CE77" w14:textId="77777777" w:rsidR="001A5C73" w:rsidRDefault="001A5C73" w:rsidP="0048442F">
      <w:pPr>
        <w:autoSpaceDE w:val="0"/>
        <w:autoSpaceDN w:val="0"/>
        <w:adjustRightInd w:val="0"/>
        <w:spacing w:line="240" w:lineRule="auto"/>
        <w:rPr>
          <w:rFonts w:cs="Arial"/>
          <w:color w:val="000000"/>
          <w:szCs w:val="24"/>
        </w:rPr>
      </w:pPr>
      <w:r w:rsidRPr="001A5C73">
        <w:rPr>
          <w:rFonts w:cs="Arial"/>
          <w:color w:val="000000"/>
          <w:szCs w:val="24"/>
        </w:rPr>
        <w:t>In some circumstan</w:t>
      </w:r>
      <w:r w:rsidR="00B07FA6">
        <w:rPr>
          <w:rFonts w:cs="Arial"/>
          <w:color w:val="000000"/>
          <w:szCs w:val="24"/>
        </w:rPr>
        <w:t xml:space="preserve">ces it can be difficult to know </w:t>
      </w:r>
      <w:r w:rsidRPr="001A5C73">
        <w:rPr>
          <w:rFonts w:cs="Arial"/>
          <w:color w:val="000000"/>
          <w:szCs w:val="24"/>
        </w:rPr>
        <w:t>whether to evacuate th</w:t>
      </w:r>
      <w:r w:rsidR="00B07FA6">
        <w:rPr>
          <w:rFonts w:cs="Arial"/>
          <w:color w:val="000000"/>
          <w:szCs w:val="24"/>
        </w:rPr>
        <w:t xml:space="preserve">e premises or take shelter; the </w:t>
      </w:r>
      <w:r w:rsidRPr="001A5C73">
        <w:rPr>
          <w:rFonts w:cs="Arial"/>
          <w:color w:val="000000"/>
          <w:szCs w:val="24"/>
        </w:rPr>
        <w:t>emergency services will be able to advis</w:t>
      </w:r>
      <w:r w:rsidR="00B07FA6">
        <w:rPr>
          <w:rFonts w:cs="Arial"/>
          <w:color w:val="000000"/>
          <w:szCs w:val="24"/>
        </w:rPr>
        <w:t xml:space="preserve">e on the best course of action. </w:t>
      </w:r>
      <w:r w:rsidRPr="001A5C73">
        <w:rPr>
          <w:rFonts w:cs="Arial"/>
          <w:color w:val="000000"/>
          <w:szCs w:val="24"/>
        </w:rPr>
        <w:t>It is important to distinguish between the different signals used for:</w:t>
      </w:r>
    </w:p>
    <w:p w14:paraId="784B92C7" w14:textId="77777777" w:rsidR="001A5C73" w:rsidRPr="001A5C73" w:rsidRDefault="001A5C73" w:rsidP="00186D29">
      <w:pPr>
        <w:numPr>
          <w:ilvl w:val="0"/>
          <w:numId w:val="7"/>
        </w:numPr>
        <w:autoSpaceDE w:val="0"/>
        <w:autoSpaceDN w:val="0"/>
        <w:adjustRightInd w:val="0"/>
        <w:spacing w:line="240" w:lineRule="auto"/>
        <w:rPr>
          <w:rFonts w:cs="Arial"/>
          <w:color w:val="000000"/>
          <w:szCs w:val="24"/>
        </w:rPr>
      </w:pPr>
      <w:r w:rsidRPr="001A5C73">
        <w:rPr>
          <w:rFonts w:cs="Arial"/>
          <w:color w:val="000000"/>
          <w:szCs w:val="24"/>
        </w:rPr>
        <w:t>Evacuation procedures</w:t>
      </w:r>
    </w:p>
    <w:p w14:paraId="064ADDB3" w14:textId="77777777" w:rsidR="001A5C73" w:rsidRPr="001A5C73" w:rsidRDefault="001A5C73" w:rsidP="00186D29">
      <w:pPr>
        <w:numPr>
          <w:ilvl w:val="0"/>
          <w:numId w:val="7"/>
        </w:numPr>
        <w:autoSpaceDE w:val="0"/>
        <w:autoSpaceDN w:val="0"/>
        <w:adjustRightInd w:val="0"/>
        <w:spacing w:line="240" w:lineRule="auto"/>
        <w:rPr>
          <w:rFonts w:cs="Arial"/>
          <w:color w:val="000000"/>
          <w:szCs w:val="24"/>
        </w:rPr>
      </w:pPr>
      <w:r w:rsidRPr="001A5C73">
        <w:rPr>
          <w:rFonts w:cs="Arial"/>
          <w:color w:val="000000"/>
          <w:szCs w:val="24"/>
        </w:rPr>
        <w:t>Shelter procedures</w:t>
      </w:r>
    </w:p>
    <w:p w14:paraId="0127C3D2" w14:textId="77777777" w:rsidR="001A5C73" w:rsidRDefault="001A5C73" w:rsidP="00186D29">
      <w:pPr>
        <w:numPr>
          <w:ilvl w:val="0"/>
          <w:numId w:val="7"/>
        </w:numPr>
        <w:autoSpaceDE w:val="0"/>
        <w:autoSpaceDN w:val="0"/>
        <w:adjustRightInd w:val="0"/>
        <w:spacing w:line="240" w:lineRule="auto"/>
        <w:rPr>
          <w:rFonts w:cs="Arial"/>
          <w:color w:val="000000"/>
          <w:szCs w:val="24"/>
        </w:rPr>
      </w:pPr>
      <w:r w:rsidRPr="001A5C73">
        <w:rPr>
          <w:rFonts w:cs="Arial"/>
          <w:color w:val="000000"/>
          <w:szCs w:val="24"/>
        </w:rPr>
        <w:t>Lockdown procedures.</w:t>
      </w:r>
    </w:p>
    <w:p w14:paraId="6D8FEDB5" w14:textId="77777777" w:rsidR="00B07FA6" w:rsidRPr="001A5C73" w:rsidRDefault="00B07FA6" w:rsidP="0048442F">
      <w:pPr>
        <w:autoSpaceDE w:val="0"/>
        <w:autoSpaceDN w:val="0"/>
        <w:adjustRightInd w:val="0"/>
        <w:spacing w:line="240" w:lineRule="auto"/>
        <w:rPr>
          <w:rFonts w:cs="Arial"/>
          <w:color w:val="000000"/>
          <w:szCs w:val="24"/>
        </w:rPr>
      </w:pPr>
    </w:p>
    <w:p w14:paraId="459F2F37" w14:textId="77777777" w:rsidR="00B07FA6" w:rsidRDefault="001A5C73" w:rsidP="0048442F">
      <w:pPr>
        <w:autoSpaceDE w:val="0"/>
        <w:autoSpaceDN w:val="0"/>
        <w:adjustRightInd w:val="0"/>
        <w:spacing w:line="240" w:lineRule="auto"/>
        <w:rPr>
          <w:rFonts w:cs="Arial"/>
          <w:color w:val="000000"/>
          <w:szCs w:val="24"/>
        </w:rPr>
      </w:pPr>
      <w:r w:rsidRPr="001A5C73">
        <w:rPr>
          <w:rFonts w:cs="Arial"/>
          <w:color w:val="000000"/>
          <w:szCs w:val="24"/>
        </w:rPr>
        <w:t>A system for ensuring all pupils and visitors can be</w:t>
      </w:r>
      <w:r w:rsidR="003D1FBE">
        <w:rPr>
          <w:rFonts w:cs="Arial"/>
          <w:color w:val="000000"/>
          <w:szCs w:val="24"/>
        </w:rPr>
        <w:t xml:space="preserve"> accounted for (through the use </w:t>
      </w:r>
      <w:r w:rsidRPr="001A5C73">
        <w:rPr>
          <w:rFonts w:cs="Arial"/>
          <w:color w:val="000000"/>
          <w:szCs w:val="24"/>
        </w:rPr>
        <w:t>of registers and visitor books) could b</w:t>
      </w:r>
      <w:r w:rsidR="00B07FA6">
        <w:rPr>
          <w:rFonts w:cs="Arial"/>
          <w:color w:val="000000"/>
          <w:szCs w:val="24"/>
        </w:rPr>
        <w:t>e included within this section.</w:t>
      </w:r>
    </w:p>
    <w:p w14:paraId="06E33D1B" w14:textId="77777777" w:rsidR="003D1FBE" w:rsidRDefault="003D1FBE" w:rsidP="0048442F">
      <w:pPr>
        <w:autoSpaceDE w:val="0"/>
        <w:autoSpaceDN w:val="0"/>
        <w:adjustRightInd w:val="0"/>
        <w:spacing w:line="240" w:lineRule="auto"/>
        <w:rPr>
          <w:rFonts w:cs="Arial"/>
          <w:color w:val="000000"/>
          <w:szCs w:val="24"/>
        </w:rPr>
      </w:pPr>
    </w:p>
    <w:p w14:paraId="56ABEC68" w14:textId="77777777" w:rsidR="001A5C73" w:rsidRDefault="001A5C73" w:rsidP="0048442F">
      <w:pPr>
        <w:autoSpaceDE w:val="0"/>
        <w:autoSpaceDN w:val="0"/>
        <w:adjustRightInd w:val="0"/>
        <w:spacing w:line="240" w:lineRule="auto"/>
        <w:rPr>
          <w:rFonts w:cs="Arial"/>
          <w:color w:val="000000"/>
          <w:szCs w:val="24"/>
        </w:rPr>
      </w:pPr>
      <w:r w:rsidRPr="001A5C73">
        <w:rPr>
          <w:rFonts w:cs="Arial"/>
          <w:color w:val="000000"/>
          <w:szCs w:val="24"/>
        </w:rPr>
        <w:t xml:space="preserve">The purpose of an evacuation is to move people away from danger to </w:t>
      </w:r>
      <w:r w:rsidR="00B07FA6">
        <w:rPr>
          <w:rFonts w:cs="Arial"/>
          <w:color w:val="000000"/>
          <w:szCs w:val="24"/>
        </w:rPr>
        <w:t xml:space="preserve">a safe place. This is likely to </w:t>
      </w:r>
      <w:r w:rsidRPr="001A5C73">
        <w:rPr>
          <w:rFonts w:cs="Arial"/>
          <w:color w:val="000000"/>
          <w:szCs w:val="24"/>
        </w:rPr>
        <w:t xml:space="preserve">involve withdrawal from a hazard within a specific part of </w:t>
      </w:r>
      <w:r w:rsidR="00B07FA6">
        <w:rPr>
          <w:rFonts w:cs="Arial"/>
          <w:color w:val="000000"/>
          <w:szCs w:val="24"/>
        </w:rPr>
        <w:t xml:space="preserve">the </w:t>
      </w:r>
      <w:r w:rsidR="00BA46E2">
        <w:rPr>
          <w:rFonts w:cs="Arial"/>
          <w:color w:val="000000"/>
          <w:szCs w:val="24"/>
        </w:rPr>
        <w:t>Setting</w:t>
      </w:r>
      <w:r w:rsidR="00B07FA6">
        <w:rPr>
          <w:rFonts w:cs="Arial"/>
          <w:color w:val="000000"/>
          <w:szCs w:val="24"/>
        </w:rPr>
        <w:t xml:space="preserve"> building but in some </w:t>
      </w:r>
      <w:r w:rsidRPr="001A5C73">
        <w:rPr>
          <w:rFonts w:cs="Arial"/>
          <w:color w:val="000000"/>
          <w:szCs w:val="24"/>
        </w:rPr>
        <w:t>circumstances could require evacuation of the whole site.</w:t>
      </w:r>
    </w:p>
    <w:p w14:paraId="1C992315" w14:textId="77777777" w:rsidR="00A41E32" w:rsidRDefault="00A41E32" w:rsidP="0048442F">
      <w:pPr>
        <w:autoSpaceDE w:val="0"/>
        <w:autoSpaceDN w:val="0"/>
        <w:adjustRightInd w:val="0"/>
        <w:spacing w:line="240" w:lineRule="auto"/>
        <w:rPr>
          <w:rFonts w:cs="Arial"/>
          <w:color w:val="000000"/>
          <w:szCs w:val="24"/>
        </w:rPr>
      </w:pPr>
    </w:p>
    <w:p w14:paraId="39E3932D" w14:textId="7D05811C" w:rsidR="001A5C73" w:rsidRPr="00160F77" w:rsidRDefault="003D1FBE" w:rsidP="00597AB0">
      <w:pPr>
        <w:pStyle w:val="Heading1"/>
        <w:numPr>
          <w:ilvl w:val="0"/>
          <w:numId w:val="52"/>
        </w:numPr>
      </w:pPr>
      <w:bookmarkStart w:id="67" w:name="_Section_7_–"/>
      <w:bookmarkStart w:id="68" w:name="_Toc125374598"/>
      <w:bookmarkStart w:id="69" w:name="_Toc242885824"/>
      <w:bookmarkEnd w:id="67"/>
      <w:r w:rsidRPr="00160F77">
        <w:t>Shelter</w:t>
      </w:r>
      <w:bookmarkEnd w:id="68"/>
      <w:r w:rsidR="00903C49">
        <w:t xml:space="preserve"> Procedures</w:t>
      </w:r>
      <w:bookmarkEnd w:id="69"/>
    </w:p>
    <w:p w14:paraId="6A92082D" w14:textId="77777777" w:rsidR="005D52E7" w:rsidRDefault="005D52E7" w:rsidP="005D52E7">
      <w:pPr>
        <w:autoSpaceDE w:val="0"/>
        <w:autoSpaceDN w:val="0"/>
        <w:adjustRightInd w:val="0"/>
        <w:spacing w:line="240" w:lineRule="auto"/>
        <w:rPr>
          <w:rFonts w:cs="Arial"/>
          <w:color w:val="000000"/>
          <w:szCs w:val="24"/>
        </w:rPr>
      </w:pPr>
      <w:r>
        <w:rPr>
          <w:rFonts w:cs="Arial"/>
          <w:color w:val="000000"/>
          <w:szCs w:val="24"/>
        </w:rPr>
        <w:t>The purpose of a shelter is to keep people safe and warm in an emergency situation. It could include support from the Local Authority providing additional resources, including emergency feeding, equipment and staffing within the shelter.</w:t>
      </w:r>
    </w:p>
    <w:p w14:paraId="7F509696" w14:textId="77777777" w:rsidR="005D52E7" w:rsidRDefault="005D52E7" w:rsidP="0048442F">
      <w:pPr>
        <w:autoSpaceDE w:val="0"/>
        <w:autoSpaceDN w:val="0"/>
        <w:adjustRightInd w:val="0"/>
        <w:spacing w:line="240" w:lineRule="auto"/>
        <w:rPr>
          <w:rFonts w:cs="Arial"/>
          <w:color w:val="000000"/>
          <w:szCs w:val="24"/>
        </w:rPr>
      </w:pPr>
    </w:p>
    <w:p w14:paraId="51ADFC71" w14:textId="77777777" w:rsidR="001A5C73" w:rsidRDefault="001A5C73" w:rsidP="0048442F">
      <w:pPr>
        <w:autoSpaceDE w:val="0"/>
        <w:autoSpaceDN w:val="0"/>
        <w:adjustRightInd w:val="0"/>
        <w:spacing w:line="240" w:lineRule="auto"/>
        <w:rPr>
          <w:rFonts w:cs="Arial"/>
          <w:color w:val="000000"/>
          <w:szCs w:val="24"/>
        </w:rPr>
      </w:pPr>
      <w:r w:rsidRPr="001A5C73">
        <w:rPr>
          <w:rFonts w:cs="Arial"/>
          <w:color w:val="000000"/>
          <w:szCs w:val="24"/>
        </w:rPr>
        <w:t>Some emergencies may require staff and pupils to shelter within the</w:t>
      </w:r>
      <w:r w:rsidR="00B07FA6">
        <w:rPr>
          <w:rFonts w:cs="Arial"/>
          <w:color w:val="000000"/>
          <w:szCs w:val="24"/>
        </w:rPr>
        <w:t xml:space="preserve"> </w:t>
      </w:r>
      <w:r w:rsidR="00BA46E2">
        <w:rPr>
          <w:rFonts w:cs="Arial"/>
          <w:color w:val="000000"/>
          <w:szCs w:val="24"/>
        </w:rPr>
        <w:t>Setting</w:t>
      </w:r>
      <w:r w:rsidR="00B07FA6">
        <w:rPr>
          <w:rFonts w:cs="Arial"/>
          <w:color w:val="000000"/>
          <w:szCs w:val="24"/>
        </w:rPr>
        <w:t xml:space="preserve"> building. If this is an </w:t>
      </w:r>
      <w:r w:rsidRPr="001A5C73">
        <w:rPr>
          <w:rFonts w:cs="Arial"/>
          <w:color w:val="000000"/>
          <w:szCs w:val="24"/>
        </w:rPr>
        <w:t>environmental hazard (such as a smoke plume) employees should ensure all doors and wi</w:t>
      </w:r>
      <w:r w:rsidR="00B07FA6">
        <w:rPr>
          <w:rFonts w:cs="Arial"/>
          <w:color w:val="000000"/>
          <w:szCs w:val="24"/>
        </w:rPr>
        <w:t xml:space="preserve">ndows are </w:t>
      </w:r>
      <w:r w:rsidRPr="001A5C73">
        <w:rPr>
          <w:rFonts w:cs="Arial"/>
          <w:color w:val="000000"/>
          <w:szCs w:val="24"/>
        </w:rPr>
        <w:t>closed and ventilatio</w:t>
      </w:r>
      <w:r w:rsidR="00B07FA6">
        <w:rPr>
          <w:rFonts w:cs="Arial"/>
          <w:color w:val="000000"/>
          <w:szCs w:val="24"/>
        </w:rPr>
        <w:t xml:space="preserve">n / air circulation systems are </w:t>
      </w:r>
      <w:r w:rsidRPr="001A5C73">
        <w:rPr>
          <w:rFonts w:cs="Arial"/>
          <w:color w:val="000000"/>
          <w:szCs w:val="24"/>
        </w:rPr>
        <w:t>switched off. In s</w:t>
      </w:r>
      <w:r w:rsidR="00B07FA6">
        <w:rPr>
          <w:rFonts w:cs="Arial"/>
          <w:color w:val="000000"/>
          <w:szCs w:val="24"/>
        </w:rPr>
        <w:t xml:space="preserve">uch circumstances the emergency </w:t>
      </w:r>
      <w:r w:rsidR="00B07FA6" w:rsidRPr="001A5C73">
        <w:rPr>
          <w:rFonts w:cs="Arial"/>
          <w:color w:val="000000"/>
          <w:szCs w:val="24"/>
        </w:rPr>
        <w:t>services</w:t>
      </w:r>
      <w:r w:rsidRPr="001A5C73">
        <w:rPr>
          <w:rFonts w:cs="Arial"/>
          <w:color w:val="000000"/>
          <w:szCs w:val="24"/>
        </w:rPr>
        <w:t xml:space="preserve"> may issue a public message to ‘go in, stay in, </w:t>
      </w:r>
      <w:r w:rsidR="003D1FBE" w:rsidRPr="001A5C73">
        <w:rPr>
          <w:rFonts w:cs="Arial"/>
          <w:color w:val="000000"/>
          <w:szCs w:val="24"/>
        </w:rPr>
        <w:t>and tune</w:t>
      </w:r>
      <w:r w:rsidRPr="001A5C73">
        <w:rPr>
          <w:rFonts w:cs="Arial"/>
          <w:color w:val="000000"/>
          <w:szCs w:val="24"/>
        </w:rPr>
        <w:t xml:space="preserve"> in’</w:t>
      </w:r>
      <w:r w:rsidR="00B07FA6">
        <w:rPr>
          <w:rFonts w:cs="Arial"/>
          <w:color w:val="000000"/>
          <w:szCs w:val="24"/>
        </w:rPr>
        <w:t xml:space="preserve">. </w:t>
      </w:r>
      <w:r w:rsidRPr="001A5C73">
        <w:rPr>
          <w:rFonts w:cs="Arial"/>
          <w:color w:val="000000"/>
          <w:szCs w:val="24"/>
        </w:rPr>
        <w:t>All staff will have an important role to play in reassuring pupils and all</w:t>
      </w:r>
      <w:r w:rsidR="00B07FA6">
        <w:rPr>
          <w:rFonts w:cs="Arial"/>
          <w:color w:val="000000"/>
          <w:szCs w:val="24"/>
        </w:rPr>
        <w:t xml:space="preserve">eviating any concerns </w:t>
      </w:r>
      <w:r w:rsidR="00E2068C">
        <w:rPr>
          <w:rFonts w:cs="Arial"/>
          <w:color w:val="000000"/>
          <w:szCs w:val="24"/>
        </w:rPr>
        <w:t>parents / caregivers</w:t>
      </w:r>
      <w:r w:rsidRPr="001A5C73">
        <w:rPr>
          <w:rFonts w:cs="Arial"/>
          <w:color w:val="000000"/>
          <w:szCs w:val="24"/>
        </w:rPr>
        <w:t xml:space="preserve"> may have.</w:t>
      </w:r>
    </w:p>
    <w:p w14:paraId="1ABA4FF2" w14:textId="77777777" w:rsidR="00F72448" w:rsidRPr="001A5C73" w:rsidRDefault="00F72448" w:rsidP="0048442F">
      <w:pPr>
        <w:autoSpaceDE w:val="0"/>
        <w:autoSpaceDN w:val="0"/>
        <w:adjustRightInd w:val="0"/>
        <w:spacing w:line="240" w:lineRule="auto"/>
        <w:rPr>
          <w:rFonts w:cs="Arial"/>
          <w:color w:val="000000"/>
          <w:szCs w:val="24"/>
        </w:rPr>
      </w:pPr>
    </w:p>
    <w:p w14:paraId="7899C908" w14:textId="77777777" w:rsidR="001A5C73" w:rsidRDefault="001A5C73" w:rsidP="0048442F">
      <w:pPr>
        <w:autoSpaceDE w:val="0"/>
        <w:autoSpaceDN w:val="0"/>
        <w:adjustRightInd w:val="0"/>
        <w:spacing w:line="240" w:lineRule="auto"/>
        <w:rPr>
          <w:rFonts w:cs="Arial"/>
          <w:color w:val="000000"/>
          <w:szCs w:val="24"/>
        </w:rPr>
      </w:pPr>
      <w:r w:rsidRPr="001A5C73">
        <w:rPr>
          <w:rFonts w:cs="Arial"/>
          <w:color w:val="000000"/>
          <w:szCs w:val="24"/>
        </w:rPr>
        <w:t>Depending on the nature of the incident it can be diffi</w:t>
      </w:r>
      <w:r w:rsidR="00B07FA6">
        <w:rPr>
          <w:rFonts w:cs="Arial"/>
          <w:color w:val="000000"/>
          <w:szCs w:val="24"/>
        </w:rPr>
        <w:t xml:space="preserve">cult for the emergency services to provide an </w:t>
      </w:r>
      <w:r w:rsidRPr="001A5C73">
        <w:rPr>
          <w:rFonts w:cs="Arial"/>
          <w:color w:val="000000"/>
          <w:szCs w:val="24"/>
        </w:rPr>
        <w:t>accurate estimation of how long it wi</w:t>
      </w:r>
      <w:r w:rsidR="00B07FA6">
        <w:rPr>
          <w:rFonts w:cs="Arial"/>
          <w:color w:val="000000"/>
          <w:szCs w:val="24"/>
        </w:rPr>
        <w:t xml:space="preserve">ll be necessary to shelter for. Every effort should be made to </w:t>
      </w:r>
      <w:r w:rsidRPr="001A5C73">
        <w:rPr>
          <w:rFonts w:cs="Arial"/>
          <w:color w:val="000000"/>
          <w:szCs w:val="24"/>
        </w:rPr>
        <w:t>enable pupils to return home but only as long as it is safe to do so.</w:t>
      </w:r>
    </w:p>
    <w:p w14:paraId="3EC23B1B" w14:textId="77777777" w:rsidR="00EE2AE5" w:rsidRDefault="00EE2AE5" w:rsidP="0048442F">
      <w:pPr>
        <w:autoSpaceDE w:val="0"/>
        <w:autoSpaceDN w:val="0"/>
        <w:adjustRightInd w:val="0"/>
        <w:spacing w:line="240" w:lineRule="auto"/>
        <w:rPr>
          <w:rFonts w:cs="Arial"/>
          <w:color w:val="000000"/>
          <w:szCs w:val="24"/>
        </w:rPr>
      </w:pPr>
    </w:p>
    <w:p w14:paraId="3C6256BF" w14:textId="4691EEC9" w:rsidR="00EE2AE5" w:rsidRDefault="008621F9" w:rsidP="008621F9">
      <w:pPr>
        <w:pStyle w:val="Heading3"/>
      </w:pPr>
      <w:bookmarkStart w:id="70" w:name="_Toc242885825"/>
      <w:r>
        <w:t xml:space="preserve">12.1 </w:t>
      </w:r>
      <w:r w:rsidR="00EE2AE5">
        <w:t>‘Buddy’ Arrangements</w:t>
      </w:r>
      <w:bookmarkEnd w:id="70"/>
    </w:p>
    <w:p w14:paraId="23A6B25C" w14:textId="77777777" w:rsidR="00EE2AE5" w:rsidRDefault="00EE2AE5" w:rsidP="00EE2AE5">
      <w:pPr>
        <w:autoSpaceDE w:val="0"/>
        <w:autoSpaceDN w:val="0"/>
        <w:adjustRightInd w:val="0"/>
        <w:spacing w:line="240" w:lineRule="auto"/>
        <w:rPr>
          <w:rFonts w:cs="Arial"/>
          <w:color w:val="000000"/>
          <w:szCs w:val="24"/>
        </w:rPr>
      </w:pPr>
      <w:r w:rsidRPr="001A5C73">
        <w:rPr>
          <w:rFonts w:cs="Arial"/>
          <w:color w:val="000000"/>
          <w:szCs w:val="24"/>
        </w:rPr>
        <w:t>It may be useful to form a mutual aid ‘buddy</w:t>
      </w:r>
      <w:r>
        <w:rPr>
          <w:rFonts w:cs="Arial"/>
          <w:color w:val="000000"/>
          <w:szCs w:val="24"/>
        </w:rPr>
        <w:t>’</w:t>
      </w:r>
      <w:r w:rsidRPr="001A5C73">
        <w:rPr>
          <w:rFonts w:cs="Arial"/>
          <w:color w:val="000000"/>
          <w:szCs w:val="24"/>
        </w:rPr>
        <w:t xml:space="preserve"> agreement</w:t>
      </w:r>
      <w:r>
        <w:rPr>
          <w:rFonts w:cs="Arial"/>
          <w:color w:val="000000"/>
          <w:szCs w:val="24"/>
        </w:rPr>
        <w:t xml:space="preserve"> with a nearby </w:t>
      </w:r>
      <w:r w:rsidR="00BA46E2">
        <w:rPr>
          <w:rFonts w:cs="Arial"/>
          <w:color w:val="000000"/>
          <w:szCs w:val="24"/>
        </w:rPr>
        <w:t>Setting</w:t>
      </w:r>
      <w:r>
        <w:rPr>
          <w:rFonts w:cs="Arial"/>
          <w:color w:val="000000"/>
          <w:szCs w:val="24"/>
        </w:rPr>
        <w:t xml:space="preserve">. In the </w:t>
      </w:r>
      <w:r w:rsidRPr="001A5C73">
        <w:rPr>
          <w:rFonts w:cs="Arial"/>
          <w:color w:val="000000"/>
          <w:szCs w:val="24"/>
        </w:rPr>
        <w:t>event of an emergency</w:t>
      </w:r>
      <w:r w:rsidR="00FB355C">
        <w:rPr>
          <w:rFonts w:cs="Arial"/>
          <w:color w:val="000000"/>
          <w:szCs w:val="24"/>
        </w:rPr>
        <w:t>,</w:t>
      </w:r>
      <w:r w:rsidRPr="001A5C73">
        <w:rPr>
          <w:rFonts w:cs="Arial"/>
          <w:color w:val="000000"/>
          <w:szCs w:val="24"/>
        </w:rPr>
        <w:t xml:space="preserve"> a buddy can be asked to provide assist</w:t>
      </w:r>
      <w:r>
        <w:rPr>
          <w:rFonts w:cs="Arial"/>
          <w:color w:val="000000"/>
          <w:szCs w:val="24"/>
        </w:rPr>
        <w:t xml:space="preserve">ance </w:t>
      </w:r>
      <w:r w:rsidR="00FB355C">
        <w:rPr>
          <w:rFonts w:cs="Arial"/>
          <w:color w:val="000000"/>
          <w:szCs w:val="24"/>
        </w:rPr>
        <w:t>which</w:t>
      </w:r>
      <w:r>
        <w:rPr>
          <w:rFonts w:cs="Arial"/>
          <w:color w:val="000000"/>
          <w:szCs w:val="24"/>
        </w:rPr>
        <w:t xml:space="preserve"> could include acting as a place of safety. </w:t>
      </w:r>
    </w:p>
    <w:p w14:paraId="4D152626" w14:textId="77777777" w:rsidR="00EE2AE5" w:rsidRDefault="00EE2AE5" w:rsidP="00EE2AE5">
      <w:pPr>
        <w:autoSpaceDE w:val="0"/>
        <w:autoSpaceDN w:val="0"/>
        <w:adjustRightInd w:val="0"/>
        <w:spacing w:line="240" w:lineRule="auto"/>
        <w:rPr>
          <w:rFonts w:cs="Arial"/>
          <w:color w:val="000000"/>
          <w:szCs w:val="24"/>
        </w:rPr>
      </w:pPr>
    </w:p>
    <w:p w14:paraId="2E01C28E" w14:textId="01DBF0B5" w:rsidR="00EE2AE5" w:rsidRPr="008621F9" w:rsidRDefault="00EE2AE5" w:rsidP="008621F9">
      <w:pPr>
        <w:autoSpaceDE w:val="0"/>
        <w:autoSpaceDN w:val="0"/>
        <w:adjustRightInd w:val="0"/>
        <w:spacing w:line="240" w:lineRule="auto"/>
        <w:rPr>
          <w:rFonts w:cs="Arial"/>
          <w:color w:val="000000"/>
          <w:szCs w:val="24"/>
        </w:rPr>
      </w:pPr>
      <w:r w:rsidRPr="001A5C73">
        <w:rPr>
          <w:rFonts w:cs="Arial"/>
          <w:color w:val="000000"/>
          <w:szCs w:val="24"/>
        </w:rPr>
        <w:t>If such an arrangement is reciprocal you will need to consider the impl</w:t>
      </w:r>
      <w:r>
        <w:rPr>
          <w:rFonts w:cs="Arial"/>
          <w:color w:val="000000"/>
          <w:szCs w:val="24"/>
        </w:rPr>
        <w:t xml:space="preserve">ications of receiving a request </w:t>
      </w:r>
      <w:r w:rsidRPr="001A5C73">
        <w:rPr>
          <w:rFonts w:cs="Arial"/>
          <w:color w:val="000000"/>
          <w:szCs w:val="24"/>
        </w:rPr>
        <w:t>for support. The assistance you</w:t>
      </w:r>
      <w:r>
        <w:rPr>
          <w:rFonts w:cs="Arial"/>
          <w:color w:val="000000"/>
          <w:szCs w:val="24"/>
        </w:rPr>
        <w:t xml:space="preserve"> could provide</w:t>
      </w:r>
      <w:r w:rsidRPr="001A5C73">
        <w:rPr>
          <w:rFonts w:cs="Arial"/>
          <w:color w:val="000000"/>
          <w:szCs w:val="24"/>
        </w:rPr>
        <w:t xml:space="preserve"> wo</w:t>
      </w:r>
      <w:r>
        <w:rPr>
          <w:rFonts w:cs="Arial"/>
          <w:color w:val="000000"/>
          <w:szCs w:val="24"/>
        </w:rPr>
        <w:t xml:space="preserve">uld be able to provide could be </w:t>
      </w:r>
      <w:r w:rsidRPr="001A5C73">
        <w:rPr>
          <w:rFonts w:cs="Arial"/>
          <w:color w:val="000000"/>
          <w:szCs w:val="24"/>
        </w:rPr>
        <w:t>documented in this section.</w:t>
      </w:r>
    </w:p>
    <w:p w14:paraId="14918C11" w14:textId="52568B18" w:rsidR="00EE2AE5" w:rsidRDefault="008621F9" w:rsidP="008621F9">
      <w:pPr>
        <w:pStyle w:val="Heading3"/>
        <w:rPr>
          <w:iCs/>
          <w:u w:val="single"/>
        </w:rPr>
      </w:pPr>
      <w:bookmarkStart w:id="71" w:name="_Toc242885826"/>
      <w:r>
        <w:rPr>
          <w:iCs/>
          <w:u w:val="single"/>
        </w:rPr>
        <w:t xml:space="preserve">12.2 </w:t>
      </w:r>
      <w:r w:rsidR="00EE2AE5" w:rsidRPr="003D1FBE">
        <w:rPr>
          <w:iCs/>
          <w:u w:val="single"/>
        </w:rPr>
        <w:t>Places of safety</w:t>
      </w:r>
      <w:r w:rsidR="00EE2AE5">
        <w:rPr>
          <w:iCs/>
          <w:u w:val="single"/>
        </w:rPr>
        <w:t xml:space="preserve"> (including Rest Centres)</w:t>
      </w:r>
      <w:bookmarkEnd w:id="71"/>
    </w:p>
    <w:p w14:paraId="2EB730C8" w14:textId="77777777" w:rsidR="00CB0931" w:rsidRDefault="00CB0931" w:rsidP="00CB0931">
      <w:pPr>
        <w:autoSpaceDE w:val="0"/>
        <w:autoSpaceDN w:val="0"/>
        <w:adjustRightInd w:val="0"/>
        <w:spacing w:line="240" w:lineRule="auto"/>
        <w:rPr>
          <w:rFonts w:cs="Arial"/>
          <w:color w:val="000000"/>
          <w:szCs w:val="24"/>
        </w:rPr>
      </w:pPr>
      <w:r w:rsidRPr="001A5C73">
        <w:rPr>
          <w:rFonts w:cs="Arial"/>
          <w:color w:val="000000"/>
          <w:szCs w:val="24"/>
        </w:rPr>
        <w:t>If</w:t>
      </w:r>
      <w:r>
        <w:rPr>
          <w:rFonts w:cs="Arial"/>
          <w:color w:val="000000"/>
          <w:szCs w:val="24"/>
        </w:rPr>
        <w:t xml:space="preserve"> your site</w:t>
      </w:r>
      <w:r w:rsidRPr="001A5C73">
        <w:rPr>
          <w:rFonts w:cs="Arial"/>
          <w:color w:val="000000"/>
          <w:szCs w:val="24"/>
        </w:rPr>
        <w:t xml:space="preserve"> is evacuated for a significant period of time and pupil</w:t>
      </w:r>
      <w:r>
        <w:rPr>
          <w:rFonts w:cs="Arial"/>
          <w:color w:val="000000"/>
          <w:szCs w:val="24"/>
        </w:rPr>
        <w:t>s cannot be easily collected by parents / caregivers</w:t>
      </w:r>
      <w:r w:rsidRPr="001A5C73">
        <w:rPr>
          <w:rFonts w:cs="Arial"/>
          <w:color w:val="000000"/>
          <w:szCs w:val="24"/>
        </w:rPr>
        <w:t>,</w:t>
      </w:r>
      <w:r>
        <w:rPr>
          <w:rFonts w:cs="Arial"/>
          <w:color w:val="000000"/>
          <w:szCs w:val="24"/>
        </w:rPr>
        <w:t xml:space="preserve"> the Local Authority </w:t>
      </w:r>
      <w:r w:rsidRPr="001A5C73">
        <w:rPr>
          <w:rFonts w:cs="Arial"/>
          <w:color w:val="000000"/>
          <w:szCs w:val="24"/>
        </w:rPr>
        <w:t>may establish a rest centre</w:t>
      </w:r>
      <w:r>
        <w:rPr>
          <w:rFonts w:cs="Arial"/>
          <w:color w:val="000000"/>
          <w:szCs w:val="24"/>
        </w:rPr>
        <w:t xml:space="preserve"> or an evacuation assembly point </w:t>
      </w:r>
      <w:r w:rsidRPr="001A5C73">
        <w:rPr>
          <w:rFonts w:cs="Arial"/>
          <w:color w:val="000000"/>
          <w:szCs w:val="24"/>
        </w:rPr>
        <w:t>(e.g. village halls, church halls</w:t>
      </w:r>
      <w:r>
        <w:rPr>
          <w:rFonts w:cs="Arial"/>
          <w:color w:val="000000"/>
          <w:szCs w:val="24"/>
        </w:rPr>
        <w:t>, sports centres</w:t>
      </w:r>
      <w:r w:rsidRPr="001A5C73">
        <w:rPr>
          <w:rFonts w:cs="Arial"/>
          <w:color w:val="000000"/>
          <w:szCs w:val="24"/>
        </w:rPr>
        <w:t>)</w:t>
      </w:r>
      <w:r>
        <w:rPr>
          <w:rFonts w:cs="Arial"/>
          <w:color w:val="000000"/>
          <w:szCs w:val="24"/>
        </w:rPr>
        <w:t>.</w:t>
      </w:r>
    </w:p>
    <w:p w14:paraId="44D742DF" w14:textId="77777777" w:rsidR="00CB0931" w:rsidRDefault="00CB0931" w:rsidP="00CB0931">
      <w:pPr>
        <w:autoSpaceDE w:val="0"/>
        <w:autoSpaceDN w:val="0"/>
        <w:adjustRightInd w:val="0"/>
        <w:spacing w:line="240" w:lineRule="auto"/>
        <w:rPr>
          <w:rFonts w:cs="Arial"/>
          <w:color w:val="000000"/>
          <w:szCs w:val="24"/>
        </w:rPr>
      </w:pPr>
    </w:p>
    <w:p w14:paraId="112D332A" w14:textId="77777777" w:rsidR="00CB0931" w:rsidRDefault="00BA46E2" w:rsidP="00CB0931">
      <w:pPr>
        <w:autoSpaceDE w:val="0"/>
        <w:autoSpaceDN w:val="0"/>
        <w:adjustRightInd w:val="0"/>
        <w:spacing w:line="240" w:lineRule="auto"/>
        <w:rPr>
          <w:rFonts w:cs="Arial"/>
          <w:color w:val="000000"/>
          <w:szCs w:val="24"/>
        </w:rPr>
      </w:pPr>
      <w:r>
        <w:rPr>
          <w:rFonts w:cs="Arial"/>
          <w:color w:val="000000"/>
          <w:szCs w:val="24"/>
        </w:rPr>
        <w:t>S</w:t>
      </w:r>
      <w:r w:rsidR="00CB0931" w:rsidRPr="001A5C73">
        <w:rPr>
          <w:rFonts w:cs="Arial"/>
          <w:color w:val="000000"/>
          <w:szCs w:val="24"/>
        </w:rPr>
        <w:t>ta</w:t>
      </w:r>
      <w:r w:rsidR="00CB0931">
        <w:rPr>
          <w:rFonts w:cs="Arial"/>
          <w:color w:val="000000"/>
          <w:szCs w:val="24"/>
        </w:rPr>
        <w:t xml:space="preserve">ff will need to liaise with the </w:t>
      </w:r>
      <w:r>
        <w:rPr>
          <w:rFonts w:cs="Arial"/>
          <w:color w:val="000000"/>
          <w:szCs w:val="24"/>
        </w:rPr>
        <w:t>Local Authority</w:t>
      </w:r>
      <w:r w:rsidR="00CB0931" w:rsidRPr="001A5C73">
        <w:rPr>
          <w:rFonts w:cs="Arial"/>
          <w:color w:val="000000"/>
          <w:szCs w:val="24"/>
        </w:rPr>
        <w:t xml:space="preserve"> in order to establish transport to the rest centre</w:t>
      </w:r>
      <w:r w:rsidR="00CB0931">
        <w:rPr>
          <w:rFonts w:cs="Arial"/>
          <w:color w:val="000000"/>
          <w:szCs w:val="24"/>
        </w:rPr>
        <w:t xml:space="preserve"> as necessary</w:t>
      </w:r>
      <w:r w:rsidR="00CB0931" w:rsidRPr="001A5C73">
        <w:rPr>
          <w:rFonts w:cs="Arial"/>
          <w:color w:val="000000"/>
          <w:szCs w:val="24"/>
        </w:rPr>
        <w:t xml:space="preserve"> and</w:t>
      </w:r>
      <w:r w:rsidR="00CB0931">
        <w:rPr>
          <w:rFonts w:cs="Arial"/>
          <w:color w:val="000000"/>
          <w:szCs w:val="24"/>
        </w:rPr>
        <w:t xml:space="preserve"> to ensure the welfare and safeguarding needs of pupils are met. </w:t>
      </w:r>
    </w:p>
    <w:p w14:paraId="0E10970C" w14:textId="77777777" w:rsidR="00CB0931" w:rsidRDefault="00CB0931" w:rsidP="00CB0931">
      <w:pPr>
        <w:autoSpaceDE w:val="0"/>
        <w:autoSpaceDN w:val="0"/>
        <w:adjustRightInd w:val="0"/>
        <w:spacing w:line="240" w:lineRule="auto"/>
        <w:rPr>
          <w:rFonts w:cs="Arial"/>
          <w:color w:val="000000"/>
          <w:szCs w:val="24"/>
        </w:rPr>
      </w:pPr>
    </w:p>
    <w:p w14:paraId="2D7F5119" w14:textId="77777777" w:rsidR="006215C4" w:rsidRPr="002B377A" w:rsidRDefault="00EE2AE5" w:rsidP="00EE2AE5">
      <w:pPr>
        <w:autoSpaceDE w:val="0"/>
        <w:autoSpaceDN w:val="0"/>
        <w:adjustRightInd w:val="0"/>
        <w:spacing w:line="240" w:lineRule="auto"/>
        <w:rPr>
          <w:rFonts w:cs="Arial"/>
          <w:color w:val="000000"/>
          <w:szCs w:val="24"/>
        </w:rPr>
      </w:pPr>
      <w:r w:rsidRPr="001A5C73">
        <w:rPr>
          <w:rFonts w:cs="Arial"/>
          <w:color w:val="000000"/>
          <w:szCs w:val="24"/>
        </w:rPr>
        <w:t>Information about how to travel to a place of safety, including at leas</w:t>
      </w:r>
      <w:r>
        <w:rPr>
          <w:rFonts w:cs="Arial"/>
          <w:color w:val="000000"/>
          <w:szCs w:val="24"/>
        </w:rPr>
        <w:t xml:space="preserve">t one alternative route in case </w:t>
      </w:r>
      <w:r w:rsidRPr="001A5C73">
        <w:rPr>
          <w:rFonts w:cs="Arial"/>
          <w:color w:val="000000"/>
          <w:szCs w:val="24"/>
        </w:rPr>
        <w:t>the primary one becomes unsuitab</w:t>
      </w:r>
      <w:r>
        <w:rPr>
          <w:rFonts w:cs="Arial"/>
          <w:color w:val="000000"/>
          <w:szCs w:val="24"/>
        </w:rPr>
        <w:t xml:space="preserve">le, could be documented in this section. Arrangements for </w:t>
      </w:r>
      <w:r w:rsidRPr="001A5C73">
        <w:rPr>
          <w:rFonts w:cs="Arial"/>
          <w:color w:val="000000"/>
          <w:szCs w:val="24"/>
        </w:rPr>
        <w:t>contacting key holders could also be included.</w:t>
      </w:r>
    </w:p>
    <w:p w14:paraId="0856E63B" w14:textId="56961A83" w:rsidR="001A5C73" w:rsidRPr="00160F77" w:rsidRDefault="003D1FBE" w:rsidP="008621F9">
      <w:pPr>
        <w:pStyle w:val="Heading1"/>
        <w:numPr>
          <w:ilvl w:val="0"/>
          <w:numId w:val="52"/>
        </w:numPr>
      </w:pPr>
      <w:bookmarkStart w:id="72" w:name="_Section_8_–"/>
      <w:bookmarkStart w:id="73" w:name="_Toc125374599"/>
      <w:bookmarkStart w:id="74" w:name="_Toc242885827"/>
      <w:bookmarkEnd w:id="72"/>
      <w:r w:rsidRPr="00160F77">
        <w:t>Lockdown</w:t>
      </w:r>
      <w:bookmarkEnd w:id="73"/>
      <w:r w:rsidRPr="00160F77">
        <w:t xml:space="preserve"> </w:t>
      </w:r>
      <w:r w:rsidR="00903C49">
        <w:t>Procedures</w:t>
      </w:r>
      <w:bookmarkEnd w:id="74"/>
      <w:r w:rsidR="00903C49">
        <w:t xml:space="preserve"> </w:t>
      </w:r>
    </w:p>
    <w:p w14:paraId="08CB171D" w14:textId="77777777" w:rsidR="005D52E7" w:rsidRDefault="005D52E7" w:rsidP="005D52E7">
      <w:pPr>
        <w:autoSpaceDE w:val="0"/>
        <w:autoSpaceDN w:val="0"/>
        <w:adjustRightInd w:val="0"/>
        <w:spacing w:line="240" w:lineRule="auto"/>
        <w:rPr>
          <w:rFonts w:cs="Arial"/>
          <w:color w:val="000000"/>
          <w:szCs w:val="24"/>
        </w:rPr>
      </w:pPr>
      <w:r>
        <w:rPr>
          <w:rFonts w:cs="Arial"/>
          <w:color w:val="000000"/>
          <w:szCs w:val="24"/>
        </w:rPr>
        <w:t xml:space="preserve">The </w:t>
      </w:r>
      <w:r w:rsidRPr="00734C7E">
        <w:rPr>
          <w:rFonts w:cs="Arial"/>
          <w:szCs w:val="24"/>
        </w:rPr>
        <w:t xml:space="preserve">purpose of </w:t>
      </w:r>
      <w:r>
        <w:rPr>
          <w:rFonts w:cs="Arial"/>
          <w:szCs w:val="24"/>
        </w:rPr>
        <w:t xml:space="preserve">a </w:t>
      </w:r>
      <w:r w:rsidRPr="00734C7E">
        <w:rPr>
          <w:rFonts w:cs="Arial"/>
          <w:szCs w:val="24"/>
        </w:rPr>
        <w:t>lockdown is to secure the area and keep people safe. A</w:t>
      </w:r>
      <w:r>
        <w:rPr>
          <w:rFonts w:cs="Arial"/>
          <w:color w:val="000000"/>
          <w:szCs w:val="24"/>
        </w:rPr>
        <w:t xml:space="preserve"> lockdown could be necessary if there is a danger posed to people within </w:t>
      </w:r>
      <w:r w:rsidR="009600F6">
        <w:rPr>
          <w:rFonts w:cs="Arial"/>
          <w:color w:val="000000"/>
          <w:szCs w:val="24"/>
        </w:rPr>
        <w:t xml:space="preserve">a </w:t>
      </w:r>
      <w:r>
        <w:rPr>
          <w:rFonts w:cs="Arial"/>
          <w:color w:val="000000"/>
          <w:szCs w:val="24"/>
        </w:rPr>
        <w:t xml:space="preserve">building </w:t>
      </w:r>
      <w:r w:rsidR="00EE2AE5">
        <w:rPr>
          <w:rFonts w:cs="Arial"/>
          <w:color w:val="000000"/>
          <w:szCs w:val="24"/>
        </w:rPr>
        <w:t>such as a dangerous animal o</w:t>
      </w:r>
      <w:r w:rsidR="009600F6">
        <w:rPr>
          <w:rFonts w:cs="Arial"/>
          <w:color w:val="000000"/>
          <w:szCs w:val="24"/>
        </w:rPr>
        <w:t>r intruders trying to gain access into a building</w:t>
      </w:r>
      <w:r w:rsidR="00EE2AE5">
        <w:rPr>
          <w:rFonts w:cs="Arial"/>
          <w:color w:val="000000"/>
          <w:szCs w:val="24"/>
        </w:rPr>
        <w:t xml:space="preserve">. </w:t>
      </w:r>
    </w:p>
    <w:p w14:paraId="7242776B" w14:textId="77777777" w:rsidR="005D52E7" w:rsidRDefault="005D52E7" w:rsidP="0048442F">
      <w:pPr>
        <w:autoSpaceDE w:val="0"/>
        <w:autoSpaceDN w:val="0"/>
        <w:adjustRightInd w:val="0"/>
        <w:spacing w:line="240" w:lineRule="auto"/>
        <w:rPr>
          <w:rFonts w:cs="Arial"/>
          <w:color w:val="000000"/>
          <w:szCs w:val="24"/>
        </w:rPr>
      </w:pPr>
    </w:p>
    <w:p w14:paraId="7AEC3370" w14:textId="77777777" w:rsidR="00C654F5" w:rsidRDefault="00C654F5" w:rsidP="00C654F5">
      <w:pPr>
        <w:autoSpaceDE w:val="0"/>
        <w:autoSpaceDN w:val="0"/>
        <w:adjustRightInd w:val="0"/>
        <w:spacing w:line="240" w:lineRule="auto"/>
        <w:rPr>
          <w:rFonts w:cs="Arial"/>
          <w:color w:val="000000"/>
          <w:szCs w:val="24"/>
        </w:rPr>
      </w:pPr>
      <w:r w:rsidRPr="003178A3">
        <w:rPr>
          <w:rFonts w:cs="Arial"/>
          <w:color w:val="000000"/>
          <w:szCs w:val="24"/>
        </w:rPr>
        <w:t xml:space="preserve">Lockdown is the term given to protecting pupils and staff by keeping them indoors, in their classrooms or other safe locations; this can be either through a partial of full lockdown. </w:t>
      </w:r>
    </w:p>
    <w:p w14:paraId="527E3B5C" w14:textId="77777777" w:rsidR="00C654F5" w:rsidRPr="003178A3" w:rsidRDefault="00C654F5" w:rsidP="00C654F5">
      <w:pPr>
        <w:autoSpaceDE w:val="0"/>
        <w:autoSpaceDN w:val="0"/>
        <w:adjustRightInd w:val="0"/>
        <w:spacing w:line="240" w:lineRule="auto"/>
        <w:rPr>
          <w:rFonts w:cs="Arial"/>
          <w:color w:val="000000"/>
          <w:szCs w:val="24"/>
        </w:rPr>
      </w:pPr>
    </w:p>
    <w:p w14:paraId="4FB81302" w14:textId="77777777" w:rsidR="004A0003" w:rsidRDefault="001A5C73" w:rsidP="0048442F">
      <w:pPr>
        <w:autoSpaceDE w:val="0"/>
        <w:autoSpaceDN w:val="0"/>
        <w:adjustRightInd w:val="0"/>
        <w:spacing w:line="240" w:lineRule="auto"/>
        <w:rPr>
          <w:rFonts w:cs="Arial"/>
          <w:color w:val="000000"/>
          <w:szCs w:val="24"/>
        </w:rPr>
      </w:pPr>
      <w:r w:rsidRPr="001A5C73">
        <w:rPr>
          <w:rFonts w:cs="Arial"/>
          <w:color w:val="000000"/>
          <w:szCs w:val="24"/>
        </w:rPr>
        <w:t xml:space="preserve">Lockdown arrangements will depend </w:t>
      </w:r>
      <w:r w:rsidR="00B07FA6">
        <w:rPr>
          <w:rFonts w:cs="Arial"/>
          <w:color w:val="000000"/>
          <w:szCs w:val="24"/>
        </w:rPr>
        <w:t xml:space="preserve">on the size and layout of your </w:t>
      </w:r>
      <w:r w:rsidR="00C654F5">
        <w:rPr>
          <w:rFonts w:cs="Arial"/>
          <w:color w:val="000000"/>
          <w:szCs w:val="24"/>
        </w:rPr>
        <w:t>site</w:t>
      </w:r>
      <w:r w:rsidR="00B07FA6">
        <w:rPr>
          <w:rFonts w:cs="Arial"/>
          <w:color w:val="000000"/>
          <w:szCs w:val="24"/>
        </w:rPr>
        <w:t xml:space="preserve">. You may wish to </w:t>
      </w:r>
      <w:r w:rsidRPr="001A5C73">
        <w:rPr>
          <w:rFonts w:cs="Arial"/>
          <w:color w:val="000000"/>
          <w:szCs w:val="24"/>
        </w:rPr>
        <w:t>identify the rooms most suitable for lockdown (and entrances wh</w:t>
      </w:r>
      <w:r w:rsidR="00B07FA6">
        <w:rPr>
          <w:rFonts w:cs="Arial"/>
          <w:color w:val="000000"/>
          <w:szCs w:val="24"/>
        </w:rPr>
        <w:t xml:space="preserve">ich need to be locked) on a map </w:t>
      </w:r>
      <w:r w:rsidR="009600F6">
        <w:rPr>
          <w:rFonts w:cs="Arial"/>
          <w:color w:val="000000"/>
          <w:szCs w:val="24"/>
        </w:rPr>
        <w:t xml:space="preserve">within this section of the Emergency Plan. </w:t>
      </w:r>
      <w:r w:rsidRPr="001A5C73">
        <w:rPr>
          <w:rFonts w:cs="Arial"/>
          <w:color w:val="000000"/>
          <w:szCs w:val="24"/>
        </w:rPr>
        <w:t>It is important to ensure these rooms h</w:t>
      </w:r>
      <w:r w:rsidR="00B07FA6">
        <w:rPr>
          <w:rFonts w:cs="Arial"/>
          <w:color w:val="000000"/>
          <w:szCs w:val="24"/>
        </w:rPr>
        <w:t xml:space="preserve">ave an exit route in </w:t>
      </w:r>
      <w:r w:rsidRPr="001A5C73">
        <w:rPr>
          <w:rFonts w:cs="Arial"/>
          <w:color w:val="000000"/>
          <w:szCs w:val="24"/>
        </w:rPr>
        <w:t>case the intruder do</w:t>
      </w:r>
      <w:r w:rsidR="00B07FA6">
        <w:rPr>
          <w:rFonts w:cs="Arial"/>
          <w:color w:val="000000"/>
          <w:szCs w:val="24"/>
        </w:rPr>
        <w:t xml:space="preserve">es gain access to the premises. </w:t>
      </w:r>
    </w:p>
    <w:p w14:paraId="63BE24B7" w14:textId="77777777" w:rsidR="00B91457" w:rsidRDefault="00B91457" w:rsidP="00B91457">
      <w:pPr>
        <w:autoSpaceDE w:val="0"/>
        <w:autoSpaceDN w:val="0"/>
        <w:adjustRightInd w:val="0"/>
        <w:spacing w:line="240" w:lineRule="auto"/>
        <w:rPr>
          <w:rFonts w:cs="Arial"/>
          <w:color w:val="000000"/>
          <w:szCs w:val="24"/>
        </w:rPr>
      </w:pPr>
    </w:p>
    <w:p w14:paraId="10937D64" w14:textId="77777777" w:rsidR="009600F6" w:rsidRDefault="009600F6" w:rsidP="009600F6">
      <w:pPr>
        <w:autoSpaceDE w:val="0"/>
        <w:autoSpaceDN w:val="0"/>
        <w:adjustRightInd w:val="0"/>
        <w:spacing w:line="240" w:lineRule="auto"/>
        <w:rPr>
          <w:rFonts w:cs="Arial"/>
          <w:color w:val="000000"/>
          <w:szCs w:val="24"/>
        </w:rPr>
      </w:pPr>
      <w:r w:rsidRPr="001A5C73">
        <w:rPr>
          <w:rFonts w:cs="Arial"/>
          <w:color w:val="000000"/>
          <w:szCs w:val="24"/>
        </w:rPr>
        <w:t xml:space="preserve">The signal for a lockdown should be clearly distinguishable </w:t>
      </w:r>
      <w:r>
        <w:rPr>
          <w:rFonts w:cs="Arial"/>
          <w:color w:val="000000"/>
          <w:szCs w:val="24"/>
        </w:rPr>
        <w:t xml:space="preserve">and different </w:t>
      </w:r>
      <w:r w:rsidRPr="001A5C73">
        <w:rPr>
          <w:rFonts w:cs="Arial"/>
          <w:color w:val="000000"/>
          <w:szCs w:val="24"/>
        </w:rPr>
        <w:t xml:space="preserve">to that </w:t>
      </w:r>
      <w:r>
        <w:rPr>
          <w:rFonts w:cs="Arial"/>
          <w:color w:val="000000"/>
          <w:szCs w:val="24"/>
        </w:rPr>
        <w:t xml:space="preserve">of an evacuation. </w:t>
      </w:r>
    </w:p>
    <w:p w14:paraId="053E10F1" w14:textId="77777777" w:rsidR="009600F6" w:rsidRDefault="009600F6" w:rsidP="00186D29">
      <w:pPr>
        <w:numPr>
          <w:ilvl w:val="0"/>
          <w:numId w:val="37"/>
        </w:numPr>
        <w:autoSpaceDE w:val="0"/>
        <w:autoSpaceDN w:val="0"/>
        <w:adjustRightInd w:val="0"/>
        <w:spacing w:line="240" w:lineRule="auto"/>
        <w:rPr>
          <w:rFonts w:cs="Arial"/>
          <w:color w:val="000000"/>
          <w:szCs w:val="24"/>
        </w:rPr>
      </w:pPr>
      <w:r>
        <w:rPr>
          <w:rFonts w:cs="Arial"/>
          <w:color w:val="000000"/>
          <w:szCs w:val="24"/>
        </w:rPr>
        <w:t xml:space="preserve">Any confusion may result in pupils and staff </w:t>
      </w:r>
      <w:r w:rsidRPr="001A5C73">
        <w:rPr>
          <w:rFonts w:cs="Arial"/>
          <w:color w:val="000000"/>
          <w:szCs w:val="24"/>
        </w:rPr>
        <w:t xml:space="preserve">congregating at an assembly point, thus potentially </w:t>
      </w:r>
      <w:r>
        <w:rPr>
          <w:rFonts w:cs="Arial"/>
          <w:color w:val="000000"/>
          <w:szCs w:val="24"/>
        </w:rPr>
        <w:t>making themselves more vulnerable to an intruder.</w:t>
      </w:r>
    </w:p>
    <w:p w14:paraId="391C9616" w14:textId="77777777" w:rsidR="009600F6" w:rsidRDefault="009600F6" w:rsidP="00186D29">
      <w:pPr>
        <w:numPr>
          <w:ilvl w:val="0"/>
          <w:numId w:val="37"/>
        </w:numPr>
        <w:autoSpaceDE w:val="0"/>
        <w:autoSpaceDN w:val="0"/>
        <w:adjustRightInd w:val="0"/>
        <w:spacing w:line="240" w:lineRule="auto"/>
        <w:rPr>
          <w:rFonts w:cs="Arial"/>
          <w:color w:val="000000"/>
          <w:szCs w:val="24"/>
        </w:rPr>
      </w:pPr>
      <w:r w:rsidRPr="001A5C73">
        <w:rPr>
          <w:rFonts w:cs="Arial"/>
          <w:color w:val="000000"/>
          <w:szCs w:val="24"/>
        </w:rPr>
        <w:t xml:space="preserve">If pupils are outside when the signal for a lockdown is sounded, staff </w:t>
      </w:r>
      <w:r>
        <w:rPr>
          <w:rFonts w:cs="Arial"/>
          <w:color w:val="000000"/>
          <w:szCs w:val="24"/>
        </w:rPr>
        <w:t xml:space="preserve">should consider taking pupils to </w:t>
      </w:r>
      <w:r w:rsidRPr="001A5C73">
        <w:rPr>
          <w:rFonts w:cs="Arial"/>
          <w:color w:val="000000"/>
          <w:szCs w:val="24"/>
        </w:rPr>
        <w:t xml:space="preserve">the nearest possible building that can be secured. </w:t>
      </w:r>
    </w:p>
    <w:p w14:paraId="18B6AE19" w14:textId="77777777" w:rsidR="009600F6" w:rsidRDefault="009600F6" w:rsidP="00186D29">
      <w:pPr>
        <w:numPr>
          <w:ilvl w:val="0"/>
          <w:numId w:val="36"/>
        </w:numPr>
        <w:autoSpaceDE w:val="0"/>
        <w:autoSpaceDN w:val="0"/>
        <w:adjustRightInd w:val="0"/>
        <w:spacing w:line="240" w:lineRule="auto"/>
        <w:rPr>
          <w:rFonts w:cs="Arial"/>
          <w:color w:val="000000"/>
          <w:szCs w:val="24"/>
        </w:rPr>
      </w:pPr>
      <w:r w:rsidRPr="001A5C73">
        <w:rPr>
          <w:rFonts w:cs="Arial"/>
          <w:color w:val="000000"/>
          <w:szCs w:val="24"/>
        </w:rPr>
        <w:t>Pupils could also be asked to hide or disperse if th</w:t>
      </w:r>
      <w:r>
        <w:rPr>
          <w:rFonts w:cs="Arial"/>
          <w:color w:val="000000"/>
          <w:szCs w:val="24"/>
        </w:rPr>
        <w:t xml:space="preserve">is will aid their safety. </w:t>
      </w:r>
    </w:p>
    <w:p w14:paraId="3341C256" w14:textId="77777777" w:rsidR="009600F6" w:rsidRDefault="009600F6" w:rsidP="009600F6">
      <w:pPr>
        <w:autoSpaceDE w:val="0"/>
        <w:autoSpaceDN w:val="0"/>
        <w:adjustRightInd w:val="0"/>
        <w:spacing w:line="240" w:lineRule="auto"/>
        <w:rPr>
          <w:rFonts w:cs="Arial"/>
          <w:color w:val="000000"/>
          <w:szCs w:val="24"/>
        </w:rPr>
      </w:pPr>
    </w:p>
    <w:p w14:paraId="7CC91B21" w14:textId="77777777" w:rsidR="009600F6" w:rsidRDefault="009600F6" w:rsidP="009600F6">
      <w:pPr>
        <w:autoSpaceDE w:val="0"/>
        <w:autoSpaceDN w:val="0"/>
        <w:adjustRightInd w:val="0"/>
        <w:spacing w:line="240" w:lineRule="auto"/>
        <w:rPr>
          <w:rFonts w:cs="Arial"/>
          <w:color w:val="000000"/>
          <w:szCs w:val="24"/>
        </w:rPr>
      </w:pPr>
      <w:r w:rsidRPr="001A5C73">
        <w:rPr>
          <w:rFonts w:cs="Arial"/>
          <w:color w:val="000000"/>
          <w:szCs w:val="24"/>
        </w:rPr>
        <w:t>During a lockdown staff may find it difficult to obtain a clear overview</w:t>
      </w:r>
      <w:r>
        <w:rPr>
          <w:rFonts w:cs="Arial"/>
          <w:color w:val="000000"/>
          <w:szCs w:val="24"/>
        </w:rPr>
        <w:t xml:space="preserve"> of the situation</w:t>
      </w:r>
      <w:r w:rsidR="00FB355C">
        <w:rPr>
          <w:rFonts w:cs="Arial"/>
          <w:color w:val="000000"/>
          <w:szCs w:val="24"/>
        </w:rPr>
        <w:t>; c</w:t>
      </w:r>
      <w:r>
        <w:rPr>
          <w:rFonts w:cs="Arial"/>
          <w:color w:val="000000"/>
          <w:szCs w:val="24"/>
        </w:rPr>
        <w:t xml:space="preserve">onsider how </w:t>
      </w:r>
      <w:r w:rsidRPr="001A5C73">
        <w:rPr>
          <w:rFonts w:cs="Arial"/>
          <w:color w:val="000000"/>
          <w:szCs w:val="24"/>
        </w:rPr>
        <w:t>communication could be maintaine</w:t>
      </w:r>
      <w:r>
        <w:rPr>
          <w:rFonts w:cs="Arial"/>
          <w:color w:val="000000"/>
          <w:szCs w:val="24"/>
        </w:rPr>
        <w:t>d between employees e.g. by using a two-way radio or mobile phones</w:t>
      </w:r>
      <w:r w:rsidRPr="001A5C73">
        <w:rPr>
          <w:rFonts w:cs="Arial"/>
          <w:color w:val="000000"/>
          <w:szCs w:val="24"/>
        </w:rPr>
        <w:t>.</w:t>
      </w:r>
    </w:p>
    <w:p w14:paraId="4A22C28A" w14:textId="77777777" w:rsidR="009600F6" w:rsidRDefault="009600F6" w:rsidP="009600F6">
      <w:pPr>
        <w:autoSpaceDE w:val="0"/>
        <w:autoSpaceDN w:val="0"/>
        <w:adjustRightInd w:val="0"/>
        <w:spacing w:line="240" w:lineRule="auto"/>
        <w:rPr>
          <w:rFonts w:cs="Arial"/>
          <w:color w:val="000000"/>
          <w:szCs w:val="24"/>
        </w:rPr>
      </w:pPr>
    </w:p>
    <w:p w14:paraId="3874B303" w14:textId="77777777" w:rsidR="00B56DB3" w:rsidRDefault="00CB0931" w:rsidP="003178A3">
      <w:pPr>
        <w:autoSpaceDE w:val="0"/>
        <w:autoSpaceDN w:val="0"/>
        <w:adjustRightInd w:val="0"/>
        <w:spacing w:line="240" w:lineRule="auto"/>
        <w:rPr>
          <w:rFonts w:cs="Arial"/>
          <w:szCs w:val="24"/>
        </w:rPr>
      </w:pPr>
      <w:r w:rsidRPr="001A5C73">
        <w:rPr>
          <w:rFonts w:cs="Arial"/>
          <w:color w:val="000000"/>
          <w:szCs w:val="24"/>
        </w:rPr>
        <w:t>Any procedures you establish must be realistic; in an incident</w:t>
      </w:r>
      <w:r w:rsidR="009600F6">
        <w:rPr>
          <w:rFonts w:cs="Arial"/>
          <w:color w:val="000000"/>
          <w:szCs w:val="24"/>
        </w:rPr>
        <w:t>,</w:t>
      </w:r>
      <w:r w:rsidRPr="001A5C73">
        <w:rPr>
          <w:rFonts w:cs="Arial"/>
          <w:color w:val="000000"/>
          <w:szCs w:val="24"/>
        </w:rPr>
        <w:t xml:space="preserve"> staff</w:t>
      </w:r>
      <w:r>
        <w:rPr>
          <w:rFonts w:cs="Arial"/>
          <w:color w:val="000000"/>
          <w:szCs w:val="24"/>
        </w:rPr>
        <w:t xml:space="preserve"> and pupils might not have much </w:t>
      </w:r>
      <w:r w:rsidRPr="001A5C73">
        <w:rPr>
          <w:rFonts w:cs="Arial"/>
          <w:color w:val="000000"/>
          <w:szCs w:val="24"/>
        </w:rPr>
        <w:t>time to seek an appropriate place to</w:t>
      </w:r>
      <w:r>
        <w:rPr>
          <w:rFonts w:cs="Arial"/>
          <w:color w:val="000000"/>
          <w:szCs w:val="24"/>
        </w:rPr>
        <w:t xml:space="preserve"> hide and there is likely to be widespread confusion or panic. </w:t>
      </w:r>
      <w:r w:rsidR="00EE2AE5">
        <w:rPr>
          <w:rFonts w:cs="Arial"/>
          <w:color w:val="000000"/>
          <w:szCs w:val="24"/>
        </w:rPr>
        <w:t>It is important to practice Lockdown procedures regularly.</w:t>
      </w:r>
      <w:r w:rsidR="009600F6">
        <w:rPr>
          <w:rFonts w:cs="Arial"/>
          <w:color w:val="000000"/>
          <w:szCs w:val="24"/>
        </w:rPr>
        <w:t xml:space="preserve"> </w:t>
      </w:r>
      <w:r w:rsidR="003E5444" w:rsidRPr="003E5444">
        <w:rPr>
          <w:rFonts w:cs="Arial"/>
          <w:szCs w:val="24"/>
        </w:rPr>
        <w:t xml:space="preserve">Additional </w:t>
      </w:r>
      <w:r w:rsidR="00226A61" w:rsidRPr="003E5444">
        <w:rPr>
          <w:rFonts w:cs="Arial"/>
          <w:szCs w:val="24"/>
        </w:rPr>
        <w:t>information</w:t>
      </w:r>
      <w:r w:rsidR="00B91457">
        <w:rPr>
          <w:rFonts w:cs="Arial"/>
          <w:szCs w:val="24"/>
        </w:rPr>
        <w:t xml:space="preserve"> </w:t>
      </w:r>
      <w:r w:rsidR="009600F6">
        <w:rPr>
          <w:rFonts w:cs="Arial"/>
          <w:szCs w:val="24"/>
        </w:rPr>
        <w:t xml:space="preserve">guidance is provided in </w:t>
      </w:r>
      <w:r w:rsidR="00B91457">
        <w:rPr>
          <w:rFonts w:cs="Arial"/>
          <w:szCs w:val="24"/>
        </w:rPr>
        <w:t xml:space="preserve">Appendix </w:t>
      </w:r>
      <w:r w:rsidR="009600F6">
        <w:rPr>
          <w:rFonts w:cs="Arial"/>
          <w:szCs w:val="24"/>
        </w:rPr>
        <w:t>F</w:t>
      </w:r>
      <w:r w:rsidR="00C654F5">
        <w:rPr>
          <w:rFonts w:cs="Arial"/>
          <w:szCs w:val="24"/>
        </w:rPr>
        <w:t xml:space="preserve"> of this guidance.</w:t>
      </w:r>
    </w:p>
    <w:p w14:paraId="73AA338B" w14:textId="1E8A3DE1" w:rsidR="003178A3" w:rsidRPr="00B56DB3" w:rsidRDefault="003178A3" w:rsidP="003178A3">
      <w:pPr>
        <w:autoSpaceDE w:val="0"/>
        <w:autoSpaceDN w:val="0"/>
        <w:adjustRightInd w:val="0"/>
        <w:spacing w:line="240" w:lineRule="auto"/>
        <w:rPr>
          <w:rFonts w:cs="Arial"/>
          <w:szCs w:val="24"/>
        </w:rPr>
      </w:pPr>
      <w:r w:rsidRPr="003178A3">
        <w:rPr>
          <w:rFonts w:cs="Arial"/>
          <w:color w:val="000000"/>
          <w:szCs w:val="24"/>
        </w:rPr>
        <w:t>A decision may be taken to cordon off the premises partially or as a whole by the Emergency Services. This will be dependent on the severity of the incident that has led to a Lockdown procedure taking effect.</w:t>
      </w:r>
    </w:p>
    <w:p w14:paraId="6388570D" w14:textId="77777777" w:rsidR="003178A3" w:rsidRPr="003178A3" w:rsidRDefault="003178A3" w:rsidP="003178A3">
      <w:pPr>
        <w:autoSpaceDE w:val="0"/>
        <w:autoSpaceDN w:val="0"/>
        <w:adjustRightInd w:val="0"/>
        <w:spacing w:line="240" w:lineRule="auto"/>
        <w:rPr>
          <w:rFonts w:cs="Arial"/>
          <w:color w:val="000000"/>
          <w:szCs w:val="24"/>
        </w:rPr>
      </w:pPr>
    </w:p>
    <w:p w14:paraId="00807BCC" w14:textId="77777777" w:rsidR="00C654F5" w:rsidRDefault="00C654F5" w:rsidP="00C654F5">
      <w:pPr>
        <w:autoSpaceDE w:val="0"/>
        <w:autoSpaceDN w:val="0"/>
        <w:adjustRightInd w:val="0"/>
        <w:spacing w:line="240" w:lineRule="auto"/>
        <w:rPr>
          <w:rFonts w:cs="Arial"/>
          <w:color w:val="000000"/>
          <w:szCs w:val="24"/>
        </w:rPr>
      </w:pPr>
      <w:r w:rsidRPr="003178A3">
        <w:rPr>
          <w:rFonts w:cs="Arial"/>
          <w:color w:val="000000"/>
          <w:szCs w:val="24"/>
        </w:rPr>
        <w:t>During the initial “breaking news” of the incident it is vital that all parents are reassured regarding the welfare and safety of their children and it should be reinforced that everything is being done by the emergency services to resolve the matter as soon as possible with little impact to the children and the wider community.</w:t>
      </w:r>
    </w:p>
    <w:p w14:paraId="5C19EE11" w14:textId="77777777" w:rsidR="00C654F5" w:rsidRDefault="00C654F5" w:rsidP="00C654F5">
      <w:pPr>
        <w:autoSpaceDE w:val="0"/>
        <w:autoSpaceDN w:val="0"/>
        <w:adjustRightInd w:val="0"/>
        <w:spacing w:line="240" w:lineRule="auto"/>
        <w:rPr>
          <w:rFonts w:cs="Arial"/>
          <w:color w:val="000000"/>
          <w:szCs w:val="24"/>
        </w:rPr>
      </w:pPr>
    </w:p>
    <w:p w14:paraId="69CEDB6A" w14:textId="77777777" w:rsidR="00C654F5" w:rsidRPr="003178A3" w:rsidRDefault="00C654F5" w:rsidP="00C654F5">
      <w:pPr>
        <w:autoSpaceDE w:val="0"/>
        <w:autoSpaceDN w:val="0"/>
        <w:adjustRightInd w:val="0"/>
        <w:spacing w:line="240" w:lineRule="auto"/>
        <w:rPr>
          <w:rFonts w:cs="Arial"/>
          <w:color w:val="000000"/>
          <w:szCs w:val="24"/>
        </w:rPr>
      </w:pPr>
      <w:r w:rsidRPr="003178A3">
        <w:rPr>
          <w:rFonts w:cs="Arial"/>
          <w:color w:val="000000"/>
          <w:szCs w:val="24"/>
        </w:rPr>
        <w:t>The emergency services will support the responsible person and the Local Authority in the decision making processes and the timing of communication to parents, the press etc.</w:t>
      </w:r>
    </w:p>
    <w:p w14:paraId="3FC463A0" w14:textId="77777777" w:rsidR="003178A3" w:rsidRDefault="003178A3" w:rsidP="003178A3">
      <w:pPr>
        <w:autoSpaceDE w:val="0"/>
        <w:autoSpaceDN w:val="0"/>
        <w:adjustRightInd w:val="0"/>
        <w:spacing w:line="240" w:lineRule="auto"/>
        <w:rPr>
          <w:rFonts w:cs="Arial"/>
          <w:color w:val="000000"/>
          <w:szCs w:val="24"/>
        </w:rPr>
      </w:pPr>
    </w:p>
    <w:p w14:paraId="6C2EBD1A" w14:textId="77777777" w:rsidR="003178A3" w:rsidRPr="003178A3" w:rsidRDefault="003178A3" w:rsidP="003178A3">
      <w:pPr>
        <w:autoSpaceDE w:val="0"/>
        <w:autoSpaceDN w:val="0"/>
        <w:adjustRightInd w:val="0"/>
        <w:spacing w:line="240" w:lineRule="auto"/>
        <w:rPr>
          <w:rFonts w:cs="Arial"/>
          <w:color w:val="000000"/>
          <w:szCs w:val="24"/>
        </w:rPr>
      </w:pPr>
      <w:r w:rsidRPr="003178A3">
        <w:rPr>
          <w:rFonts w:cs="Arial"/>
          <w:color w:val="000000"/>
          <w:szCs w:val="24"/>
        </w:rPr>
        <w:t>Should a Lockdown occur, developments should be communicated to parents / caregivers as soon as is practicable and in some cases in agreement with the emergency services and the most senior member of staff overseeing the incident.</w:t>
      </w:r>
    </w:p>
    <w:p w14:paraId="58196F54" w14:textId="77777777" w:rsidR="00C654F5" w:rsidRDefault="00C654F5" w:rsidP="00C654F5">
      <w:pPr>
        <w:autoSpaceDE w:val="0"/>
        <w:autoSpaceDN w:val="0"/>
        <w:adjustRightInd w:val="0"/>
        <w:spacing w:line="240" w:lineRule="auto"/>
        <w:rPr>
          <w:rFonts w:cs="Arial"/>
          <w:color w:val="000000"/>
          <w:szCs w:val="24"/>
        </w:rPr>
      </w:pPr>
    </w:p>
    <w:p w14:paraId="62D0BE1C" w14:textId="77777777" w:rsidR="00C654F5" w:rsidRDefault="00C654F5" w:rsidP="00C654F5">
      <w:pPr>
        <w:autoSpaceDE w:val="0"/>
        <w:autoSpaceDN w:val="0"/>
        <w:adjustRightInd w:val="0"/>
        <w:spacing w:line="240" w:lineRule="auto"/>
        <w:rPr>
          <w:rFonts w:cs="Arial"/>
          <w:color w:val="000000"/>
          <w:szCs w:val="24"/>
        </w:rPr>
      </w:pPr>
      <w:r w:rsidRPr="003178A3">
        <w:rPr>
          <w:rFonts w:cs="Arial"/>
          <w:color w:val="000000"/>
          <w:szCs w:val="24"/>
        </w:rPr>
        <w:t>Should a prolonged lockdown incident occur, the Local Authority and its partners have the capacity to provide humanitarian assistance by establishing a Reception Centre for friends and family outside of the cordoned area. This approach will be agreed upon and communicated by the Local Authority, emergency services and xx at the time of the incident.</w:t>
      </w:r>
    </w:p>
    <w:p w14:paraId="60A677E0" w14:textId="77777777" w:rsidR="00B30DEA" w:rsidRDefault="00B30DEA" w:rsidP="00C654F5">
      <w:pPr>
        <w:autoSpaceDE w:val="0"/>
        <w:autoSpaceDN w:val="0"/>
        <w:adjustRightInd w:val="0"/>
        <w:spacing w:line="240" w:lineRule="auto"/>
        <w:rPr>
          <w:rFonts w:cs="Arial"/>
          <w:color w:val="000000"/>
          <w:szCs w:val="24"/>
        </w:rPr>
      </w:pPr>
    </w:p>
    <w:p w14:paraId="643C0EF2" w14:textId="77777777" w:rsidR="00B30DEA" w:rsidRDefault="00B30DEA" w:rsidP="00B30DEA">
      <w:pPr>
        <w:rPr>
          <w:b/>
          <w:bCs/>
        </w:rPr>
      </w:pPr>
    </w:p>
    <w:p w14:paraId="5D62B285" w14:textId="1C758A01" w:rsidR="00B30DEA" w:rsidRPr="00212009" w:rsidRDefault="00B30DEA" w:rsidP="00B30DEA">
      <w:pPr>
        <w:rPr>
          <w:b/>
          <w:bCs/>
        </w:rPr>
      </w:pPr>
      <w:r w:rsidRPr="00212009">
        <w:rPr>
          <w:b/>
          <w:bCs/>
        </w:rPr>
        <w:t>Lockdown Communication Strategy Tips</w:t>
      </w:r>
    </w:p>
    <w:p w14:paraId="2E67700F" w14:textId="77777777" w:rsidR="00B30DEA" w:rsidRPr="00AC7102" w:rsidRDefault="00B30DEA" w:rsidP="00B30DEA">
      <w:pPr>
        <w:widowControl w:val="0"/>
        <w:numPr>
          <w:ilvl w:val="0"/>
          <w:numId w:val="53"/>
        </w:numPr>
        <w:autoSpaceDE w:val="0"/>
        <w:autoSpaceDN w:val="0"/>
        <w:adjustRightInd w:val="0"/>
        <w:spacing w:line="240" w:lineRule="auto"/>
        <w:ind w:left="723" w:right="227"/>
        <w:rPr>
          <w:rFonts w:cs="Arial"/>
          <w:color w:val="231F20"/>
        </w:rPr>
      </w:pPr>
      <w:r>
        <w:rPr>
          <w:rFonts w:cs="Arial"/>
          <w:color w:val="231F20"/>
        </w:rPr>
        <w:t>Parents / caregivers</w:t>
      </w:r>
      <w:r w:rsidRPr="00AC7102">
        <w:rPr>
          <w:rFonts w:cs="Arial"/>
          <w:color w:val="231F20"/>
        </w:rPr>
        <w:t xml:space="preserve"> should be given enough information to enable them to understand the potential outcome and </w:t>
      </w:r>
      <w:r>
        <w:rPr>
          <w:rFonts w:cs="Arial"/>
          <w:color w:val="231F20"/>
        </w:rPr>
        <w:t>if</w:t>
      </w:r>
      <w:r w:rsidRPr="00AC7102">
        <w:rPr>
          <w:rFonts w:cs="Arial"/>
          <w:color w:val="231F20"/>
        </w:rPr>
        <w:t xml:space="preserve"> possible</w:t>
      </w:r>
      <w:r>
        <w:rPr>
          <w:rFonts w:cs="Arial"/>
          <w:color w:val="231F20"/>
        </w:rPr>
        <w:t xml:space="preserve"> be given</w:t>
      </w:r>
      <w:r w:rsidRPr="00AC7102">
        <w:rPr>
          <w:rFonts w:cs="Arial"/>
          <w:color w:val="231F20"/>
        </w:rPr>
        <w:t xml:space="preserve"> timeframes</w:t>
      </w:r>
      <w:r>
        <w:rPr>
          <w:rFonts w:cs="Arial"/>
          <w:color w:val="231F20"/>
        </w:rPr>
        <w:t>;</w:t>
      </w:r>
    </w:p>
    <w:p w14:paraId="5142BDD3" w14:textId="77777777" w:rsidR="00B30DEA" w:rsidRPr="00480CCA" w:rsidRDefault="00B30DEA" w:rsidP="00B30DEA">
      <w:pPr>
        <w:pStyle w:val="ListParagraph"/>
        <w:widowControl w:val="0"/>
        <w:numPr>
          <w:ilvl w:val="0"/>
          <w:numId w:val="53"/>
        </w:numPr>
        <w:autoSpaceDE w:val="0"/>
        <w:autoSpaceDN w:val="0"/>
        <w:adjustRightInd w:val="0"/>
        <w:spacing w:line="240" w:lineRule="auto"/>
        <w:ind w:left="723" w:right="227"/>
        <w:rPr>
          <w:rFonts w:cs="Arial"/>
          <w:color w:val="231F20"/>
          <w:szCs w:val="24"/>
        </w:rPr>
      </w:pPr>
      <w:r>
        <w:rPr>
          <w:rFonts w:cs="Arial"/>
          <w:color w:val="231F20"/>
          <w:szCs w:val="24"/>
        </w:rPr>
        <w:t>T</w:t>
      </w:r>
      <w:r w:rsidRPr="00480CCA">
        <w:rPr>
          <w:rFonts w:cs="Arial"/>
          <w:color w:val="231F20"/>
          <w:szCs w:val="24"/>
        </w:rPr>
        <w:t xml:space="preserve">he </w:t>
      </w:r>
      <w:r>
        <w:rPr>
          <w:rFonts w:cs="Arial"/>
          <w:color w:val="231F20"/>
          <w:szCs w:val="24"/>
        </w:rPr>
        <w:t xml:space="preserve">Setting </w:t>
      </w:r>
      <w:r w:rsidRPr="00480CCA">
        <w:rPr>
          <w:rFonts w:cs="Arial"/>
          <w:color w:val="231F20"/>
          <w:szCs w:val="24"/>
        </w:rPr>
        <w:t>/ emergency services</w:t>
      </w:r>
      <w:r>
        <w:rPr>
          <w:rFonts w:cs="Arial"/>
          <w:color w:val="231F20"/>
          <w:szCs w:val="24"/>
        </w:rPr>
        <w:t xml:space="preserve"> should ensure that they provide reassurance on </w:t>
      </w:r>
      <w:r w:rsidRPr="00480CCA">
        <w:rPr>
          <w:rFonts w:cs="Arial"/>
          <w:color w:val="231F20"/>
          <w:szCs w:val="24"/>
        </w:rPr>
        <w:t xml:space="preserve">concern for </w:t>
      </w:r>
      <w:r>
        <w:rPr>
          <w:rFonts w:cs="Arial"/>
          <w:color w:val="231F20"/>
          <w:szCs w:val="24"/>
        </w:rPr>
        <w:t>pupil</w:t>
      </w:r>
      <w:r w:rsidRPr="00480CCA">
        <w:rPr>
          <w:rFonts w:cs="Arial"/>
          <w:color w:val="231F20"/>
          <w:szCs w:val="24"/>
        </w:rPr>
        <w:t>’s welfare</w:t>
      </w:r>
      <w:r>
        <w:rPr>
          <w:rFonts w:cs="Arial"/>
          <w:color w:val="231F20"/>
          <w:szCs w:val="24"/>
        </w:rPr>
        <w:t xml:space="preserve"> to parents / caregivers;</w:t>
      </w:r>
    </w:p>
    <w:p w14:paraId="08792158" w14:textId="77777777" w:rsidR="00B30DEA" w:rsidRDefault="00B30DEA" w:rsidP="00B30DEA">
      <w:pPr>
        <w:pStyle w:val="ListParagraph"/>
        <w:widowControl w:val="0"/>
        <w:numPr>
          <w:ilvl w:val="0"/>
          <w:numId w:val="53"/>
        </w:numPr>
        <w:autoSpaceDE w:val="0"/>
        <w:autoSpaceDN w:val="0"/>
        <w:adjustRightInd w:val="0"/>
        <w:spacing w:line="240" w:lineRule="auto"/>
        <w:ind w:left="723" w:right="227"/>
        <w:rPr>
          <w:rFonts w:cs="Arial"/>
          <w:color w:val="231F20"/>
          <w:szCs w:val="24"/>
        </w:rPr>
      </w:pPr>
      <w:r w:rsidRPr="00416B1A">
        <w:rPr>
          <w:rFonts w:cs="Arial"/>
          <w:color w:val="231F20"/>
          <w:szCs w:val="24"/>
        </w:rPr>
        <w:t>It is vital that the communication lines remain open to the Emergency Services at all times.</w:t>
      </w:r>
    </w:p>
    <w:p w14:paraId="2A00F0B5" w14:textId="77777777" w:rsidR="00B30DEA" w:rsidRDefault="00B30DEA" w:rsidP="00B30DEA">
      <w:pPr>
        <w:pStyle w:val="ListParagraph"/>
        <w:widowControl w:val="0"/>
        <w:numPr>
          <w:ilvl w:val="0"/>
          <w:numId w:val="53"/>
        </w:numPr>
        <w:autoSpaceDE w:val="0"/>
        <w:autoSpaceDN w:val="0"/>
        <w:adjustRightInd w:val="0"/>
        <w:spacing w:line="240" w:lineRule="auto"/>
        <w:ind w:left="723" w:right="227"/>
        <w:rPr>
          <w:rFonts w:cs="Arial"/>
          <w:color w:val="231F20"/>
          <w:szCs w:val="24"/>
        </w:rPr>
      </w:pPr>
      <w:r>
        <w:rPr>
          <w:rFonts w:cs="Arial"/>
          <w:color w:val="231F20"/>
          <w:szCs w:val="24"/>
        </w:rPr>
        <w:t>Parents / caregivers should be told to</w:t>
      </w:r>
      <w:r w:rsidRPr="00480CCA">
        <w:rPr>
          <w:rFonts w:cs="Arial"/>
          <w:color w:val="231F20"/>
          <w:szCs w:val="24"/>
        </w:rPr>
        <w:t xml:space="preserve"> refrain from directly calling the site’s office. </w:t>
      </w:r>
    </w:p>
    <w:p w14:paraId="011F0B07" w14:textId="77777777" w:rsidR="00B30DEA" w:rsidRPr="00480CCA" w:rsidRDefault="00B30DEA" w:rsidP="00B30DEA">
      <w:pPr>
        <w:pStyle w:val="ListParagraph"/>
        <w:widowControl w:val="0"/>
        <w:numPr>
          <w:ilvl w:val="2"/>
          <w:numId w:val="53"/>
        </w:numPr>
        <w:autoSpaceDE w:val="0"/>
        <w:autoSpaceDN w:val="0"/>
        <w:adjustRightInd w:val="0"/>
        <w:spacing w:line="240" w:lineRule="auto"/>
        <w:ind w:right="227"/>
        <w:rPr>
          <w:rFonts w:cs="Arial"/>
          <w:color w:val="231F20"/>
          <w:szCs w:val="24"/>
        </w:rPr>
      </w:pPr>
      <w:r w:rsidRPr="00480CCA">
        <w:rPr>
          <w:rFonts w:cs="Arial"/>
          <w:color w:val="231F20"/>
          <w:szCs w:val="24"/>
        </w:rPr>
        <w:t xml:space="preserve">Calling the site </w:t>
      </w:r>
      <w:r>
        <w:rPr>
          <w:rFonts w:cs="Arial"/>
          <w:color w:val="231F20"/>
          <w:szCs w:val="24"/>
        </w:rPr>
        <w:t>may</w:t>
      </w:r>
      <w:r w:rsidRPr="00480CCA">
        <w:rPr>
          <w:rFonts w:cs="Arial"/>
          <w:color w:val="231F20"/>
          <w:szCs w:val="24"/>
        </w:rPr>
        <w:t xml:space="preserve"> tie up telephone lines that </w:t>
      </w:r>
      <w:r>
        <w:rPr>
          <w:rFonts w:cs="Arial"/>
          <w:color w:val="231F20"/>
          <w:szCs w:val="24"/>
        </w:rPr>
        <w:t>may</w:t>
      </w:r>
      <w:r w:rsidRPr="00480CCA">
        <w:rPr>
          <w:rFonts w:cs="Arial"/>
          <w:color w:val="231F20"/>
          <w:szCs w:val="24"/>
        </w:rPr>
        <w:t xml:space="preserve"> be required to be used by the </w:t>
      </w:r>
      <w:r>
        <w:rPr>
          <w:rFonts w:cs="Arial"/>
          <w:color w:val="231F20"/>
          <w:szCs w:val="24"/>
        </w:rPr>
        <w:t>site contact</w:t>
      </w:r>
      <w:r w:rsidRPr="00480CCA">
        <w:rPr>
          <w:rFonts w:cs="Arial"/>
          <w:color w:val="231F20"/>
          <w:szCs w:val="24"/>
        </w:rPr>
        <w:t xml:space="preserve"> and the emergency services.</w:t>
      </w:r>
    </w:p>
    <w:p w14:paraId="1EF6B2A8" w14:textId="77777777" w:rsidR="00B30DEA" w:rsidRDefault="00B30DEA" w:rsidP="00B30DEA">
      <w:pPr>
        <w:pStyle w:val="ListParagraph"/>
        <w:widowControl w:val="0"/>
        <w:numPr>
          <w:ilvl w:val="0"/>
          <w:numId w:val="53"/>
        </w:numPr>
        <w:autoSpaceDE w:val="0"/>
        <w:autoSpaceDN w:val="0"/>
        <w:adjustRightInd w:val="0"/>
        <w:spacing w:line="240" w:lineRule="auto"/>
        <w:ind w:left="723" w:right="227"/>
        <w:rPr>
          <w:rFonts w:cs="Arial"/>
          <w:color w:val="231F20"/>
          <w:szCs w:val="24"/>
        </w:rPr>
      </w:pPr>
      <w:r>
        <w:rPr>
          <w:rFonts w:cs="Arial"/>
          <w:color w:val="231F20"/>
          <w:szCs w:val="24"/>
        </w:rPr>
        <w:t>Parents / caregivers should be told to</w:t>
      </w:r>
      <w:r w:rsidRPr="00480CCA">
        <w:rPr>
          <w:rFonts w:cs="Arial"/>
          <w:color w:val="231F20"/>
          <w:szCs w:val="24"/>
        </w:rPr>
        <w:t xml:space="preserve"> refrain from attending the site</w:t>
      </w:r>
      <w:r>
        <w:rPr>
          <w:rFonts w:cs="Arial"/>
          <w:color w:val="231F20"/>
          <w:szCs w:val="24"/>
        </w:rPr>
        <w:t xml:space="preserve"> until advised it is safe to do so by the setting / emergency services</w:t>
      </w:r>
      <w:r w:rsidRPr="00480CCA">
        <w:rPr>
          <w:rFonts w:cs="Arial"/>
          <w:color w:val="231F20"/>
          <w:szCs w:val="24"/>
        </w:rPr>
        <w:t xml:space="preserve">. </w:t>
      </w:r>
    </w:p>
    <w:p w14:paraId="7930A9D3" w14:textId="77777777" w:rsidR="00B30DEA" w:rsidRPr="00480CCA" w:rsidRDefault="00B30DEA" w:rsidP="00B30DEA">
      <w:pPr>
        <w:pStyle w:val="ListParagraph"/>
        <w:widowControl w:val="0"/>
        <w:numPr>
          <w:ilvl w:val="2"/>
          <w:numId w:val="53"/>
        </w:numPr>
        <w:autoSpaceDE w:val="0"/>
        <w:autoSpaceDN w:val="0"/>
        <w:adjustRightInd w:val="0"/>
        <w:spacing w:line="240" w:lineRule="auto"/>
        <w:ind w:right="227"/>
        <w:rPr>
          <w:rFonts w:cs="Arial"/>
          <w:color w:val="231F20"/>
          <w:szCs w:val="24"/>
        </w:rPr>
      </w:pPr>
      <w:r>
        <w:rPr>
          <w:rFonts w:cs="Arial"/>
          <w:color w:val="231F20"/>
          <w:szCs w:val="24"/>
        </w:rPr>
        <w:t>If parents / caregivers block access to the setting this may put themselves and others in danger, and i</w:t>
      </w:r>
      <w:r w:rsidRPr="00480CCA">
        <w:rPr>
          <w:rFonts w:cs="Arial"/>
          <w:color w:val="231F20"/>
          <w:szCs w:val="24"/>
        </w:rPr>
        <w:t>nterfere with the emergency provider’s access / investigation</w:t>
      </w:r>
      <w:r>
        <w:rPr>
          <w:rFonts w:cs="Arial"/>
          <w:color w:val="231F20"/>
          <w:szCs w:val="24"/>
        </w:rPr>
        <w:t>.</w:t>
      </w:r>
    </w:p>
    <w:p w14:paraId="5AF00457" w14:textId="77777777" w:rsidR="00B30DEA" w:rsidRDefault="00B30DEA" w:rsidP="00B30DEA">
      <w:pPr>
        <w:pStyle w:val="ListParagraph"/>
        <w:widowControl w:val="0"/>
        <w:numPr>
          <w:ilvl w:val="0"/>
          <w:numId w:val="53"/>
        </w:numPr>
        <w:autoSpaceDE w:val="0"/>
        <w:autoSpaceDN w:val="0"/>
        <w:adjustRightInd w:val="0"/>
        <w:spacing w:line="240" w:lineRule="auto"/>
        <w:ind w:left="723" w:right="227"/>
        <w:rPr>
          <w:rFonts w:cs="Arial"/>
          <w:color w:val="231F20"/>
          <w:szCs w:val="24"/>
        </w:rPr>
      </w:pPr>
      <w:r w:rsidRPr="00480CCA">
        <w:rPr>
          <w:rFonts w:cs="Arial"/>
          <w:color w:val="231F20"/>
          <w:szCs w:val="24"/>
        </w:rPr>
        <w:t>Parent</w:t>
      </w:r>
      <w:r>
        <w:rPr>
          <w:rFonts w:cs="Arial"/>
          <w:color w:val="231F20"/>
          <w:szCs w:val="24"/>
        </w:rPr>
        <w:t>s</w:t>
      </w:r>
      <w:r w:rsidRPr="00480CCA">
        <w:rPr>
          <w:rFonts w:cs="Arial"/>
          <w:color w:val="231F20"/>
          <w:szCs w:val="24"/>
        </w:rPr>
        <w:t xml:space="preserve"> / </w:t>
      </w:r>
      <w:r>
        <w:rPr>
          <w:rFonts w:cs="Arial"/>
          <w:color w:val="231F20"/>
          <w:szCs w:val="24"/>
        </w:rPr>
        <w:t>caregivers</w:t>
      </w:r>
      <w:r w:rsidRPr="00480CCA">
        <w:rPr>
          <w:rFonts w:cs="Arial"/>
          <w:color w:val="231F20"/>
          <w:szCs w:val="24"/>
        </w:rPr>
        <w:t xml:space="preserve"> must wait patiently until a safe and satisfactory outcome has been achieved and agreed by all parties, where a designated safe area will be identified for the safe handing over of the children to their </w:t>
      </w:r>
      <w:r>
        <w:rPr>
          <w:rFonts w:cs="Arial"/>
          <w:color w:val="231F20"/>
          <w:szCs w:val="24"/>
        </w:rPr>
        <w:t>parents / caregivers</w:t>
      </w:r>
      <w:r w:rsidRPr="00480CCA">
        <w:rPr>
          <w:rFonts w:cs="Arial"/>
          <w:color w:val="231F20"/>
          <w:szCs w:val="24"/>
        </w:rPr>
        <w:t>.</w:t>
      </w:r>
    </w:p>
    <w:p w14:paraId="703FDF34" w14:textId="77777777" w:rsidR="00B30DEA" w:rsidRDefault="00B30DEA" w:rsidP="00C654F5">
      <w:pPr>
        <w:autoSpaceDE w:val="0"/>
        <w:autoSpaceDN w:val="0"/>
        <w:adjustRightInd w:val="0"/>
        <w:spacing w:line="240" w:lineRule="auto"/>
        <w:rPr>
          <w:rFonts w:cs="Arial"/>
          <w:color w:val="000000"/>
          <w:szCs w:val="24"/>
        </w:rPr>
      </w:pPr>
    </w:p>
    <w:p w14:paraId="79286DD0" w14:textId="77777777" w:rsidR="00A64192" w:rsidRDefault="00A64192" w:rsidP="00C654F5">
      <w:pPr>
        <w:autoSpaceDE w:val="0"/>
        <w:autoSpaceDN w:val="0"/>
        <w:adjustRightInd w:val="0"/>
        <w:spacing w:line="240" w:lineRule="auto"/>
        <w:rPr>
          <w:rFonts w:cs="Arial"/>
          <w:color w:val="000000"/>
          <w:szCs w:val="24"/>
        </w:rPr>
      </w:pPr>
    </w:p>
    <w:p w14:paraId="6C9C29F9" w14:textId="48C2AE17" w:rsidR="00464873" w:rsidRPr="00CE3273" w:rsidRDefault="00CE3273" w:rsidP="008621F9">
      <w:pPr>
        <w:pStyle w:val="Heading1"/>
        <w:numPr>
          <w:ilvl w:val="0"/>
          <w:numId w:val="52"/>
        </w:numPr>
      </w:pPr>
      <w:bookmarkStart w:id="75" w:name="_Remote_Education"/>
      <w:bookmarkStart w:id="76" w:name="_Toc242885828"/>
      <w:bookmarkEnd w:id="75"/>
      <w:r>
        <w:t>Remote</w:t>
      </w:r>
      <w:r w:rsidR="00A67BCE">
        <w:t xml:space="preserve"> </w:t>
      </w:r>
      <w:r w:rsidR="00903C49">
        <w:t>Education</w:t>
      </w:r>
      <w:bookmarkEnd w:id="76"/>
    </w:p>
    <w:p w14:paraId="3E033642" w14:textId="77777777" w:rsidR="00C654F5" w:rsidRDefault="00C654F5" w:rsidP="00C654F5">
      <w:pPr>
        <w:spacing w:line="240" w:lineRule="auto"/>
      </w:pPr>
      <w:r>
        <w:t>This section of the Emergency Plan should outline the approach to Remote Education in the case of an emergency and signpost toward how you can implement this process.</w:t>
      </w:r>
    </w:p>
    <w:p w14:paraId="1C45651C" w14:textId="77777777" w:rsidR="00C654F5" w:rsidRDefault="00C654F5" w:rsidP="00C654F5">
      <w:pPr>
        <w:spacing w:line="240" w:lineRule="auto"/>
        <w:rPr>
          <w:rFonts w:cs="Arial"/>
          <w:szCs w:val="24"/>
        </w:rPr>
      </w:pPr>
    </w:p>
    <w:p w14:paraId="2D44A290" w14:textId="77777777" w:rsidR="00011482" w:rsidRDefault="00BA46E2" w:rsidP="00011482">
      <w:pPr>
        <w:autoSpaceDE w:val="0"/>
        <w:autoSpaceDN w:val="0"/>
        <w:adjustRightInd w:val="0"/>
        <w:spacing w:line="240" w:lineRule="auto"/>
        <w:rPr>
          <w:rFonts w:cs="Arial"/>
          <w:color w:val="000000"/>
          <w:szCs w:val="24"/>
        </w:rPr>
      </w:pPr>
      <w:r>
        <w:rPr>
          <w:rFonts w:cs="Arial"/>
          <w:color w:val="000000"/>
          <w:szCs w:val="24"/>
        </w:rPr>
        <w:t>Setting</w:t>
      </w:r>
      <w:r w:rsidR="00011482" w:rsidRPr="001A5C73">
        <w:rPr>
          <w:rFonts w:cs="Arial"/>
          <w:color w:val="000000"/>
          <w:szCs w:val="24"/>
        </w:rPr>
        <w:t>s are expected to remain open in all but the most extreme cir</w:t>
      </w:r>
      <w:r w:rsidR="00011482">
        <w:rPr>
          <w:rFonts w:cs="Arial"/>
          <w:color w:val="000000"/>
          <w:szCs w:val="24"/>
        </w:rPr>
        <w:t xml:space="preserve">cumstances as disruptions to lessons and routines </w:t>
      </w:r>
      <w:r w:rsidR="00011482" w:rsidRPr="001A5C73">
        <w:rPr>
          <w:rFonts w:cs="Arial"/>
          <w:color w:val="000000"/>
          <w:szCs w:val="24"/>
        </w:rPr>
        <w:t xml:space="preserve">can have an adverse effect on pupils’ education. </w:t>
      </w:r>
    </w:p>
    <w:p w14:paraId="3D1D3B6A" w14:textId="77777777" w:rsidR="00011482" w:rsidRDefault="00011482" w:rsidP="00011482">
      <w:pPr>
        <w:autoSpaceDE w:val="0"/>
        <w:autoSpaceDN w:val="0"/>
        <w:adjustRightInd w:val="0"/>
        <w:spacing w:line="240" w:lineRule="auto"/>
        <w:rPr>
          <w:rFonts w:cs="Arial"/>
          <w:color w:val="000000"/>
          <w:szCs w:val="24"/>
        </w:rPr>
      </w:pPr>
    </w:p>
    <w:p w14:paraId="257D27D4" w14:textId="77777777" w:rsidR="00FD3EF3" w:rsidRDefault="00FD3EF3" w:rsidP="0048442F">
      <w:pPr>
        <w:spacing w:line="240" w:lineRule="auto"/>
      </w:pPr>
      <w:r>
        <w:t xml:space="preserve">Circumstances where it might not be possible for pupils to receive in person education fit into two broad categories: </w:t>
      </w:r>
    </w:p>
    <w:p w14:paraId="4D6DAD15" w14:textId="77777777" w:rsidR="00FD3EF3" w:rsidRDefault="00072FB4" w:rsidP="00186D29">
      <w:pPr>
        <w:numPr>
          <w:ilvl w:val="0"/>
          <w:numId w:val="42"/>
        </w:numPr>
        <w:spacing w:line="240" w:lineRule="auto"/>
      </w:pPr>
      <w:r>
        <w:t>C</w:t>
      </w:r>
      <w:r w:rsidR="00FD3EF3">
        <w:t xml:space="preserve">losures or restrictions on attendance, where access for pupils is restricted </w:t>
      </w:r>
    </w:p>
    <w:p w14:paraId="0395D9E5" w14:textId="77777777" w:rsidR="00464873" w:rsidRDefault="00FD3EF3" w:rsidP="00186D29">
      <w:pPr>
        <w:numPr>
          <w:ilvl w:val="0"/>
          <w:numId w:val="42"/>
        </w:numPr>
        <w:spacing w:line="240" w:lineRule="auto"/>
        <w:rPr>
          <w:rFonts w:cs="Arial"/>
          <w:szCs w:val="24"/>
        </w:rPr>
      </w:pPr>
      <w:r>
        <w:t xml:space="preserve">Individual cases where a pupil is unable to attend </w:t>
      </w:r>
      <w:r w:rsidR="00B23B9D">
        <w:t>the Setting</w:t>
      </w:r>
      <w:r>
        <w:t xml:space="preserve"> but is</w:t>
      </w:r>
      <w:r w:rsidR="00B23B9D">
        <w:t xml:space="preserve"> still</w:t>
      </w:r>
      <w:r>
        <w:t xml:space="preserve"> able to learn</w:t>
      </w:r>
    </w:p>
    <w:p w14:paraId="26D4E2CF" w14:textId="77777777" w:rsidR="00464873" w:rsidRDefault="00464873" w:rsidP="0048442F">
      <w:pPr>
        <w:spacing w:line="240" w:lineRule="auto"/>
        <w:rPr>
          <w:rFonts w:cs="Arial"/>
          <w:szCs w:val="24"/>
        </w:rPr>
      </w:pPr>
    </w:p>
    <w:p w14:paraId="500DF704" w14:textId="77777777" w:rsidR="00464873" w:rsidRDefault="00FD3EF3" w:rsidP="0048442F">
      <w:pPr>
        <w:spacing w:line="240" w:lineRule="auto"/>
      </w:pPr>
      <w:r>
        <w:t xml:space="preserve">Remote education should not be viewed as an equal alternative to attendance </w:t>
      </w:r>
      <w:r w:rsidR="00072FB4">
        <w:t>face-to-face learning</w:t>
      </w:r>
      <w:r>
        <w:t xml:space="preserve"> and providing remote education during a pupil's absence does not reduce the importance of bringing that absence to an end as soon as possible.</w:t>
      </w:r>
    </w:p>
    <w:p w14:paraId="42CA29CC" w14:textId="77777777" w:rsidR="003F34AE" w:rsidRDefault="003F34AE" w:rsidP="003F34AE">
      <w:pPr>
        <w:spacing w:line="240" w:lineRule="auto"/>
      </w:pPr>
    </w:p>
    <w:p w14:paraId="60B24CAD" w14:textId="77777777" w:rsidR="003F34AE" w:rsidRDefault="003F34AE" w:rsidP="003F34AE">
      <w:pPr>
        <w:spacing w:line="240" w:lineRule="auto"/>
      </w:pPr>
      <w:r>
        <w:t>A good remote education plan should be kept under review in consultation with staff and should demonstrate a consideration of any additional burdens that providing remote education may place on staff and families. Work provided during periods of remote education should aim to be high quality, meaningful, ambitious, and cover an appropriate range of subjects to enable pupils to keep on track with their education.</w:t>
      </w:r>
    </w:p>
    <w:p w14:paraId="33347352" w14:textId="77777777" w:rsidR="003F34AE" w:rsidRDefault="003F34AE" w:rsidP="003F34AE">
      <w:pPr>
        <w:spacing w:line="240" w:lineRule="auto"/>
        <w:rPr>
          <w:rFonts w:cs="Arial"/>
          <w:szCs w:val="24"/>
        </w:rPr>
      </w:pPr>
    </w:p>
    <w:p w14:paraId="7E38EEE5" w14:textId="77777777" w:rsidR="00FB355C" w:rsidRPr="0051275F" w:rsidRDefault="00FB355C" w:rsidP="00FB355C">
      <w:pPr>
        <w:autoSpaceDE w:val="0"/>
        <w:autoSpaceDN w:val="0"/>
        <w:adjustRightInd w:val="0"/>
        <w:rPr>
          <w:rFonts w:cs="Arial"/>
          <w:color w:val="000000"/>
        </w:rPr>
      </w:pPr>
      <w:r w:rsidRPr="00BD611E">
        <w:rPr>
          <w:rFonts w:cs="Arial"/>
          <w:color w:val="000000"/>
        </w:rPr>
        <w:t xml:space="preserve">Some pupils and students with </w:t>
      </w:r>
      <w:r w:rsidRPr="0051275F">
        <w:rPr>
          <w:rFonts w:cs="Arial"/>
          <w:color w:val="000000"/>
        </w:rPr>
        <w:t>special educational needs and disabilities (</w:t>
      </w:r>
      <w:r w:rsidRPr="00BD611E">
        <w:rPr>
          <w:rFonts w:cs="Arial"/>
          <w:color w:val="000000"/>
        </w:rPr>
        <w:t>SEND</w:t>
      </w:r>
      <w:r w:rsidRPr="0051275F">
        <w:rPr>
          <w:rFonts w:cs="Arial"/>
          <w:color w:val="000000"/>
        </w:rPr>
        <w:t>)</w:t>
      </w:r>
      <w:r w:rsidRPr="00BD611E">
        <w:rPr>
          <w:rFonts w:cs="Arial"/>
          <w:color w:val="000000"/>
        </w:rPr>
        <w:t xml:space="preserve"> may not be able to access remote education without adult support and so adjustments</w:t>
      </w:r>
      <w:r w:rsidRPr="0051275F">
        <w:rPr>
          <w:rFonts w:cs="Arial"/>
          <w:color w:val="000000"/>
        </w:rPr>
        <w:t xml:space="preserve"> should be put in place</w:t>
      </w:r>
      <w:r w:rsidRPr="00BD611E">
        <w:rPr>
          <w:rFonts w:cs="Arial"/>
          <w:color w:val="000000"/>
        </w:rPr>
        <w:t xml:space="preserve"> appropriate for their level of need. </w:t>
      </w:r>
    </w:p>
    <w:p w14:paraId="6931CCC9" w14:textId="77777777" w:rsidR="00FB355C" w:rsidRPr="0051275F" w:rsidRDefault="00FB355C" w:rsidP="00FB355C">
      <w:pPr>
        <w:autoSpaceDE w:val="0"/>
        <w:autoSpaceDN w:val="0"/>
        <w:adjustRightInd w:val="0"/>
        <w:rPr>
          <w:rFonts w:cs="Arial"/>
          <w:color w:val="000000"/>
        </w:rPr>
      </w:pPr>
    </w:p>
    <w:p w14:paraId="368A3621" w14:textId="77777777" w:rsidR="00FB355C" w:rsidRDefault="00FB355C" w:rsidP="00FB355C">
      <w:pPr>
        <w:autoSpaceDE w:val="0"/>
        <w:autoSpaceDN w:val="0"/>
        <w:adjustRightInd w:val="0"/>
        <w:rPr>
          <w:rFonts w:cs="Arial"/>
          <w:color w:val="000000"/>
        </w:rPr>
      </w:pPr>
      <w:r w:rsidRPr="0051275F">
        <w:rPr>
          <w:rFonts w:cs="Arial"/>
          <w:color w:val="000000"/>
        </w:rPr>
        <w:t>All feasible measures to ensure the safeguarding and promotion of welfare of pupils should be undertaken, including alternative provision for those who receive free school meals.</w:t>
      </w:r>
    </w:p>
    <w:p w14:paraId="6F4B542C" w14:textId="77777777" w:rsidR="00FB355C" w:rsidRDefault="00FB355C" w:rsidP="003F34AE">
      <w:pPr>
        <w:spacing w:line="240" w:lineRule="auto"/>
        <w:rPr>
          <w:rFonts w:cs="Arial"/>
          <w:szCs w:val="24"/>
        </w:rPr>
      </w:pPr>
    </w:p>
    <w:p w14:paraId="37E90110" w14:textId="77777777" w:rsidR="00E257BC" w:rsidRDefault="003F34AE" w:rsidP="0048442F">
      <w:pPr>
        <w:spacing w:line="240" w:lineRule="auto"/>
      </w:pPr>
      <w:r>
        <w:t>You may wish to exercise this plan as part of an exercising event for the overall Emergency Plan validation.</w:t>
      </w:r>
    </w:p>
    <w:p w14:paraId="00DA9E01" w14:textId="77777777" w:rsidR="00E257BC" w:rsidRDefault="00E257BC" w:rsidP="0048442F">
      <w:pPr>
        <w:spacing w:line="240" w:lineRule="auto"/>
      </w:pPr>
    </w:p>
    <w:p w14:paraId="5DEC4203" w14:textId="77777777" w:rsidR="00FD3EF3" w:rsidRDefault="00FD3EF3" w:rsidP="0048442F">
      <w:pPr>
        <w:spacing w:line="240" w:lineRule="auto"/>
        <w:rPr>
          <w:rFonts w:cs="Arial"/>
          <w:szCs w:val="24"/>
        </w:rPr>
      </w:pPr>
      <w:r>
        <w:rPr>
          <w:rFonts w:cs="Arial"/>
          <w:szCs w:val="24"/>
        </w:rPr>
        <w:t>Further Department for Education guidance on Remote Education can be found</w:t>
      </w:r>
      <w:r w:rsidR="00E257BC">
        <w:rPr>
          <w:rFonts w:cs="Arial"/>
          <w:szCs w:val="24"/>
        </w:rPr>
        <w:t xml:space="preserve"> on the </w:t>
      </w:r>
      <w:hyperlink r:id="rId17" w:history="1">
        <w:r w:rsidR="00E257BC" w:rsidRPr="00E257BC">
          <w:rPr>
            <w:rStyle w:val="Hyperlink"/>
            <w:rFonts w:cs="Arial"/>
            <w:szCs w:val="24"/>
          </w:rPr>
          <w:t>Gov UK website</w:t>
        </w:r>
      </w:hyperlink>
      <w:r w:rsidR="00E257BC">
        <w:rPr>
          <w:rFonts w:cs="Arial"/>
          <w:szCs w:val="24"/>
        </w:rPr>
        <w:t>.</w:t>
      </w:r>
    </w:p>
    <w:p w14:paraId="51D771FA" w14:textId="77777777" w:rsidR="00CE3273" w:rsidRDefault="00CE3273" w:rsidP="0048442F">
      <w:pPr>
        <w:spacing w:line="240" w:lineRule="auto"/>
        <w:rPr>
          <w:rFonts w:cs="Arial"/>
          <w:szCs w:val="24"/>
        </w:rPr>
      </w:pPr>
    </w:p>
    <w:p w14:paraId="513C54E4" w14:textId="28A299EF" w:rsidR="00CE3273" w:rsidRPr="00160F77" w:rsidRDefault="00CE3273" w:rsidP="008621F9">
      <w:pPr>
        <w:pStyle w:val="Heading1"/>
        <w:numPr>
          <w:ilvl w:val="0"/>
          <w:numId w:val="52"/>
        </w:numPr>
      </w:pPr>
      <w:bookmarkStart w:id="77" w:name="_Section_9_–"/>
      <w:bookmarkStart w:id="78" w:name="_Section_10_–"/>
      <w:bookmarkStart w:id="79" w:name="_Section_11_–"/>
      <w:bookmarkStart w:id="80" w:name="_Section_12_–"/>
      <w:bookmarkStart w:id="81" w:name="_Section_13_–"/>
      <w:bookmarkStart w:id="82" w:name="_Section_14_–"/>
      <w:bookmarkStart w:id="83" w:name="_Toc125374574"/>
      <w:bookmarkStart w:id="84" w:name="_Toc242885829"/>
      <w:bookmarkStart w:id="85" w:name="_Toc125374600"/>
      <w:bookmarkEnd w:id="77"/>
      <w:bookmarkEnd w:id="78"/>
      <w:bookmarkEnd w:id="79"/>
      <w:bookmarkEnd w:id="80"/>
      <w:bookmarkEnd w:id="81"/>
      <w:bookmarkEnd w:id="82"/>
      <w:r w:rsidRPr="00160F77">
        <w:t>Business</w:t>
      </w:r>
      <w:r w:rsidR="00A67BCE">
        <w:t xml:space="preserve"> </w:t>
      </w:r>
      <w:r w:rsidRPr="00160F77">
        <w:t>Continuity</w:t>
      </w:r>
      <w:bookmarkEnd w:id="83"/>
      <w:bookmarkEnd w:id="84"/>
      <w:r w:rsidRPr="00160F77">
        <w:t xml:space="preserve"> </w:t>
      </w:r>
    </w:p>
    <w:p w14:paraId="12919D33" w14:textId="74E01567" w:rsidR="002F54AF" w:rsidRDefault="00654CB1" w:rsidP="002F54AF">
      <w:pPr>
        <w:autoSpaceDE w:val="0"/>
        <w:autoSpaceDN w:val="0"/>
        <w:adjustRightInd w:val="0"/>
        <w:spacing w:line="240" w:lineRule="auto"/>
        <w:rPr>
          <w:rFonts w:cs="Arial"/>
          <w:color w:val="000000"/>
          <w:szCs w:val="24"/>
        </w:rPr>
      </w:pPr>
      <w:r w:rsidRPr="004E5738">
        <w:t>Business Continuity is the</w:t>
      </w:r>
      <w:r w:rsidRPr="004E5738">
        <w:rPr>
          <w:spacing w:val="-9"/>
        </w:rPr>
        <w:t xml:space="preserve"> </w:t>
      </w:r>
      <w:r w:rsidRPr="004E5738">
        <w:t>ability</w:t>
      </w:r>
      <w:r w:rsidRPr="004E5738">
        <w:rPr>
          <w:spacing w:val="-12"/>
        </w:rPr>
        <w:t xml:space="preserve"> </w:t>
      </w:r>
      <w:r w:rsidRPr="004E5738">
        <w:t>to</w:t>
      </w:r>
      <w:r w:rsidRPr="004E5738">
        <w:rPr>
          <w:spacing w:val="-10"/>
        </w:rPr>
        <w:t xml:space="preserve"> </w:t>
      </w:r>
      <w:r w:rsidRPr="004E5738">
        <w:t>carry</w:t>
      </w:r>
      <w:r w:rsidRPr="004E5738">
        <w:rPr>
          <w:spacing w:val="-10"/>
        </w:rPr>
        <w:t xml:space="preserve"> </w:t>
      </w:r>
      <w:r w:rsidRPr="004E5738">
        <w:t>on</w:t>
      </w:r>
      <w:r w:rsidRPr="004E5738">
        <w:rPr>
          <w:spacing w:val="-9"/>
        </w:rPr>
        <w:t xml:space="preserve"> </w:t>
      </w:r>
      <w:r w:rsidRPr="004E5738">
        <w:t>delivering</w:t>
      </w:r>
      <w:r w:rsidRPr="004E5738">
        <w:rPr>
          <w:spacing w:val="-10"/>
        </w:rPr>
        <w:t xml:space="preserve"> </w:t>
      </w:r>
      <w:r w:rsidRPr="004E5738">
        <w:t>your</w:t>
      </w:r>
      <w:r w:rsidRPr="004E5738">
        <w:rPr>
          <w:spacing w:val="-10"/>
        </w:rPr>
        <w:t xml:space="preserve"> </w:t>
      </w:r>
      <w:r w:rsidRPr="004E5738">
        <w:t>key</w:t>
      </w:r>
      <w:r w:rsidRPr="004E5738">
        <w:rPr>
          <w:spacing w:val="-10"/>
        </w:rPr>
        <w:t xml:space="preserve"> </w:t>
      </w:r>
      <w:r w:rsidRPr="004E5738">
        <w:t>services</w:t>
      </w:r>
      <w:r w:rsidRPr="004E5738">
        <w:rPr>
          <w:spacing w:val="-10"/>
        </w:rPr>
        <w:t xml:space="preserve"> </w:t>
      </w:r>
      <w:r w:rsidRPr="004E5738">
        <w:t>and</w:t>
      </w:r>
      <w:r w:rsidRPr="004E5738">
        <w:rPr>
          <w:spacing w:val="-9"/>
        </w:rPr>
        <w:t xml:space="preserve"> </w:t>
      </w:r>
      <w:r w:rsidRPr="004E5738">
        <w:t>activities</w:t>
      </w:r>
      <w:r w:rsidRPr="004E5738">
        <w:rPr>
          <w:spacing w:val="-10"/>
        </w:rPr>
        <w:t xml:space="preserve"> </w:t>
      </w:r>
      <w:r w:rsidRPr="004E5738">
        <w:t>despite</w:t>
      </w:r>
      <w:r w:rsidRPr="004E5738">
        <w:rPr>
          <w:spacing w:val="-10"/>
        </w:rPr>
        <w:t xml:space="preserve"> </w:t>
      </w:r>
      <w:r w:rsidRPr="004E5738">
        <w:t>significant</w:t>
      </w:r>
      <w:r w:rsidRPr="004E5738">
        <w:rPr>
          <w:spacing w:val="-10"/>
        </w:rPr>
        <w:t xml:space="preserve"> </w:t>
      </w:r>
      <w:r w:rsidRPr="004E5738">
        <w:t>interruption</w:t>
      </w:r>
      <w:r w:rsidRPr="004E5738">
        <w:rPr>
          <w:spacing w:val="-9"/>
        </w:rPr>
        <w:t xml:space="preserve"> </w:t>
      </w:r>
      <w:r w:rsidRPr="004E5738">
        <w:t>to</w:t>
      </w:r>
      <w:r w:rsidRPr="004E5738">
        <w:rPr>
          <w:spacing w:val="-9"/>
        </w:rPr>
        <w:t xml:space="preserve"> </w:t>
      </w:r>
      <w:r w:rsidRPr="004E5738">
        <w:t>normal activities for an extended</w:t>
      </w:r>
      <w:r w:rsidRPr="004E5738">
        <w:rPr>
          <w:spacing w:val="-1"/>
        </w:rPr>
        <w:t xml:space="preserve"> </w:t>
      </w:r>
      <w:r w:rsidRPr="004E5738">
        <w:t>period.</w:t>
      </w:r>
      <w:r w:rsidR="00936F5C" w:rsidRPr="00936F5C">
        <w:rPr>
          <w:rFonts w:cs="Arial"/>
          <w:color w:val="000000"/>
          <w:szCs w:val="24"/>
        </w:rPr>
        <w:t xml:space="preserve"> </w:t>
      </w:r>
      <w:r w:rsidR="00936F5C" w:rsidRPr="001A5C73">
        <w:rPr>
          <w:rFonts w:cs="Arial"/>
          <w:color w:val="000000"/>
          <w:szCs w:val="24"/>
        </w:rPr>
        <w:t>The aim of Business Continuity Management is to ensure c</w:t>
      </w:r>
      <w:r w:rsidR="00936F5C">
        <w:rPr>
          <w:rFonts w:cs="Arial"/>
          <w:color w:val="000000"/>
          <w:szCs w:val="24"/>
        </w:rPr>
        <w:t xml:space="preserve">ritical services continue to be </w:t>
      </w:r>
      <w:r w:rsidR="00936F5C" w:rsidRPr="001A5C73">
        <w:rPr>
          <w:rFonts w:cs="Arial"/>
          <w:color w:val="000000"/>
          <w:szCs w:val="24"/>
        </w:rPr>
        <w:t>delivered during and after an incident.</w:t>
      </w:r>
    </w:p>
    <w:p w14:paraId="7748765B" w14:textId="77777777" w:rsidR="002F54AF" w:rsidRPr="001A5C73" w:rsidRDefault="002F54AF" w:rsidP="002F54AF">
      <w:pPr>
        <w:autoSpaceDE w:val="0"/>
        <w:autoSpaceDN w:val="0"/>
        <w:adjustRightInd w:val="0"/>
        <w:spacing w:line="240" w:lineRule="auto"/>
        <w:rPr>
          <w:rFonts w:cs="Arial"/>
          <w:color w:val="000000"/>
          <w:szCs w:val="24"/>
        </w:rPr>
      </w:pPr>
    </w:p>
    <w:p w14:paraId="31F1702E" w14:textId="77777777" w:rsidR="002F54AF" w:rsidRPr="001A5C73" w:rsidRDefault="002F54AF" w:rsidP="002F54AF">
      <w:pPr>
        <w:autoSpaceDE w:val="0"/>
        <w:autoSpaceDN w:val="0"/>
        <w:adjustRightInd w:val="0"/>
        <w:spacing w:line="240" w:lineRule="auto"/>
        <w:rPr>
          <w:rFonts w:cs="Arial"/>
          <w:color w:val="000000"/>
          <w:szCs w:val="24"/>
        </w:rPr>
      </w:pPr>
      <w:r w:rsidRPr="001A5C73">
        <w:rPr>
          <w:rFonts w:cs="Arial"/>
          <w:color w:val="000000"/>
          <w:szCs w:val="24"/>
        </w:rPr>
        <w:t>Causes of business interruption commonly include:</w:t>
      </w:r>
    </w:p>
    <w:p w14:paraId="16695693" w14:textId="77777777" w:rsidR="002F54AF" w:rsidRPr="001A5C73" w:rsidRDefault="002F54AF" w:rsidP="00186D29">
      <w:pPr>
        <w:numPr>
          <w:ilvl w:val="0"/>
          <w:numId w:val="21"/>
        </w:numPr>
        <w:autoSpaceDE w:val="0"/>
        <w:autoSpaceDN w:val="0"/>
        <w:adjustRightInd w:val="0"/>
        <w:spacing w:line="240" w:lineRule="auto"/>
        <w:rPr>
          <w:rFonts w:cs="Arial"/>
          <w:color w:val="000000"/>
          <w:szCs w:val="24"/>
        </w:rPr>
      </w:pPr>
      <w:r w:rsidRPr="001A5C73">
        <w:rPr>
          <w:rFonts w:cs="Arial"/>
          <w:color w:val="000000"/>
          <w:szCs w:val="24"/>
        </w:rPr>
        <w:t>Loss of utility supply</w:t>
      </w:r>
      <w:r w:rsidR="00FB355C">
        <w:rPr>
          <w:rFonts w:cs="Arial"/>
          <w:color w:val="000000"/>
          <w:szCs w:val="24"/>
        </w:rPr>
        <w:t>;</w:t>
      </w:r>
    </w:p>
    <w:p w14:paraId="622B1247" w14:textId="77777777" w:rsidR="002F54AF" w:rsidRDefault="002F54AF" w:rsidP="00186D29">
      <w:pPr>
        <w:numPr>
          <w:ilvl w:val="0"/>
          <w:numId w:val="21"/>
        </w:numPr>
        <w:autoSpaceDE w:val="0"/>
        <w:autoSpaceDN w:val="0"/>
        <w:adjustRightInd w:val="0"/>
        <w:spacing w:line="240" w:lineRule="auto"/>
        <w:rPr>
          <w:rFonts w:cs="Arial"/>
          <w:color w:val="000000"/>
          <w:szCs w:val="24"/>
        </w:rPr>
      </w:pPr>
      <w:r w:rsidRPr="001A5C73">
        <w:rPr>
          <w:rFonts w:cs="Arial"/>
          <w:color w:val="000000"/>
          <w:szCs w:val="24"/>
        </w:rPr>
        <w:t>Loss of supplier</w:t>
      </w:r>
      <w:r w:rsidR="00FB355C">
        <w:rPr>
          <w:rFonts w:cs="Arial"/>
          <w:color w:val="000000"/>
          <w:szCs w:val="24"/>
        </w:rPr>
        <w:t>;</w:t>
      </w:r>
    </w:p>
    <w:p w14:paraId="29691592" w14:textId="77777777" w:rsidR="002F54AF" w:rsidRPr="001A5C73" w:rsidRDefault="002F54AF" w:rsidP="00186D29">
      <w:pPr>
        <w:numPr>
          <w:ilvl w:val="0"/>
          <w:numId w:val="21"/>
        </w:numPr>
        <w:autoSpaceDE w:val="0"/>
        <w:autoSpaceDN w:val="0"/>
        <w:adjustRightInd w:val="0"/>
        <w:spacing w:line="240" w:lineRule="auto"/>
        <w:rPr>
          <w:rFonts w:cs="Arial"/>
          <w:color w:val="000000"/>
          <w:szCs w:val="24"/>
        </w:rPr>
      </w:pPr>
      <w:r w:rsidRPr="001A5C73">
        <w:rPr>
          <w:rFonts w:cs="Arial"/>
          <w:color w:val="000000"/>
          <w:szCs w:val="24"/>
        </w:rPr>
        <w:t>Loss of premises</w:t>
      </w:r>
      <w:r w:rsidR="00FB355C">
        <w:rPr>
          <w:rFonts w:cs="Arial"/>
          <w:color w:val="000000"/>
          <w:szCs w:val="24"/>
        </w:rPr>
        <w:t>;</w:t>
      </w:r>
    </w:p>
    <w:p w14:paraId="3F6D4B78" w14:textId="77777777" w:rsidR="002F54AF" w:rsidRPr="001A5C73" w:rsidRDefault="002F54AF" w:rsidP="00186D29">
      <w:pPr>
        <w:numPr>
          <w:ilvl w:val="0"/>
          <w:numId w:val="21"/>
        </w:numPr>
        <w:autoSpaceDE w:val="0"/>
        <w:autoSpaceDN w:val="0"/>
        <w:adjustRightInd w:val="0"/>
        <w:spacing w:line="240" w:lineRule="auto"/>
        <w:rPr>
          <w:rFonts w:cs="Arial"/>
          <w:color w:val="000000"/>
          <w:szCs w:val="24"/>
        </w:rPr>
      </w:pPr>
      <w:r>
        <w:rPr>
          <w:rFonts w:cs="Arial"/>
          <w:color w:val="000000"/>
          <w:szCs w:val="24"/>
        </w:rPr>
        <w:t xml:space="preserve">Staff </w:t>
      </w:r>
      <w:r w:rsidR="00FB355C">
        <w:rPr>
          <w:rFonts w:cs="Arial"/>
          <w:color w:val="000000"/>
          <w:szCs w:val="24"/>
        </w:rPr>
        <w:t>s</w:t>
      </w:r>
      <w:r>
        <w:rPr>
          <w:rFonts w:cs="Arial"/>
          <w:color w:val="000000"/>
          <w:szCs w:val="24"/>
        </w:rPr>
        <w:t>hortage</w:t>
      </w:r>
      <w:r w:rsidR="00FB355C">
        <w:rPr>
          <w:rFonts w:cs="Arial"/>
          <w:color w:val="000000"/>
          <w:szCs w:val="24"/>
        </w:rPr>
        <w:t>;</w:t>
      </w:r>
      <w:r>
        <w:rPr>
          <w:rFonts w:cs="Arial"/>
          <w:color w:val="000000"/>
          <w:szCs w:val="24"/>
        </w:rPr>
        <w:t xml:space="preserve"> </w:t>
      </w:r>
    </w:p>
    <w:p w14:paraId="5EF514BB" w14:textId="77777777" w:rsidR="002F54AF" w:rsidRDefault="002F54AF" w:rsidP="00186D29">
      <w:pPr>
        <w:numPr>
          <w:ilvl w:val="0"/>
          <w:numId w:val="21"/>
        </w:numPr>
        <w:autoSpaceDE w:val="0"/>
        <w:autoSpaceDN w:val="0"/>
        <w:adjustRightInd w:val="0"/>
        <w:spacing w:line="240" w:lineRule="auto"/>
        <w:rPr>
          <w:rFonts w:cs="Arial"/>
          <w:color w:val="000000"/>
          <w:szCs w:val="24"/>
        </w:rPr>
      </w:pPr>
      <w:r w:rsidRPr="001A5C73">
        <w:rPr>
          <w:rFonts w:cs="Arial"/>
          <w:color w:val="000000"/>
          <w:szCs w:val="24"/>
        </w:rPr>
        <w:t>Loss of telecommunications.</w:t>
      </w:r>
    </w:p>
    <w:p w14:paraId="7B29377A" w14:textId="77777777" w:rsidR="002F54AF" w:rsidRPr="001A5C73" w:rsidRDefault="002F54AF" w:rsidP="002F54AF">
      <w:pPr>
        <w:autoSpaceDE w:val="0"/>
        <w:autoSpaceDN w:val="0"/>
        <w:adjustRightInd w:val="0"/>
        <w:spacing w:line="240" w:lineRule="auto"/>
        <w:rPr>
          <w:rFonts w:cs="Arial"/>
          <w:color w:val="000000"/>
          <w:szCs w:val="24"/>
        </w:rPr>
      </w:pPr>
    </w:p>
    <w:p w14:paraId="77423296" w14:textId="77777777" w:rsidR="003F34AE" w:rsidRDefault="002F54AF" w:rsidP="002F54AF">
      <w:pPr>
        <w:rPr>
          <w:rFonts w:cs="Arial"/>
          <w:color w:val="000000"/>
          <w:szCs w:val="24"/>
        </w:rPr>
      </w:pPr>
      <w:r w:rsidRPr="001A5C73">
        <w:rPr>
          <w:rFonts w:cs="Arial"/>
          <w:color w:val="000000"/>
          <w:szCs w:val="24"/>
        </w:rPr>
        <w:t>It is important to have arrangements in place to cope with a business c</w:t>
      </w:r>
      <w:r>
        <w:rPr>
          <w:rFonts w:cs="Arial"/>
          <w:color w:val="000000"/>
          <w:szCs w:val="24"/>
        </w:rPr>
        <w:t xml:space="preserve">ontinuity incident. Even whilst </w:t>
      </w:r>
      <w:r w:rsidRPr="001A5C73">
        <w:rPr>
          <w:rFonts w:cs="Arial"/>
          <w:color w:val="000000"/>
          <w:szCs w:val="24"/>
        </w:rPr>
        <w:t>responding to an emergency</w:t>
      </w:r>
      <w:r w:rsidR="00BD2B54">
        <w:rPr>
          <w:rFonts w:cs="Arial"/>
          <w:color w:val="000000"/>
          <w:szCs w:val="24"/>
        </w:rPr>
        <w:t>, you</w:t>
      </w:r>
      <w:r w:rsidRPr="001A5C73">
        <w:rPr>
          <w:rFonts w:cs="Arial"/>
          <w:color w:val="000000"/>
          <w:szCs w:val="24"/>
        </w:rPr>
        <w:t xml:space="preserve"> should aim to maintain pupils’</w:t>
      </w:r>
      <w:r>
        <w:rPr>
          <w:rFonts w:cs="Arial"/>
          <w:color w:val="000000"/>
          <w:szCs w:val="24"/>
        </w:rPr>
        <w:t xml:space="preserve"> education and minimise </w:t>
      </w:r>
      <w:r w:rsidRPr="001A5C73">
        <w:rPr>
          <w:rFonts w:cs="Arial"/>
          <w:color w:val="000000"/>
          <w:szCs w:val="24"/>
        </w:rPr>
        <w:t>disruption to timetables and examinations.</w:t>
      </w:r>
      <w:r>
        <w:rPr>
          <w:rFonts w:cs="Arial"/>
          <w:color w:val="000000"/>
          <w:szCs w:val="24"/>
        </w:rPr>
        <w:t xml:space="preserve"> </w:t>
      </w:r>
      <w:r w:rsidRPr="001A5C73">
        <w:rPr>
          <w:rFonts w:cs="Arial"/>
          <w:color w:val="000000"/>
          <w:szCs w:val="24"/>
        </w:rPr>
        <w:t>The loss of important paperwork, records and data can prove particularly damaging</w:t>
      </w:r>
      <w:r>
        <w:rPr>
          <w:rFonts w:cs="Arial"/>
          <w:color w:val="000000"/>
          <w:szCs w:val="24"/>
        </w:rPr>
        <w:t>.</w:t>
      </w:r>
    </w:p>
    <w:p w14:paraId="419B9AA8" w14:textId="77777777" w:rsidR="003F34AE" w:rsidRDefault="003F34AE" w:rsidP="002F54AF">
      <w:pPr>
        <w:rPr>
          <w:rFonts w:cs="Arial"/>
          <w:color w:val="000000"/>
          <w:szCs w:val="24"/>
        </w:rPr>
      </w:pPr>
    </w:p>
    <w:p w14:paraId="23E17BEF" w14:textId="14E711D4" w:rsidR="00072FB4" w:rsidRDefault="003F34AE" w:rsidP="002F54AF">
      <w:pPr>
        <w:rPr>
          <w:rFonts w:cs="Arial"/>
          <w:color w:val="000000"/>
          <w:szCs w:val="24"/>
        </w:rPr>
      </w:pPr>
      <w:r>
        <w:rPr>
          <w:rFonts w:cs="Arial"/>
          <w:color w:val="000000"/>
          <w:szCs w:val="24"/>
        </w:rPr>
        <w:t>The Business Continuity plan should be signposted to within your Emergency Plan.</w:t>
      </w:r>
      <w:r w:rsidR="002F54AF">
        <w:rPr>
          <w:rFonts w:cs="Arial"/>
          <w:color w:val="000000"/>
          <w:szCs w:val="24"/>
        </w:rPr>
        <w:t xml:space="preserve"> </w:t>
      </w:r>
    </w:p>
    <w:p w14:paraId="1C5C49C8" w14:textId="77777777" w:rsidR="00072FB4" w:rsidRDefault="00072FB4" w:rsidP="002F54AF">
      <w:pPr>
        <w:rPr>
          <w:rFonts w:cs="Arial"/>
          <w:color w:val="000000"/>
          <w:szCs w:val="24"/>
        </w:rPr>
      </w:pPr>
    </w:p>
    <w:p w14:paraId="6CDA8E42" w14:textId="77777777" w:rsidR="003F34AE" w:rsidRPr="003F34AE" w:rsidRDefault="003F34AE" w:rsidP="002F54AF">
      <w:pPr>
        <w:rPr>
          <w:rFonts w:cs="Arial"/>
          <w:color w:val="000000"/>
          <w:szCs w:val="24"/>
          <w:u w:val="single"/>
        </w:rPr>
      </w:pPr>
      <w:r>
        <w:rPr>
          <w:rFonts w:cs="Arial"/>
          <w:color w:val="000000"/>
          <w:szCs w:val="24"/>
          <w:u w:val="single"/>
        </w:rPr>
        <w:t>Business Continuity Top Tips</w:t>
      </w:r>
    </w:p>
    <w:p w14:paraId="1790673A" w14:textId="77777777" w:rsidR="003F34AE" w:rsidRDefault="002F54AF" w:rsidP="00186D29">
      <w:pPr>
        <w:numPr>
          <w:ilvl w:val="0"/>
          <w:numId w:val="32"/>
        </w:numPr>
        <w:rPr>
          <w:rFonts w:cs="Arial"/>
          <w:color w:val="FF0000"/>
        </w:rPr>
      </w:pPr>
      <w:r>
        <w:rPr>
          <w:rFonts w:cs="Arial"/>
          <w:color w:val="000000"/>
          <w:szCs w:val="24"/>
        </w:rPr>
        <w:t xml:space="preserve">Your </w:t>
      </w:r>
      <w:r w:rsidR="00BA46E2">
        <w:rPr>
          <w:rFonts w:cs="Arial"/>
          <w:szCs w:val="24"/>
        </w:rPr>
        <w:t>Setting</w:t>
      </w:r>
      <w:r>
        <w:rPr>
          <w:rFonts w:cs="Arial"/>
          <w:color w:val="000000"/>
          <w:szCs w:val="24"/>
        </w:rPr>
        <w:t xml:space="preserve"> should look to put in place arrangements with a ‘buddy’.</w:t>
      </w:r>
      <w:r w:rsidR="003F34AE">
        <w:rPr>
          <w:rFonts w:cs="Arial"/>
          <w:color w:val="000000"/>
          <w:szCs w:val="24"/>
        </w:rPr>
        <w:t xml:space="preserve"> Test these arrangements as part of your business continuity plan</w:t>
      </w:r>
    </w:p>
    <w:p w14:paraId="19D4C941" w14:textId="77777777" w:rsidR="00CE3273" w:rsidRPr="003F34AE" w:rsidRDefault="00CE3273" w:rsidP="00186D29">
      <w:pPr>
        <w:numPr>
          <w:ilvl w:val="0"/>
          <w:numId w:val="32"/>
        </w:numPr>
        <w:rPr>
          <w:rFonts w:cs="Arial"/>
          <w:color w:val="FF0000"/>
        </w:rPr>
      </w:pPr>
      <w:r w:rsidRPr="003F34AE">
        <w:rPr>
          <w:rFonts w:cs="Arial"/>
          <w:color w:val="000000"/>
          <w:szCs w:val="24"/>
        </w:rPr>
        <w:t>Staff should be encouraged to think about where</w:t>
      </w:r>
      <w:r w:rsidR="003F34AE">
        <w:rPr>
          <w:rFonts w:cs="Arial"/>
          <w:color w:val="000000"/>
          <w:szCs w:val="24"/>
        </w:rPr>
        <w:t xml:space="preserve"> paper records are stored</w:t>
      </w:r>
      <w:r w:rsidRPr="003F34AE">
        <w:rPr>
          <w:rFonts w:cs="Arial"/>
          <w:color w:val="000000"/>
          <w:szCs w:val="24"/>
        </w:rPr>
        <w:t>.</w:t>
      </w:r>
      <w:r w:rsidR="003F34AE">
        <w:rPr>
          <w:rFonts w:cs="Arial"/>
          <w:color w:val="000000"/>
          <w:szCs w:val="24"/>
        </w:rPr>
        <w:t xml:space="preserve"> </w:t>
      </w:r>
      <w:r w:rsidRPr="003F34AE">
        <w:rPr>
          <w:rFonts w:cs="Arial"/>
          <w:color w:val="000000"/>
          <w:szCs w:val="24"/>
        </w:rPr>
        <w:t>Measures could include:</w:t>
      </w:r>
    </w:p>
    <w:p w14:paraId="13398A66" w14:textId="77777777" w:rsidR="00CE3273" w:rsidRPr="001A5C73" w:rsidRDefault="00CE3273" w:rsidP="00186D29">
      <w:pPr>
        <w:numPr>
          <w:ilvl w:val="0"/>
          <w:numId w:val="34"/>
        </w:numPr>
        <w:autoSpaceDE w:val="0"/>
        <w:autoSpaceDN w:val="0"/>
        <w:adjustRightInd w:val="0"/>
        <w:spacing w:line="240" w:lineRule="auto"/>
        <w:rPr>
          <w:rFonts w:cs="Arial"/>
          <w:color w:val="000000"/>
          <w:szCs w:val="24"/>
        </w:rPr>
      </w:pPr>
      <w:r w:rsidRPr="001A5C73">
        <w:rPr>
          <w:rFonts w:cs="Arial"/>
          <w:color w:val="000000"/>
          <w:szCs w:val="24"/>
        </w:rPr>
        <w:t>Storing essential documentation in a fire-proof safe</w:t>
      </w:r>
      <w:r w:rsidR="00FB355C">
        <w:rPr>
          <w:rFonts w:cs="Arial"/>
          <w:color w:val="000000"/>
          <w:szCs w:val="24"/>
        </w:rPr>
        <w:t>;</w:t>
      </w:r>
    </w:p>
    <w:p w14:paraId="217F1EFB" w14:textId="77777777" w:rsidR="00CE3273" w:rsidRPr="001A5C73" w:rsidRDefault="00CE3273" w:rsidP="00186D29">
      <w:pPr>
        <w:numPr>
          <w:ilvl w:val="0"/>
          <w:numId w:val="34"/>
        </w:numPr>
        <w:autoSpaceDE w:val="0"/>
        <w:autoSpaceDN w:val="0"/>
        <w:adjustRightInd w:val="0"/>
        <w:spacing w:line="240" w:lineRule="auto"/>
        <w:rPr>
          <w:rFonts w:cs="Arial"/>
          <w:color w:val="000000"/>
          <w:szCs w:val="24"/>
        </w:rPr>
      </w:pPr>
      <w:r w:rsidRPr="001A5C73">
        <w:rPr>
          <w:rFonts w:cs="Arial"/>
          <w:color w:val="000000"/>
          <w:szCs w:val="24"/>
        </w:rPr>
        <w:t>Making copies of important documentation and storing these off-site</w:t>
      </w:r>
      <w:r w:rsidR="00FB355C">
        <w:rPr>
          <w:rFonts w:cs="Arial"/>
          <w:color w:val="000000"/>
          <w:szCs w:val="24"/>
        </w:rPr>
        <w:t>;</w:t>
      </w:r>
    </w:p>
    <w:p w14:paraId="24D4584E" w14:textId="77777777" w:rsidR="003F34AE" w:rsidRDefault="00CE3273" w:rsidP="00186D29">
      <w:pPr>
        <w:numPr>
          <w:ilvl w:val="0"/>
          <w:numId w:val="34"/>
        </w:numPr>
        <w:autoSpaceDE w:val="0"/>
        <w:autoSpaceDN w:val="0"/>
        <w:adjustRightInd w:val="0"/>
        <w:spacing w:line="240" w:lineRule="auto"/>
        <w:rPr>
          <w:rFonts w:cs="Arial"/>
          <w:color w:val="000000"/>
          <w:szCs w:val="24"/>
        </w:rPr>
      </w:pPr>
      <w:r w:rsidRPr="001A5C73">
        <w:rPr>
          <w:rFonts w:cs="Arial"/>
          <w:color w:val="000000"/>
          <w:szCs w:val="24"/>
        </w:rPr>
        <w:t>Scanning important paper-based records and storing these electronically</w:t>
      </w:r>
      <w:r w:rsidR="00FB355C">
        <w:rPr>
          <w:rFonts w:cs="Arial"/>
          <w:color w:val="000000"/>
          <w:szCs w:val="24"/>
        </w:rPr>
        <w:t>;</w:t>
      </w:r>
    </w:p>
    <w:p w14:paraId="014C6901" w14:textId="77777777" w:rsidR="003F34AE" w:rsidRDefault="00CE3273" w:rsidP="00186D29">
      <w:pPr>
        <w:numPr>
          <w:ilvl w:val="0"/>
          <w:numId w:val="34"/>
        </w:numPr>
        <w:autoSpaceDE w:val="0"/>
        <w:autoSpaceDN w:val="0"/>
        <w:adjustRightInd w:val="0"/>
        <w:spacing w:line="240" w:lineRule="auto"/>
        <w:rPr>
          <w:rFonts w:cs="Arial"/>
          <w:color w:val="000000"/>
          <w:szCs w:val="24"/>
        </w:rPr>
      </w:pPr>
      <w:r w:rsidRPr="003F34AE">
        <w:rPr>
          <w:rFonts w:cs="Arial"/>
          <w:color w:val="000000"/>
          <w:szCs w:val="24"/>
        </w:rPr>
        <w:t xml:space="preserve">Details of document salvage / restoration companies could be incorporated into your plan. </w:t>
      </w:r>
    </w:p>
    <w:p w14:paraId="6B64F578" w14:textId="77777777" w:rsidR="003F34AE" w:rsidRDefault="00BD2B54" w:rsidP="00186D29">
      <w:pPr>
        <w:numPr>
          <w:ilvl w:val="0"/>
          <w:numId w:val="33"/>
        </w:numPr>
        <w:autoSpaceDE w:val="0"/>
        <w:autoSpaceDN w:val="0"/>
        <w:adjustRightInd w:val="0"/>
        <w:spacing w:line="240" w:lineRule="auto"/>
        <w:ind w:left="723"/>
        <w:rPr>
          <w:rFonts w:cs="Arial"/>
          <w:color w:val="000000"/>
          <w:szCs w:val="24"/>
        </w:rPr>
      </w:pPr>
      <w:r>
        <w:rPr>
          <w:rFonts w:cs="Arial"/>
          <w:color w:val="000000"/>
          <w:szCs w:val="24"/>
        </w:rPr>
        <w:t>You</w:t>
      </w:r>
      <w:r w:rsidR="00CE3273" w:rsidRPr="003F34AE">
        <w:rPr>
          <w:rFonts w:cs="Arial"/>
          <w:color w:val="000000"/>
          <w:szCs w:val="24"/>
        </w:rPr>
        <w:t xml:space="preserve"> should have a record of important equipment and items (e.g. asset register, equipment inventory) for calculating losses for insurance purposes. This, alongside details of any leased equipment on the premises, could also be included within this section.</w:t>
      </w:r>
    </w:p>
    <w:p w14:paraId="1B29FFF2" w14:textId="77777777" w:rsidR="003F34AE" w:rsidRDefault="003F34AE" w:rsidP="00186D29">
      <w:pPr>
        <w:numPr>
          <w:ilvl w:val="0"/>
          <w:numId w:val="33"/>
        </w:numPr>
        <w:autoSpaceDE w:val="0"/>
        <w:autoSpaceDN w:val="0"/>
        <w:adjustRightInd w:val="0"/>
        <w:spacing w:line="240" w:lineRule="auto"/>
        <w:ind w:left="723"/>
        <w:rPr>
          <w:rFonts w:cs="Arial"/>
          <w:color w:val="000000"/>
          <w:szCs w:val="24"/>
        </w:rPr>
      </w:pPr>
      <w:r>
        <w:rPr>
          <w:rFonts w:cs="Arial"/>
          <w:color w:val="000000"/>
          <w:szCs w:val="24"/>
        </w:rPr>
        <w:t>You</w:t>
      </w:r>
      <w:r w:rsidR="00CE3273" w:rsidRPr="003F34AE">
        <w:rPr>
          <w:rFonts w:cs="Arial"/>
          <w:color w:val="000000"/>
          <w:szCs w:val="24"/>
        </w:rPr>
        <w:t xml:space="preserve"> should have disaster recovery arrangements for</w:t>
      </w:r>
      <w:r>
        <w:rPr>
          <w:rFonts w:cs="Arial"/>
          <w:color w:val="000000"/>
          <w:szCs w:val="24"/>
        </w:rPr>
        <w:t xml:space="preserve"> IT systems</w:t>
      </w:r>
      <w:r w:rsidR="00CE3273" w:rsidRPr="003F34AE">
        <w:rPr>
          <w:rFonts w:cs="Arial"/>
          <w:color w:val="000000"/>
          <w:szCs w:val="24"/>
        </w:rPr>
        <w:t>.</w:t>
      </w:r>
    </w:p>
    <w:p w14:paraId="354CB5F7" w14:textId="77777777" w:rsidR="003F34AE" w:rsidRDefault="00CE3273" w:rsidP="00186D29">
      <w:pPr>
        <w:numPr>
          <w:ilvl w:val="1"/>
          <w:numId w:val="33"/>
        </w:numPr>
        <w:autoSpaceDE w:val="0"/>
        <w:autoSpaceDN w:val="0"/>
        <w:adjustRightInd w:val="0"/>
        <w:spacing w:line="240" w:lineRule="auto"/>
        <w:ind w:left="1080"/>
        <w:rPr>
          <w:rFonts w:cs="Arial"/>
          <w:color w:val="000000"/>
          <w:szCs w:val="24"/>
        </w:rPr>
      </w:pPr>
      <w:r w:rsidRPr="003F34AE">
        <w:rPr>
          <w:rFonts w:cs="Arial"/>
          <w:color w:val="000000"/>
          <w:szCs w:val="24"/>
        </w:rPr>
        <w:t xml:space="preserve">All data stored on </w:t>
      </w:r>
      <w:r w:rsidR="00072FB4">
        <w:rPr>
          <w:rFonts w:cs="Arial"/>
          <w:color w:val="000000"/>
          <w:szCs w:val="24"/>
        </w:rPr>
        <w:t xml:space="preserve">your </w:t>
      </w:r>
      <w:r w:rsidRPr="003F34AE">
        <w:rPr>
          <w:rFonts w:cs="Arial"/>
          <w:color w:val="000000"/>
          <w:szCs w:val="24"/>
        </w:rPr>
        <w:t xml:space="preserve">network should be backed-up remotely and copies of data stored off-site. </w:t>
      </w:r>
    </w:p>
    <w:p w14:paraId="5AED9068" w14:textId="77777777" w:rsidR="00CE3273" w:rsidRPr="003F34AE" w:rsidRDefault="003F34AE" w:rsidP="00186D29">
      <w:pPr>
        <w:numPr>
          <w:ilvl w:val="1"/>
          <w:numId w:val="33"/>
        </w:numPr>
        <w:autoSpaceDE w:val="0"/>
        <w:autoSpaceDN w:val="0"/>
        <w:adjustRightInd w:val="0"/>
        <w:spacing w:line="240" w:lineRule="auto"/>
        <w:ind w:left="1080"/>
        <w:rPr>
          <w:rFonts w:cs="Arial"/>
          <w:color w:val="000000"/>
          <w:szCs w:val="24"/>
        </w:rPr>
      </w:pPr>
      <w:r>
        <w:rPr>
          <w:rFonts w:cs="Arial"/>
          <w:color w:val="000000"/>
          <w:szCs w:val="24"/>
        </w:rPr>
        <w:t>Record</w:t>
      </w:r>
      <w:r w:rsidR="00CE3273" w:rsidRPr="003F34AE">
        <w:rPr>
          <w:rFonts w:cs="Arial"/>
          <w:color w:val="000000"/>
          <w:szCs w:val="24"/>
        </w:rPr>
        <w:t xml:space="preserve"> information on the technical systems your </w:t>
      </w:r>
      <w:r w:rsidR="00BA46E2">
        <w:rPr>
          <w:rFonts w:cs="Arial"/>
          <w:color w:val="000000"/>
          <w:szCs w:val="24"/>
        </w:rPr>
        <w:t>Setting</w:t>
      </w:r>
      <w:r w:rsidR="00CE3273" w:rsidRPr="003F34AE">
        <w:rPr>
          <w:rFonts w:cs="Arial"/>
          <w:color w:val="000000"/>
          <w:szCs w:val="24"/>
        </w:rPr>
        <w:t xml:space="preserve"> relies on and any back-up arrangements which have been established.</w:t>
      </w:r>
    </w:p>
    <w:p w14:paraId="66C9D127" w14:textId="77777777" w:rsidR="00CE3273" w:rsidRDefault="00CE3273" w:rsidP="00186D29">
      <w:pPr>
        <w:numPr>
          <w:ilvl w:val="0"/>
          <w:numId w:val="33"/>
        </w:numPr>
        <w:autoSpaceDE w:val="0"/>
        <w:autoSpaceDN w:val="0"/>
        <w:adjustRightInd w:val="0"/>
        <w:spacing w:line="240" w:lineRule="auto"/>
        <w:ind w:left="723"/>
        <w:rPr>
          <w:rFonts w:cs="Arial"/>
          <w:color w:val="000000"/>
          <w:szCs w:val="24"/>
        </w:rPr>
      </w:pPr>
      <w:r w:rsidRPr="001A5C73">
        <w:rPr>
          <w:rFonts w:cs="Arial"/>
          <w:color w:val="000000"/>
          <w:szCs w:val="24"/>
        </w:rPr>
        <w:t>It is important not to become over-reliant on one suppli</w:t>
      </w:r>
      <w:r>
        <w:rPr>
          <w:rFonts w:cs="Arial"/>
          <w:color w:val="000000"/>
          <w:szCs w:val="24"/>
        </w:rPr>
        <w:t xml:space="preserve">er. Consider creating a list of </w:t>
      </w:r>
      <w:r w:rsidRPr="001A5C73">
        <w:rPr>
          <w:rFonts w:cs="Arial"/>
          <w:color w:val="000000"/>
          <w:szCs w:val="24"/>
        </w:rPr>
        <w:t>alternative suppliers and check that your existing ones hav</w:t>
      </w:r>
      <w:r>
        <w:rPr>
          <w:rFonts w:cs="Arial"/>
          <w:color w:val="000000"/>
          <w:szCs w:val="24"/>
        </w:rPr>
        <w:t xml:space="preserve">e business continuity </w:t>
      </w:r>
      <w:r w:rsidRPr="001A5C73">
        <w:rPr>
          <w:rFonts w:cs="Arial"/>
          <w:color w:val="000000"/>
          <w:szCs w:val="24"/>
        </w:rPr>
        <w:t>arrangements in place.</w:t>
      </w:r>
    </w:p>
    <w:p w14:paraId="6769AA2B" w14:textId="77777777" w:rsidR="00CE3273" w:rsidRPr="001A5C73" w:rsidRDefault="00CE3273" w:rsidP="00CE3273">
      <w:pPr>
        <w:autoSpaceDE w:val="0"/>
        <w:autoSpaceDN w:val="0"/>
        <w:adjustRightInd w:val="0"/>
        <w:spacing w:line="240" w:lineRule="auto"/>
        <w:rPr>
          <w:rFonts w:cs="Arial"/>
          <w:color w:val="000000"/>
          <w:szCs w:val="24"/>
        </w:rPr>
      </w:pPr>
    </w:p>
    <w:p w14:paraId="5BB22E21" w14:textId="77777777" w:rsidR="00CE3273" w:rsidRDefault="00CE3273" w:rsidP="00CE3273">
      <w:pPr>
        <w:autoSpaceDE w:val="0"/>
        <w:autoSpaceDN w:val="0"/>
        <w:adjustRightInd w:val="0"/>
        <w:spacing w:line="240" w:lineRule="auto"/>
        <w:rPr>
          <w:rFonts w:cs="Arial"/>
          <w:color w:val="000000"/>
          <w:szCs w:val="24"/>
        </w:rPr>
      </w:pPr>
      <w:r w:rsidRPr="001A5C73">
        <w:rPr>
          <w:rFonts w:cs="Arial"/>
          <w:color w:val="000000"/>
          <w:szCs w:val="24"/>
        </w:rPr>
        <w:t>A Business Impact Analysis (BIA)</w:t>
      </w:r>
      <w:r w:rsidR="002F54AF">
        <w:rPr>
          <w:rFonts w:cs="Arial"/>
          <w:color w:val="000000"/>
          <w:szCs w:val="24"/>
        </w:rPr>
        <w:t xml:space="preserve"> template can be found in Annex C which</w:t>
      </w:r>
      <w:r w:rsidRPr="001A5C73">
        <w:rPr>
          <w:rFonts w:cs="Arial"/>
          <w:color w:val="000000"/>
          <w:szCs w:val="24"/>
        </w:rPr>
        <w:t xml:space="preserve"> can be used </w:t>
      </w:r>
      <w:r>
        <w:rPr>
          <w:rFonts w:cs="Arial"/>
          <w:color w:val="000000"/>
          <w:szCs w:val="24"/>
        </w:rPr>
        <w:t xml:space="preserve">to assess the implications of a </w:t>
      </w:r>
      <w:r w:rsidRPr="001A5C73">
        <w:rPr>
          <w:rFonts w:cs="Arial"/>
          <w:color w:val="000000"/>
          <w:szCs w:val="24"/>
        </w:rPr>
        <w:t xml:space="preserve">business continuity incident in more detail. </w:t>
      </w:r>
    </w:p>
    <w:p w14:paraId="11327902" w14:textId="77777777" w:rsidR="00953629" w:rsidRDefault="00953629" w:rsidP="00CE3273">
      <w:pPr>
        <w:autoSpaceDE w:val="0"/>
        <w:autoSpaceDN w:val="0"/>
        <w:adjustRightInd w:val="0"/>
        <w:spacing w:line="240" w:lineRule="auto"/>
        <w:rPr>
          <w:rFonts w:cs="Arial"/>
          <w:color w:val="000000"/>
          <w:szCs w:val="24"/>
        </w:rPr>
      </w:pPr>
    </w:p>
    <w:p w14:paraId="5DA08127" w14:textId="6B422EF3" w:rsidR="00CE3273" w:rsidRPr="008621F9" w:rsidRDefault="00953629" w:rsidP="00CE3273">
      <w:pPr>
        <w:rPr>
          <w:rFonts w:cs="Arial"/>
          <w:color w:val="000000"/>
          <w:szCs w:val="24"/>
        </w:rPr>
      </w:pPr>
      <w:r>
        <w:rPr>
          <w:rFonts w:cs="Arial"/>
          <w:color w:val="000000"/>
          <w:szCs w:val="24"/>
        </w:rPr>
        <w:t xml:space="preserve">Education Settings and Schools who buy into the </w:t>
      </w:r>
      <w:r w:rsidR="00F67C6F">
        <w:rPr>
          <w:rFonts w:cs="Arial"/>
          <w:color w:val="000000"/>
          <w:szCs w:val="24"/>
        </w:rPr>
        <w:t xml:space="preserve">NYES </w:t>
      </w:r>
      <w:r>
        <w:rPr>
          <w:rFonts w:cs="Arial"/>
          <w:color w:val="000000"/>
          <w:szCs w:val="24"/>
        </w:rPr>
        <w:t>Health and Safety Service (H</w:t>
      </w:r>
      <w:r w:rsidR="005B6042">
        <w:rPr>
          <w:rFonts w:cs="Arial"/>
          <w:color w:val="000000"/>
          <w:szCs w:val="24"/>
        </w:rPr>
        <w:t>andS</w:t>
      </w:r>
      <w:r>
        <w:rPr>
          <w:rFonts w:cs="Arial"/>
          <w:color w:val="000000"/>
          <w:szCs w:val="24"/>
        </w:rPr>
        <w:t>) will find an additional business continuity template. It is the Education Settings responsibility to ensure they have business continuity arrangements and plans in place for their setting and can choose which template they wish to use, both are not required to be completed.</w:t>
      </w:r>
    </w:p>
    <w:p w14:paraId="718794D9" w14:textId="4FBF5161" w:rsidR="0048442F" w:rsidRDefault="0048442F" w:rsidP="008621F9">
      <w:pPr>
        <w:pStyle w:val="Heading1"/>
        <w:numPr>
          <w:ilvl w:val="0"/>
          <w:numId w:val="52"/>
        </w:numPr>
      </w:pPr>
      <w:bookmarkStart w:id="86" w:name="_Toc242885830"/>
      <w:r>
        <w:t>Recovery</w:t>
      </w:r>
      <w:bookmarkEnd w:id="85"/>
      <w:bookmarkEnd w:id="86"/>
    </w:p>
    <w:p w14:paraId="7966474F" w14:textId="409B036B" w:rsidR="00364D10" w:rsidRPr="00160F77" w:rsidRDefault="008621F9" w:rsidP="002B1FA3">
      <w:pPr>
        <w:pStyle w:val="Heading3"/>
      </w:pPr>
      <w:bookmarkStart w:id="87" w:name="_Toc125374601"/>
      <w:bookmarkStart w:id="88" w:name="_Toc242885831"/>
      <w:r>
        <w:t xml:space="preserve">16.1 </w:t>
      </w:r>
      <w:r w:rsidR="00364D10" w:rsidRPr="00160F77">
        <w:t>Post Incident Support</w:t>
      </w:r>
      <w:bookmarkEnd w:id="87"/>
      <w:bookmarkEnd w:id="88"/>
      <w:r w:rsidR="00364D10" w:rsidRPr="00160F77">
        <w:t xml:space="preserve"> </w:t>
      </w:r>
    </w:p>
    <w:p w14:paraId="63CA92EA" w14:textId="77777777" w:rsidR="00FB355C" w:rsidRPr="006F33DF" w:rsidRDefault="00FB355C" w:rsidP="0048442F">
      <w:pPr>
        <w:autoSpaceDE w:val="0"/>
        <w:autoSpaceDN w:val="0"/>
        <w:adjustRightInd w:val="0"/>
        <w:spacing w:line="240" w:lineRule="auto"/>
        <w:rPr>
          <w:rFonts w:cs="Arial"/>
        </w:rPr>
      </w:pPr>
      <w:r w:rsidRPr="006F33DF">
        <w:rPr>
          <w:rFonts w:cs="Arial"/>
        </w:rPr>
        <w:t xml:space="preserve">In the immediate aftermath of major incidents many people will be affected. They may be affected simply by being involved in the response to the incident. Some people may need trauma support after a traumatic or life changing incident, but in a short time they recover sufficiently to readjust to a new ‘normal’. For others, they may </w:t>
      </w:r>
      <w:r w:rsidR="00072FB4" w:rsidRPr="006F33DF">
        <w:rPr>
          <w:rFonts w:cs="Arial"/>
        </w:rPr>
        <w:t xml:space="preserve">require </w:t>
      </w:r>
      <w:r w:rsidRPr="006F33DF">
        <w:rPr>
          <w:rFonts w:cs="Arial"/>
        </w:rPr>
        <w:t>trauma support</w:t>
      </w:r>
      <w:r w:rsidR="00072FB4" w:rsidRPr="006F33DF">
        <w:rPr>
          <w:rFonts w:cs="Arial"/>
        </w:rPr>
        <w:t xml:space="preserve"> over</w:t>
      </w:r>
      <w:r w:rsidRPr="006F33DF">
        <w:rPr>
          <w:rFonts w:cs="Arial"/>
        </w:rPr>
        <w:t xml:space="preserve"> many years.</w:t>
      </w:r>
    </w:p>
    <w:p w14:paraId="6D730687" w14:textId="77777777" w:rsidR="00FB355C" w:rsidRPr="006F33DF" w:rsidRDefault="00FB355C" w:rsidP="0048442F">
      <w:pPr>
        <w:autoSpaceDE w:val="0"/>
        <w:autoSpaceDN w:val="0"/>
        <w:adjustRightInd w:val="0"/>
        <w:spacing w:line="240" w:lineRule="auto"/>
        <w:rPr>
          <w:rFonts w:cs="Arial"/>
        </w:rPr>
      </w:pPr>
    </w:p>
    <w:p w14:paraId="70CE5BFB" w14:textId="77777777" w:rsidR="00364D10" w:rsidRPr="006F33DF" w:rsidRDefault="00364D10" w:rsidP="0048442F">
      <w:pPr>
        <w:autoSpaceDE w:val="0"/>
        <w:autoSpaceDN w:val="0"/>
        <w:adjustRightInd w:val="0"/>
        <w:spacing w:line="240" w:lineRule="auto"/>
        <w:rPr>
          <w:rFonts w:cs="Arial"/>
          <w:color w:val="000000"/>
          <w:szCs w:val="24"/>
        </w:rPr>
      </w:pPr>
      <w:r w:rsidRPr="006F33DF">
        <w:rPr>
          <w:rFonts w:cs="Arial"/>
          <w:color w:val="000000"/>
          <w:szCs w:val="24"/>
        </w:rPr>
        <w:t xml:space="preserve">The effects of a traumatic event upon such as </w:t>
      </w:r>
      <w:r w:rsidR="003F34AE" w:rsidRPr="006F33DF">
        <w:rPr>
          <w:rFonts w:cs="Arial"/>
          <w:color w:val="000000"/>
          <w:szCs w:val="24"/>
        </w:rPr>
        <w:t>a</w:t>
      </w:r>
      <w:r w:rsidRPr="006F33DF">
        <w:rPr>
          <w:rFonts w:cs="Arial"/>
          <w:color w:val="000000"/>
          <w:szCs w:val="24"/>
        </w:rPr>
        <w:t xml:space="preserve"> serious injury or death of a pupil, can be profound and have significant long-term effects. After an incident there will be a continuing need to support pupils, </w:t>
      </w:r>
      <w:r w:rsidR="00E2068C" w:rsidRPr="006F33DF">
        <w:rPr>
          <w:rFonts w:cs="Arial"/>
          <w:color w:val="000000"/>
          <w:szCs w:val="24"/>
        </w:rPr>
        <w:t>parents / caregivers</w:t>
      </w:r>
      <w:r w:rsidRPr="006F33DF">
        <w:rPr>
          <w:rFonts w:cs="Arial"/>
          <w:color w:val="000000"/>
          <w:szCs w:val="24"/>
        </w:rPr>
        <w:t xml:space="preserve"> and staff. It is important to ensure appropriate monitoring procedures are in place so any individuals who require assistance can be identified and supported. </w:t>
      </w:r>
    </w:p>
    <w:p w14:paraId="37AB9E9A" w14:textId="77777777" w:rsidR="00364D10" w:rsidRPr="006F33DF" w:rsidRDefault="00364D10" w:rsidP="0048442F">
      <w:pPr>
        <w:autoSpaceDE w:val="0"/>
        <w:autoSpaceDN w:val="0"/>
        <w:adjustRightInd w:val="0"/>
        <w:spacing w:line="240" w:lineRule="auto"/>
        <w:rPr>
          <w:rFonts w:cs="Arial"/>
          <w:color w:val="000000"/>
          <w:szCs w:val="24"/>
        </w:rPr>
      </w:pPr>
    </w:p>
    <w:p w14:paraId="250D5E21" w14:textId="77777777" w:rsidR="006F33DF" w:rsidRPr="006F33DF" w:rsidRDefault="006F33DF" w:rsidP="006F33DF">
      <w:pPr>
        <w:rPr>
          <w:rFonts w:cs="Arial"/>
        </w:rPr>
      </w:pPr>
      <w:r w:rsidRPr="006F33DF">
        <w:rPr>
          <w:rFonts w:cs="Arial"/>
        </w:rPr>
        <w:t xml:space="preserve">People react very differently to an incident and each individual will have their own distinct needs. The nature of the incident itself has a major bearing on the feelings generated. The most common reactions include denial, distress, guilt, anger and helplessness. </w:t>
      </w:r>
    </w:p>
    <w:p w14:paraId="276E4AE1" w14:textId="77777777" w:rsidR="006F33DF" w:rsidRDefault="006F33DF" w:rsidP="0048442F">
      <w:pPr>
        <w:autoSpaceDE w:val="0"/>
        <w:autoSpaceDN w:val="0"/>
        <w:adjustRightInd w:val="0"/>
        <w:spacing w:line="240" w:lineRule="auto"/>
        <w:rPr>
          <w:rFonts w:cs="Arial"/>
          <w:color w:val="000000"/>
          <w:szCs w:val="24"/>
        </w:rPr>
      </w:pPr>
    </w:p>
    <w:p w14:paraId="4DF03B82" w14:textId="437FE6C8" w:rsidR="00364D10" w:rsidRPr="00F11BD2" w:rsidRDefault="008621F9" w:rsidP="008621F9">
      <w:pPr>
        <w:pStyle w:val="Heading3"/>
      </w:pPr>
      <w:bookmarkStart w:id="89" w:name="_Toc242885832"/>
      <w:r>
        <w:t xml:space="preserve">16.2 </w:t>
      </w:r>
      <w:r w:rsidR="00364D10" w:rsidRPr="00F11BD2">
        <w:t>Major Incident Response Team</w:t>
      </w:r>
      <w:bookmarkEnd w:id="89"/>
      <w:r w:rsidR="00364D10" w:rsidRPr="00F11BD2">
        <w:t xml:space="preserve"> </w:t>
      </w:r>
    </w:p>
    <w:p w14:paraId="1427C199" w14:textId="77777777" w:rsidR="00072FB4" w:rsidRDefault="00072FB4" w:rsidP="00072FB4">
      <w:pPr>
        <w:rPr>
          <w:rFonts w:cs="Arial"/>
        </w:rPr>
      </w:pPr>
      <w:r w:rsidRPr="0020630C">
        <w:rPr>
          <w:rFonts w:cs="Arial"/>
        </w:rPr>
        <w:t xml:space="preserve">The </w:t>
      </w:r>
      <w:r w:rsidRPr="0020630C">
        <w:rPr>
          <w:rFonts w:cs="Arial"/>
          <w:bCs/>
        </w:rPr>
        <w:t>M</w:t>
      </w:r>
      <w:r w:rsidRPr="0020630C">
        <w:rPr>
          <w:rFonts w:cs="Arial"/>
        </w:rPr>
        <w:t xml:space="preserve">ajor </w:t>
      </w:r>
      <w:r w:rsidRPr="0020630C">
        <w:rPr>
          <w:rFonts w:cs="Arial"/>
          <w:bCs/>
        </w:rPr>
        <w:t>I</w:t>
      </w:r>
      <w:r w:rsidRPr="0020630C">
        <w:rPr>
          <w:rFonts w:cs="Arial"/>
        </w:rPr>
        <w:t xml:space="preserve">ncident </w:t>
      </w:r>
      <w:r w:rsidRPr="0020630C">
        <w:rPr>
          <w:rFonts w:cs="Arial"/>
          <w:bCs/>
        </w:rPr>
        <w:t>R</w:t>
      </w:r>
      <w:r w:rsidRPr="0020630C">
        <w:rPr>
          <w:rFonts w:cs="Arial"/>
        </w:rPr>
        <w:t xml:space="preserve">esponse </w:t>
      </w:r>
      <w:r w:rsidRPr="0020630C">
        <w:rPr>
          <w:rFonts w:cs="Arial"/>
          <w:bCs/>
        </w:rPr>
        <w:t>T</w:t>
      </w:r>
      <w:r w:rsidRPr="0020630C">
        <w:rPr>
          <w:rFonts w:cs="Arial"/>
        </w:rPr>
        <w:t>eam</w:t>
      </w:r>
      <w:r>
        <w:rPr>
          <w:rFonts w:cs="Arial"/>
        </w:rPr>
        <w:t xml:space="preserve"> (MIRT)</w:t>
      </w:r>
      <w:r w:rsidRPr="0020630C">
        <w:rPr>
          <w:rFonts w:cs="Arial"/>
        </w:rPr>
        <w:t xml:space="preserve"> is a resource </w:t>
      </w:r>
      <w:r>
        <w:rPr>
          <w:rFonts w:cs="Arial"/>
        </w:rPr>
        <w:t>provided</w:t>
      </w:r>
      <w:r w:rsidRPr="0020630C">
        <w:rPr>
          <w:rFonts w:cs="Arial"/>
        </w:rPr>
        <w:t xml:space="preserve"> by</w:t>
      </w:r>
      <w:r>
        <w:rPr>
          <w:rFonts w:cs="Arial"/>
        </w:rPr>
        <w:t xml:space="preserve"> North Yorkshire Council and the City of York Council </w:t>
      </w:r>
      <w:r w:rsidRPr="0020630C">
        <w:rPr>
          <w:rFonts w:cs="Arial"/>
        </w:rPr>
        <w:t>consist</w:t>
      </w:r>
      <w:r>
        <w:rPr>
          <w:rFonts w:cs="Arial"/>
        </w:rPr>
        <w:t>ing of a team</w:t>
      </w:r>
      <w:r w:rsidRPr="0020630C">
        <w:rPr>
          <w:rFonts w:cs="Arial"/>
        </w:rPr>
        <w:t xml:space="preserve"> of trained and skilled</w:t>
      </w:r>
      <w:r>
        <w:rPr>
          <w:rFonts w:cs="Arial"/>
        </w:rPr>
        <w:t xml:space="preserve"> volunteers</w:t>
      </w:r>
      <w:r w:rsidRPr="0020630C">
        <w:rPr>
          <w:rFonts w:cs="Arial"/>
        </w:rPr>
        <w:t>.</w:t>
      </w:r>
      <w:r>
        <w:rPr>
          <w:rFonts w:cs="Arial"/>
        </w:rPr>
        <w:t xml:space="preserve"> MIRT c</w:t>
      </w:r>
      <w:r w:rsidRPr="0020630C">
        <w:rPr>
          <w:rFonts w:cs="Arial"/>
        </w:rPr>
        <w:t xml:space="preserve">an provide </w:t>
      </w:r>
      <w:r>
        <w:rPr>
          <w:rFonts w:cs="Arial"/>
        </w:rPr>
        <w:t xml:space="preserve">emotional </w:t>
      </w:r>
      <w:r w:rsidRPr="0020630C">
        <w:rPr>
          <w:rFonts w:cs="Arial"/>
        </w:rPr>
        <w:t xml:space="preserve">support to </w:t>
      </w:r>
      <w:r>
        <w:rPr>
          <w:rFonts w:cs="Arial"/>
        </w:rPr>
        <w:t xml:space="preserve">adults only. This may include </w:t>
      </w:r>
      <w:r w:rsidRPr="0020630C">
        <w:rPr>
          <w:rFonts w:cs="Arial"/>
        </w:rPr>
        <w:t>relatives</w:t>
      </w:r>
      <w:r>
        <w:rPr>
          <w:rFonts w:cs="Arial"/>
        </w:rPr>
        <w:t xml:space="preserve">/caregivers of pupils’ affected </w:t>
      </w:r>
      <w:r w:rsidRPr="0020630C">
        <w:rPr>
          <w:rFonts w:cs="Arial"/>
        </w:rPr>
        <w:t>and members of staff suffering from the impact of a trauma.</w:t>
      </w:r>
      <w:r w:rsidR="00C14982">
        <w:rPr>
          <w:rFonts w:cs="Arial"/>
        </w:rPr>
        <w:t xml:space="preserve"> For further information contact</w:t>
      </w:r>
      <w:r>
        <w:rPr>
          <w:rFonts w:cs="Arial"/>
        </w:rPr>
        <w:t xml:space="preserve"> </w:t>
      </w:r>
      <w:hyperlink r:id="rId18" w:history="1">
        <w:r w:rsidRPr="002F23B8">
          <w:rPr>
            <w:rStyle w:val="Hyperlink"/>
            <w:rFonts w:cs="Arial"/>
          </w:rPr>
          <w:t>MIRT@northyorks.gov.uk</w:t>
        </w:r>
      </w:hyperlink>
      <w:r>
        <w:rPr>
          <w:rFonts w:cs="Arial"/>
        </w:rPr>
        <w:t xml:space="preserve">. </w:t>
      </w:r>
    </w:p>
    <w:p w14:paraId="07B98F90" w14:textId="77777777" w:rsidR="00956C7A" w:rsidRDefault="00956C7A" w:rsidP="00072FB4">
      <w:pPr>
        <w:rPr>
          <w:rFonts w:cs="Arial"/>
        </w:rPr>
      </w:pPr>
    </w:p>
    <w:p w14:paraId="119B881B" w14:textId="2E3456E1" w:rsidR="002B1FA3" w:rsidRDefault="002D1A4B" w:rsidP="003A5BCE">
      <w:pPr>
        <w:pStyle w:val="Heading1"/>
        <w:numPr>
          <w:ilvl w:val="0"/>
          <w:numId w:val="52"/>
        </w:numPr>
      </w:pPr>
      <w:bookmarkStart w:id="90" w:name="_Toc242885833"/>
      <w:r>
        <w:t>Special Education</w:t>
      </w:r>
      <w:r w:rsidR="006E2E6F">
        <w:t>al</w:t>
      </w:r>
      <w:r>
        <w:t xml:space="preserve"> Needs </w:t>
      </w:r>
      <w:r w:rsidR="006E2E6F">
        <w:t>&amp; Disability (</w:t>
      </w:r>
      <w:r>
        <w:t>SEND</w:t>
      </w:r>
      <w:r w:rsidR="006E2E6F">
        <w:t>)</w:t>
      </w:r>
      <w:bookmarkEnd w:id="90"/>
    </w:p>
    <w:p w14:paraId="0A40D661" w14:textId="77777777" w:rsidR="006E2E6F" w:rsidRDefault="006E2E6F" w:rsidP="006E2E6F"/>
    <w:p w14:paraId="145370BB" w14:textId="6C28FFCC" w:rsidR="003A2CCD" w:rsidRPr="003A2CCD" w:rsidRDefault="003A2CCD" w:rsidP="003A2CCD">
      <w:r>
        <w:t xml:space="preserve">It </w:t>
      </w:r>
      <w:r w:rsidRPr="003A2CCD">
        <w:t>is likely that special schools and specialist settings already consider most accessibility and inclusion factors as standard practice. Mainstream schools with smaller numbers of SEND pupils would also need to make specific considerations, though these may be more situational.</w:t>
      </w:r>
    </w:p>
    <w:p w14:paraId="50A8AC0B" w14:textId="77777777" w:rsidR="001151E4" w:rsidRDefault="001151E4" w:rsidP="003A2CCD"/>
    <w:p w14:paraId="60187300" w14:textId="5EA73BA9" w:rsidR="003A2CCD" w:rsidRPr="003A2CCD" w:rsidRDefault="003A2CCD" w:rsidP="003A2CCD">
      <w:r w:rsidRPr="003A2CCD">
        <w:t>When reviewing the action cards, many of the suggested actions may not significantly impact all pupils, particularly those with SEND. As such, these considerations should ideally be addressed at the initial risk assessment stage, where the needs of all occupants are evaluated more holistically.</w:t>
      </w:r>
    </w:p>
    <w:p w14:paraId="555C808D" w14:textId="77777777" w:rsidR="00977973" w:rsidRDefault="00977973" w:rsidP="006E2E6F"/>
    <w:p w14:paraId="3AE3DF2C" w14:textId="6C174FC7" w:rsidR="006E2E6F" w:rsidRPr="006E2E6F" w:rsidRDefault="002D7F71" w:rsidP="006E2E6F">
      <w:pPr>
        <w:sectPr w:rsidR="006E2E6F" w:rsidRPr="006E2E6F" w:rsidSect="008A746C">
          <w:headerReference w:type="default" r:id="rId19"/>
          <w:footerReference w:type="default" r:id="rId20"/>
          <w:footerReference w:type="first" r:id="rId21"/>
          <w:pgSz w:w="11906" w:h="16838"/>
          <w:pgMar w:top="1440" w:right="1440" w:bottom="1440" w:left="1440" w:header="708" w:footer="708" w:gutter="0"/>
          <w:cols w:space="708"/>
          <w:titlePg/>
          <w:docGrid w:linePitch="360"/>
        </w:sectPr>
      </w:pPr>
      <w:r>
        <w:t xml:space="preserve">It is important to </w:t>
      </w:r>
      <w:r w:rsidR="003A2CCD" w:rsidRPr="003A2CCD">
        <w:t>conside</w:t>
      </w:r>
      <w:r>
        <w:t xml:space="preserve">r </w:t>
      </w:r>
      <w:r w:rsidR="003A2CCD" w:rsidRPr="003A2CCD">
        <w:t>how each scenario would apply to all occupants, including those with additional needs</w:t>
      </w:r>
      <w:r w:rsidR="00977973">
        <w:t xml:space="preserve"> during the planning phase. </w:t>
      </w:r>
    </w:p>
    <w:p w14:paraId="543AB61D" w14:textId="77777777" w:rsidR="00DE0508" w:rsidRPr="00DE0508" w:rsidRDefault="00DE0508" w:rsidP="00DE0508">
      <w:pPr>
        <w:pStyle w:val="Heading1"/>
      </w:pPr>
      <w:bookmarkStart w:id="91" w:name="_Toc242885834"/>
      <w:r>
        <w:t>Appendix A – Sources of Support</w:t>
      </w:r>
      <w:bookmarkEnd w:id="91"/>
    </w:p>
    <w:p w14:paraId="6B6964D4" w14:textId="77777777" w:rsidR="00610BF8" w:rsidRPr="007E49EF" w:rsidRDefault="006D4657" w:rsidP="00610BF8">
      <w:pPr>
        <w:rPr>
          <w:b/>
          <w:bCs/>
        </w:rPr>
      </w:pPr>
      <w:r>
        <w:rPr>
          <w:b/>
          <w:bCs/>
        </w:rPr>
        <w:t xml:space="preserve">Additional </w:t>
      </w:r>
      <w:r w:rsidR="00610BF8" w:rsidRPr="007E49EF">
        <w:rPr>
          <w:b/>
          <w:bCs/>
        </w:rPr>
        <w:t xml:space="preserve">Useful </w:t>
      </w:r>
      <w:r>
        <w:rPr>
          <w:b/>
          <w:bCs/>
        </w:rPr>
        <w:t>Information &amp; Guidance</w:t>
      </w:r>
    </w:p>
    <w:p w14:paraId="454E013E" w14:textId="77777777" w:rsidR="006B7224" w:rsidRDefault="00610BF8" w:rsidP="00186D29">
      <w:pPr>
        <w:numPr>
          <w:ilvl w:val="0"/>
          <w:numId w:val="14"/>
        </w:numPr>
        <w:spacing w:line="240" w:lineRule="auto"/>
        <w:rPr>
          <w:rFonts w:cs="Arial"/>
          <w:color w:val="000000"/>
          <w:szCs w:val="24"/>
        </w:rPr>
      </w:pPr>
      <w:r>
        <w:rPr>
          <w:rFonts w:cs="Arial"/>
          <w:color w:val="000000"/>
          <w:szCs w:val="24"/>
        </w:rPr>
        <w:t xml:space="preserve">Counter Terrorism (including stay safe material and lockdown) </w:t>
      </w:r>
      <w:r w:rsidR="006B7224">
        <w:rPr>
          <w:rFonts w:cs="Arial"/>
          <w:color w:val="000000"/>
          <w:szCs w:val="24"/>
        </w:rPr>
        <w:t>–</w:t>
      </w:r>
      <w:r>
        <w:rPr>
          <w:rFonts w:cs="Arial"/>
          <w:color w:val="000000"/>
          <w:szCs w:val="24"/>
        </w:rPr>
        <w:t xml:space="preserve"> </w:t>
      </w:r>
    </w:p>
    <w:p w14:paraId="5C927479" w14:textId="77777777" w:rsidR="006B7224" w:rsidRPr="006B7224" w:rsidRDefault="006B7224" w:rsidP="006B7224">
      <w:pPr>
        <w:spacing w:line="240" w:lineRule="auto"/>
        <w:ind w:left="720"/>
        <w:rPr>
          <w:rFonts w:cs="Arial"/>
          <w:color w:val="000000"/>
          <w:szCs w:val="24"/>
        </w:rPr>
      </w:pPr>
      <w:hyperlink r:id="rId22" w:history="1">
        <w:r>
          <w:rPr>
            <w:rStyle w:val="Hyperlink"/>
          </w:rPr>
          <w:t>ProtectUK | Home</w:t>
        </w:r>
      </w:hyperlink>
    </w:p>
    <w:p w14:paraId="798B34B3" w14:textId="6C5662C2" w:rsidR="00610BF8" w:rsidRDefault="00610BF8" w:rsidP="00186D29">
      <w:pPr>
        <w:numPr>
          <w:ilvl w:val="0"/>
          <w:numId w:val="14"/>
        </w:numPr>
        <w:spacing w:line="240" w:lineRule="auto"/>
        <w:rPr>
          <w:rFonts w:cs="Arial"/>
          <w:color w:val="000000"/>
          <w:szCs w:val="24"/>
        </w:rPr>
      </w:pPr>
      <w:r>
        <w:rPr>
          <w:rFonts w:cs="Arial"/>
          <w:color w:val="000000"/>
          <w:szCs w:val="24"/>
        </w:rPr>
        <w:t xml:space="preserve">Met </w:t>
      </w:r>
      <w:r w:rsidR="00620BD7">
        <w:rPr>
          <w:rFonts w:cs="Arial"/>
          <w:color w:val="000000"/>
          <w:szCs w:val="24"/>
        </w:rPr>
        <w:t>O</w:t>
      </w:r>
      <w:r>
        <w:rPr>
          <w:rFonts w:cs="Arial"/>
          <w:color w:val="000000"/>
          <w:szCs w:val="24"/>
        </w:rPr>
        <w:t xml:space="preserve">ffice - </w:t>
      </w:r>
      <w:hyperlink r:id="rId23" w:history="1">
        <w:r w:rsidRPr="00671F77">
          <w:rPr>
            <w:rStyle w:val="Hyperlink"/>
            <w:rFonts w:cs="Arial"/>
            <w:szCs w:val="24"/>
          </w:rPr>
          <w:t>https://www.metoffice.gov.uk/</w:t>
        </w:r>
      </w:hyperlink>
      <w:r>
        <w:rPr>
          <w:rFonts w:cs="Arial"/>
          <w:color w:val="000000"/>
          <w:szCs w:val="24"/>
        </w:rPr>
        <w:t xml:space="preserve"> </w:t>
      </w:r>
    </w:p>
    <w:p w14:paraId="0E89ED59" w14:textId="3A1F820E" w:rsidR="00620BD7" w:rsidRDefault="00620BD7" w:rsidP="00186D29">
      <w:pPr>
        <w:numPr>
          <w:ilvl w:val="0"/>
          <w:numId w:val="14"/>
        </w:numPr>
        <w:spacing w:line="240" w:lineRule="auto"/>
        <w:rPr>
          <w:rFonts w:cs="Arial"/>
          <w:color w:val="000000"/>
          <w:szCs w:val="24"/>
        </w:rPr>
      </w:pPr>
      <w:r>
        <w:rPr>
          <w:rFonts w:cs="Arial"/>
          <w:color w:val="000000"/>
          <w:szCs w:val="24"/>
        </w:rPr>
        <w:t xml:space="preserve">Met Office weather warnings registration </w:t>
      </w:r>
      <w:hyperlink r:id="rId24" w:history="1">
        <w:r w:rsidRPr="00626176">
          <w:rPr>
            <w:rStyle w:val="Hyperlink"/>
            <w:rFonts w:cs="Arial"/>
            <w:szCs w:val="24"/>
          </w:rPr>
          <w:t>https://service.govdelivery.com/accounts/UKMETOFFICE/subscriber/new</w:t>
        </w:r>
      </w:hyperlink>
    </w:p>
    <w:p w14:paraId="6C71A2B2" w14:textId="77777777" w:rsidR="00610BF8" w:rsidRDefault="00610BF8" w:rsidP="00186D29">
      <w:pPr>
        <w:numPr>
          <w:ilvl w:val="0"/>
          <w:numId w:val="14"/>
        </w:numPr>
        <w:spacing w:line="240" w:lineRule="auto"/>
        <w:rPr>
          <w:rFonts w:cs="Arial"/>
          <w:color w:val="000000"/>
          <w:szCs w:val="24"/>
        </w:rPr>
      </w:pPr>
      <w:r>
        <w:rPr>
          <w:rFonts w:cs="Arial"/>
          <w:color w:val="000000"/>
          <w:szCs w:val="24"/>
        </w:rPr>
        <w:t xml:space="preserve">Environment Agency (sign up for flood alerts &amp; warnings) - </w:t>
      </w:r>
      <w:hyperlink r:id="rId25" w:history="1">
        <w:r w:rsidRPr="00671F77">
          <w:rPr>
            <w:rStyle w:val="Hyperlink"/>
            <w:rFonts w:cs="Arial"/>
            <w:szCs w:val="24"/>
          </w:rPr>
          <w:t>https://www.fws.environment-agency.gov.uk/app/olr/register</w:t>
        </w:r>
      </w:hyperlink>
      <w:r>
        <w:rPr>
          <w:rFonts w:cs="Arial"/>
          <w:color w:val="000000"/>
          <w:szCs w:val="24"/>
        </w:rPr>
        <w:t xml:space="preserve"> </w:t>
      </w:r>
    </w:p>
    <w:p w14:paraId="5E7B879D" w14:textId="61668107" w:rsidR="00610BF8" w:rsidRDefault="00610BF8" w:rsidP="00186D29">
      <w:pPr>
        <w:numPr>
          <w:ilvl w:val="0"/>
          <w:numId w:val="14"/>
        </w:numPr>
        <w:spacing w:line="240" w:lineRule="auto"/>
        <w:rPr>
          <w:rFonts w:cs="Arial"/>
          <w:color w:val="000000"/>
          <w:szCs w:val="24"/>
        </w:rPr>
      </w:pPr>
      <w:r>
        <w:rPr>
          <w:rFonts w:cs="Arial"/>
          <w:color w:val="000000"/>
          <w:szCs w:val="24"/>
        </w:rPr>
        <w:t xml:space="preserve">North Yorkshire Local Resilience Forum website </w:t>
      </w:r>
      <w:r w:rsidR="007A4E04">
        <w:rPr>
          <w:rFonts w:cs="Arial"/>
          <w:color w:val="000000"/>
          <w:szCs w:val="24"/>
        </w:rPr>
        <w:t>–</w:t>
      </w:r>
      <w:r>
        <w:rPr>
          <w:rFonts w:cs="Arial"/>
          <w:color w:val="000000"/>
          <w:szCs w:val="24"/>
        </w:rPr>
        <w:t xml:space="preserve"> </w:t>
      </w:r>
      <w:hyperlink r:id="rId26" w:history="1">
        <w:r w:rsidR="00AE673F">
          <w:rPr>
            <w:rStyle w:val="Hyperlink"/>
          </w:rPr>
          <w:t>About the North Yorkshire Local Resilience Forum | North Yorkshire Council</w:t>
        </w:r>
      </w:hyperlink>
    </w:p>
    <w:p w14:paraId="440E831A" w14:textId="77777777" w:rsidR="007A4E04" w:rsidRDefault="007A4E04" w:rsidP="00186D29">
      <w:pPr>
        <w:numPr>
          <w:ilvl w:val="0"/>
          <w:numId w:val="14"/>
        </w:numPr>
        <w:spacing w:line="240" w:lineRule="auto"/>
        <w:rPr>
          <w:rFonts w:cs="Arial"/>
          <w:color w:val="000000"/>
          <w:szCs w:val="24"/>
        </w:rPr>
      </w:pPr>
      <w:r>
        <w:rPr>
          <w:rFonts w:cs="Arial"/>
          <w:color w:val="000000"/>
          <w:szCs w:val="24"/>
        </w:rPr>
        <w:t xml:space="preserve">Risk Protection Arrangement for schools </w:t>
      </w:r>
      <w:hyperlink r:id="rId27" w:history="1">
        <w:r w:rsidRPr="00CF797E">
          <w:rPr>
            <w:rStyle w:val="Hyperlink"/>
            <w:rFonts w:cs="Arial"/>
            <w:szCs w:val="24"/>
          </w:rPr>
          <w:t>https://www.gov.uk/guidance/the-risk-protection-arrangement-rpa-for-schools</w:t>
        </w:r>
      </w:hyperlink>
    </w:p>
    <w:p w14:paraId="7BC859F4" w14:textId="77777777" w:rsidR="006D4657" w:rsidRPr="007A4E04" w:rsidRDefault="006D4657" w:rsidP="00186D29">
      <w:pPr>
        <w:numPr>
          <w:ilvl w:val="0"/>
          <w:numId w:val="14"/>
        </w:numPr>
        <w:spacing w:line="240" w:lineRule="auto"/>
        <w:rPr>
          <w:rFonts w:cs="Arial"/>
          <w:color w:val="000000"/>
          <w:szCs w:val="24"/>
        </w:rPr>
      </w:pPr>
      <w:r>
        <w:rPr>
          <w:rFonts w:cs="Arial"/>
          <w:color w:val="000000"/>
          <w:szCs w:val="24"/>
        </w:rPr>
        <w:t xml:space="preserve">Cabinet Office: Preparation and Planning for Emergencies </w:t>
      </w:r>
    </w:p>
    <w:p w14:paraId="502FD9DB" w14:textId="77777777" w:rsidR="007A4E04" w:rsidRDefault="006D4657" w:rsidP="007A4E04">
      <w:pPr>
        <w:spacing w:line="240" w:lineRule="auto"/>
        <w:ind w:left="720"/>
      </w:pPr>
      <w:hyperlink r:id="rId28" w:history="1">
        <w:r>
          <w:rPr>
            <w:rStyle w:val="Hyperlink"/>
          </w:rPr>
          <w:t>Preparation and planning for emergencies: responsibilities of responder agencies and others - GOV.UK (www.gov.uk)</w:t>
        </w:r>
      </w:hyperlink>
    </w:p>
    <w:p w14:paraId="56C575E8" w14:textId="77777777" w:rsidR="006D4657" w:rsidRPr="006D4657" w:rsidRDefault="006D4657" w:rsidP="00186D29">
      <w:pPr>
        <w:numPr>
          <w:ilvl w:val="0"/>
          <w:numId w:val="14"/>
        </w:numPr>
        <w:spacing w:line="240" w:lineRule="auto"/>
        <w:rPr>
          <w:rFonts w:cs="Arial"/>
          <w:color w:val="000000"/>
          <w:szCs w:val="24"/>
        </w:rPr>
      </w:pPr>
      <w:r>
        <w:t>Cabinet Office: Pandemic Flu</w:t>
      </w:r>
    </w:p>
    <w:p w14:paraId="70492CD4" w14:textId="77777777" w:rsidR="006D4657" w:rsidRDefault="006D4657" w:rsidP="007A4E04">
      <w:pPr>
        <w:spacing w:line="240" w:lineRule="auto"/>
        <w:ind w:left="720"/>
      </w:pPr>
      <w:hyperlink r:id="rId29" w:history="1">
        <w:r>
          <w:rPr>
            <w:rStyle w:val="Hyperlink"/>
          </w:rPr>
          <w:t>Pandemic flu - GOV.UK (www.gov.uk)</w:t>
        </w:r>
      </w:hyperlink>
    </w:p>
    <w:p w14:paraId="4249C244" w14:textId="77777777" w:rsidR="006D4657" w:rsidRDefault="006D4657" w:rsidP="00186D29">
      <w:pPr>
        <w:numPr>
          <w:ilvl w:val="0"/>
          <w:numId w:val="14"/>
        </w:numPr>
        <w:spacing w:line="240" w:lineRule="auto"/>
      </w:pPr>
      <w:r>
        <w:t>DfE Health &amp; Safety Advice</w:t>
      </w:r>
    </w:p>
    <w:p w14:paraId="22AE9148" w14:textId="77777777" w:rsidR="006D4657" w:rsidRDefault="006D4657" w:rsidP="007A4E04">
      <w:pPr>
        <w:spacing w:line="240" w:lineRule="auto"/>
        <w:ind w:left="720"/>
      </w:pPr>
      <w:hyperlink r:id="rId30" w:history="1">
        <w:r>
          <w:rPr>
            <w:rStyle w:val="Hyperlink"/>
          </w:rPr>
          <w:t>Health and safety: advice for schools - GOV.UK (www.gov.uk)</w:t>
        </w:r>
      </w:hyperlink>
    </w:p>
    <w:p w14:paraId="1E08442F" w14:textId="77777777" w:rsidR="006D4657" w:rsidRDefault="00F444DB" w:rsidP="00186D29">
      <w:pPr>
        <w:numPr>
          <w:ilvl w:val="0"/>
          <w:numId w:val="14"/>
        </w:numPr>
        <w:spacing w:line="240" w:lineRule="auto"/>
      </w:pPr>
      <w:r>
        <w:t>DfE Keeping Children safe during community activities</w:t>
      </w:r>
    </w:p>
    <w:p w14:paraId="3E2C8E6C" w14:textId="77777777" w:rsidR="006D4657" w:rsidRDefault="006D4657" w:rsidP="007A4E04">
      <w:pPr>
        <w:spacing w:line="240" w:lineRule="auto"/>
        <w:ind w:left="720"/>
      </w:pPr>
      <w:hyperlink r:id="rId31" w:history="1">
        <w:r>
          <w:rPr>
            <w:rStyle w:val="Hyperlink"/>
          </w:rPr>
          <w:t>Keeping children safe during community activities, after-school clubs and tuition: non-statutory guidance for providers running out-of-school settings - GOV.UK (www.gov.uk)</w:t>
        </w:r>
      </w:hyperlink>
    </w:p>
    <w:p w14:paraId="4E60ACC9" w14:textId="77777777" w:rsidR="006D4657" w:rsidRDefault="00F444DB" w:rsidP="00186D29">
      <w:pPr>
        <w:numPr>
          <w:ilvl w:val="0"/>
          <w:numId w:val="14"/>
        </w:numPr>
        <w:spacing w:line="240" w:lineRule="auto"/>
      </w:pPr>
      <w:r>
        <w:t>DfE: School Security</w:t>
      </w:r>
    </w:p>
    <w:p w14:paraId="6DD175E8" w14:textId="77777777" w:rsidR="006D4657" w:rsidRDefault="006D4657" w:rsidP="007A4E04">
      <w:pPr>
        <w:spacing w:line="240" w:lineRule="auto"/>
        <w:ind w:left="720"/>
      </w:pPr>
      <w:hyperlink r:id="rId32" w:history="1">
        <w:r>
          <w:rPr>
            <w:rStyle w:val="Hyperlink"/>
          </w:rPr>
          <w:t>Controlling access to school premises - GOV.UK (www.gov.uk)</w:t>
        </w:r>
      </w:hyperlink>
    </w:p>
    <w:p w14:paraId="709BB603" w14:textId="66685192" w:rsidR="00620BD7" w:rsidRDefault="00620BD7" w:rsidP="00620BD7">
      <w:pPr>
        <w:numPr>
          <w:ilvl w:val="0"/>
          <w:numId w:val="14"/>
        </w:numPr>
        <w:spacing w:line="240" w:lineRule="auto"/>
      </w:pPr>
      <w:r>
        <w:t xml:space="preserve">UK Health Security Agency / Met Office </w:t>
      </w:r>
      <w:r w:rsidRPr="00620BD7">
        <w:t>Heat-Health Alerts and Cold-Health Alerts</w:t>
      </w:r>
    </w:p>
    <w:p w14:paraId="0EF2D7A9" w14:textId="482F5FC2" w:rsidR="00620BD7" w:rsidRDefault="00620BD7" w:rsidP="00620BD7">
      <w:pPr>
        <w:spacing w:line="240" w:lineRule="auto"/>
        <w:ind w:left="720"/>
      </w:pPr>
      <w:hyperlink r:id="rId33" w:history="1">
        <w:r w:rsidRPr="00626176">
          <w:rPr>
            <w:rStyle w:val="Hyperlink"/>
          </w:rPr>
          <w:t>https://forms.office.com/pages/responsepage.aspx?id=mRRO7jVKLkutR188-d6GZn06Ss-xPLpCuYeyOZ-eFiFUMEVIMDRTOE5FVzFFM0NXNjFMWUlWMkJVMCQlQCN0PWcu</w:t>
        </w:r>
      </w:hyperlink>
    </w:p>
    <w:p w14:paraId="17A52BC9" w14:textId="190321B2" w:rsidR="006D4657" w:rsidRDefault="00F444DB" w:rsidP="00620BD7">
      <w:pPr>
        <w:numPr>
          <w:ilvl w:val="0"/>
          <w:numId w:val="14"/>
        </w:numPr>
        <w:spacing w:line="240" w:lineRule="auto"/>
      </w:pPr>
      <w:r>
        <w:t>UK Health Security Agency</w:t>
      </w:r>
    </w:p>
    <w:p w14:paraId="7CB4B9B6" w14:textId="43D68D9A" w:rsidR="00620BD7" w:rsidRPr="00620BD7" w:rsidRDefault="006D4657" w:rsidP="00620BD7">
      <w:pPr>
        <w:spacing w:line="240" w:lineRule="auto"/>
        <w:ind w:left="720"/>
        <w:rPr>
          <w:color w:val="0000FF"/>
          <w:u w:val="single"/>
        </w:rPr>
      </w:pPr>
      <w:hyperlink r:id="rId34" w:history="1">
        <w:r>
          <w:rPr>
            <w:rStyle w:val="Hyperlink"/>
          </w:rPr>
          <w:t>Health protection in children and young people settings, including education - GOV.UK (www.gov.uk)</w:t>
        </w:r>
      </w:hyperlink>
    </w:p>
    <w:p w14:paraId="5E795F86" w14:textId="77777777" w:rsidR="00EC2CD2" w:rsidRDefault="00EC2CD2" w:rsidP="0048442F">
      <w:pPr>
        <w:spacing w:line="240" w:lineRule="auto"/>
      </w:pPr>
    </w:p>
    <w:p w14:paraId="715272B7" w14:textId="77777777" w:rsidR="0023097A" w:rsidRPr="003F34AE" w:rsidRDefault="0023097A" w:rsidP="0048442F">
      <w:pPr>
        <w:spacing w:line="240" w:lineRule="auto"/>
        <w:rPr>
          <w:b/>
          <w:bCs/>
        </w:rPr>
      </w:pPr>
      <w:r w:rsidRPr="003F34AE">
        <w:rPr>
          <w:b/>
          <w:bCs/>
        </w:rPr>
        <w:t>Your governors</w:t>
      </w:r>
    </w:p>
    <w:p w14:paraId="23D8F2A9" w14:textId="4DB0CEEA" w:rsidR="00822A7D" w:rsidRDefault="0023097A" w:rsidP="0048442F">
      <w:pPr>
        <w:numPr>
          <w:ilvl w:val="0"/>
          <w:numId w:val="31"/>
        </w:numPr>
        <w:spacing w:line="240" w:lineRule="auto"/>
      </w:pPr>
      <w:r>
        <w:t>will help support the school and staff during the incident and throughout the recovery process.</w:t>
      </w:r>
    </w:p>
    <w:p w14:paraId="7C8619CC" w14:textId="77777777" w:rsidR="00822A7D" w:rsidRDefault="00822A7D" w:rsidP="0048442F">
      <w:pPr>
        <w:spacing w:line="240" w:lineRule="auto"/>
      </w:pPr>
    </w:p>
    <w:p w14:paraId="76E31E2F" w14:textId="77777777" w:rsidR="0023097A" w:rsidRPr="003F34AE" w:rsidRDefault="0023097A" w:rsidP="0048442F">
      <w:pPr>
        <w:spacing w:line="240" w:lineRule="auto"/>
        <w:rPr>
          <w:b/>
          <w:bCs/>
        </w:rPr>
      </w:pPr>
      <w:r w:rsidRPr="003F34AE">
        <w:rPr>
          <w:b/>
          <w:bCs/>
        </w:rPr>
        <w:t xml:space="preserve">Responses and support from </w:t>
      </w:r>
      <w:r w:rsidR="00FB3D8E" w:rsidRPr="003F34AE">
        <w:rPr>
          <w:b/>
          <w:bCs/>
        </w:rPr>
        <w:t>t</w:t>
      </w:r>
      <w:r w:rsidR="00955DDB" w:rsidRPr="003F34AE">
        <w:rPr>
          <w:b/>
          <w:bCs/>
        </w:rPr>
        <w:t xml:space="preserve">he </w:t>
      </w:r>
      <w:r w:rsidR="00BA46E2">
        <w:rPr>
          <w:b/>
          <w:bCs/>
        </w:rPr>
        <w:t>Local Authority</w:t>
      </w:r>
    </w:p>
    <w:p w14:paraId="0209DFF9" w14:textId="77777777" w:rsidR="0023097A" w:rsidRDefault="0023097A" w:rsidP="00186D29">
      <w:pPr>
        <w:numPr>
          <w:ilvl w:val="0"/>
          <w:numId w:val="35"/>
        </w:numPr>
        <w:spacing w:line="240" w:lineRule="auto"/>
      </w:pPr>
      <w:r>
        <w:t>school transport</w:t>
      </w:r>
    </w:p>
    <w:p w14:paraId="4FE20057" w14:textId="77777777" w:rsidR="0023097A" w:rsidRDefault="0023097A" w:rsidP="00186D29">
      <w:pPr>
        <w:numPr>
          <w:ilvl w:val="0"/>
          <w:numId w:val="35"/>
        </w:numPr>
        <w:spacing w:line="240" w:lineRule="auto"/>
      </w:pPr>
      <w:r>
        <w:t>administrative support</w:t>
      </w:r>
    </w:p>
    <w:p w14:paraId="2C33DBE1" w14:textId="77777777" w:rsidR="0023097A" w:rsidRDefault="0023097A" w:rsidP="00186D29">
      <w:pPr>
        <w:numPr>
          <w:ilvl w:val="0"/>
          <w:numId w:val="35"/>
        </w:numPr>
        <w:spacing w:line="240" w:lineRule="auto"/>
      </w:pPr>
      <w:r>
        <w:t>welfare services/emotional support</w:t>
      </w:r>
    </w:p>
    <w:p w14:paraId="5C872226" w14:textId="77777777" w:rsidR="0023097A" w:rsidRDefault="0023097A" w:rsidP="00186D29">
      <w:pPr>
        <w:numPr>
          <w:ilvl w:val="0"/>
          <w:numId w:val="30"/>
        </w:numPr>
        <w:spacing w:line="240" w:lineRule="auto"/>
      </w:pPr>
      <w:r>
        <w:t>additional temporary accommodation</w:t>
      </w:r>
    </w:p>
    <w:p w14:paraId="4735FCB9" w14:textId="77777777" w:rsidR="0023097A" w:rsidRDefault="0023097A" w:rsidP="00186D29">
      <w:pPr>
        <w:numPr>
          <w:ilvl w:val="0"/>
          <w:numId w:val="30"/>
        </w:numPr>
        <w:spacing w:line="240" w:lineRule="auto"/>
      </w:pPr>
      <w:r>
        <w:t>health and safety advice</w:t>
      </w:r>
    </w:p>
    <w:p w14:paraId="7D2D14C7" w14:textId="77777777" w:rsidR="0023097A" w:rsidRDefault="0023097A" w:rsidP="00186D29">
      <w:pPr>
        <w:numPr>
          <w:ilvl w:val="0"/>
          <w:numId w:val="30"/>
        </w:numPr>
        <w:spacing w:line="240" w:lineRule="auto"/>
      </w:pPr>
      <w:r>
        <w:t>media advice</w:t>
      </w:r>
    </w:p>
    <w:p w14:paraId="458312C0" w14:textId="77777777" w:rsidR="0023097A" w:rsidRDefault="0023097A" w:rsidP="00186D29">
      <w:pPr>
        <w:numPr>
          <w:ilvl w:val="0"/>
          <w:numId w:val="30"/>
        </w:numPr>
        <w:spacing w:line="240" w:lineRule="auto"/>
      </w:pPr>
      <w:r>
        <w:t>exercise influence on your behalf with utility companies</w:t>
      </w:r>
    </w:p>
    <w:p w14:paraId="50731E59" w14:textId="77777777" w:rsidR="0023097A" w:rsidRDefault="0023097A" w:rsidP="00186D29">
      <w:pPr>
        <w:numPr>
          <w:ilvl w:val="0"/>
          <w:numId w:val="30"/>
        </w:numPr>
        <w:spacing w:line="240" w:lineRule="auto"/>
      </w:pPr>
      <w:r>
        <w:t>operational/logistical support</w:t>
      </w:r>
    </w:p>
    <w:p w14:paraId="6B602AED" w14:textId="77777777" w:rsidR="0023097A" w:rsidRDefault="0023097A" w:rsidP="00186D29">
      <w:pPr>
        <w:numPr>
          <w:ilvl w:val="0"/>
          <w:numId w:val="30"/>
        </w:numPr>
        <w:spacing w:line="240" w:lineRule="auto"/>
      </w:pPr>
      <w:r>
        <w:t>educational psychologist</w:t>
      </w:r>
    </w:p>
    <w:p w14:paraId="635BA3D5" w14:textId="77777777" w:rsidR="0023097A" w:rsidRDefault="0023097A" w:rsidP="00186D29">
      <w:pPr>
        <w:numPr>
          <w:ilvl w:val="0"/>
          <w:numId w:val="30"/>
        </w:numPr>
        <w:spacing w:line="240" w:lineRule="auto"/>
      </w:pPr>
      <w:r>
        <w:t>counselling support for staff and pupils</w:t>
      </w:r>
    </w:p>
    <w:p w14:paraId="6839B27F" w14:textId="65AE1A1E" w:rsidR="00011584" w:rsidRDefault="0023097A" w:rsidP="0048442F">
      <w:pPr>
        <w:numPr>
          <w:ilvl w:val="0"/>
          <w:numId w:val="30"/>
        </w:numPr>
        <w:spacing w:line="240" w:lineRule="auto"/>
      </w:pPr>
      <w:r>
        <w:t xml:space="preserve">guidance on how to speak with people who have been affected by </w:t>
      </w:r>
      <w:r w:rsidR="007E49EF">
        <w:t xml:space="preserve">an </w:t>
      </w:r>
      <w:r>
        <w:t>incident</w:t>
      </w:r>
    </w:p>
    <w:p w14:paraId="08818FBA" w14:textId="77777777" w:rsidR="00011584" w:rsidRDefault="00011584" w:rsidP="0048442F">
      <w:pPr>
        <w:spacing w:line="240" w:lineRule="auto"/>
      </w:pPr>
    </w:p>
    <w:p w14:paraId="6D738106" w14:textId="77777777" w:rsidR="0023097A" w:rsidRPr="00836E7D" w:rsidRDefault="007E49EF" w:rsidP="0048442F">
      <w:pPr>
        <w:spacing w:line="240" w:lineRule="auto"/>
        <w:rPr>
          <w:b/>
          <w:bCs/>
        </w:rPr>
      </w:pPr>
      <w:r w:rsidRPr="00836E7D">
        <w:rPr>
          <w:b/>
          <w:bCs/>
        </w:rPr>
        <w:t xml:space="preserve">Local Authority &amp; Emergency Services </w:t>
      </w:r>
      <w:r w:rsidR="0023097A" w:rsidRPr="00836E7D">
        <w:rPr>
          <w:b/>
          <w:bCs/>
        </w:rPr>
        <w:t>Emergency Planning</w:t>
      </w:r>
    </w:p>
    <w:p w14:paraId="0329B4B3" w14:textId="77777777" w:rsidR="0023097A" w:rsidRDefault="0023097A" w:rsidP="00DE3EA8">
      <w:pPr>
        <w:numPr>
          <w:ilvl w:val="0"/>
          <w:numId w:val="30"/>
        </w:numPr>
        <w:spacing w:line="240" w:lineRule="auto"/>
      </w:pPr>
      <w:r>
        <w:t>co</w:t>
      </w:r>
      <w:r w:rsidRPr="00011584">
        <w:rPr>
          <w:rFonts w:ascii="Cambria Math" w:hAnsi="Cambria Math" w:cs="Cambria Math"/>
        </w:rPr>
        <w:t>‐</w:t>
      </w:r>
      <w:r>
        <w:t>ordination between responding agencie</w:t>
      </w:r>
      <w:r w:rsidR="00836E7D">
        <w:t>s</w:t>
      </w:r>
      <w:r w:rsidR="00011584">
        <w:t xml:space="preserve"> &amp; </w:t>
      </w:r>
      <w:r>
        <w:t>advice on how multi</w:t>
      </w:r>
      <w:r w:rsidRPr="00011584">
        <w:rPr>
          <w:rFonts w:ascii="Cambria Math" w:hAnsi="Cambria Math" w:cs="Cambria Math"/>
        </w:rPr>
        <w:t>‐</w:t>
      </w:r>
      <w:r>
        <w:t xml:space="preserve">agency major incidents are conducted </w:t>
      </w:r>
    </w:p>
    <w:p w14:paraId="7205F1B2" w14:textId="77777777" w:rsidR="0023097A" w:rsidRDefault="0023097A" w:rsidP="00186D29">
      <w:pPr>
        <w:numPr>
          <w:ilvl w:val="0"/>
          <w:numId w:val="30"/>
        </w:numPr>
        <w:spacing w:line="240" w:lineRule="auto"/>
      </w:pPr>
      <w:r>
        <w:t>activation of specific emergency plans if required</w:t>
      </w:r>
    </w:p>
    <w:p w14:paraId="69161C1F" w14:textId="77777777" w:rsidR="0023097A" w:rsidRDefault="0023097A" w:rsidP="00186D29">
      <w:pPr>
        <w:numPr>
          <w:ilvl w:val="0"/>
          <w:numId w:val="30"/>
        </w:numPr>
        <w:spacing w:line="240" w:lineRule="auto"/>
      </w:pPr>
      <w:r>
        <w:t>stocks of clothing and equipment for rest centres</w:t>
      </w:r>
    </w:p>
    <w:p w14:paraId="1041B5BE" w14:textId="77777777" w:rsidR="0023097A" w:rsidRDefault="0023097A" w:rsidP="0048442F">
      <w:pPr>
        <w:spacing w:line="240" w:lineRule="auto"/>
      </w:pPr>
    </w:p>
    <w:p w14:paraId="43E603C1" w14:textId="77777777" w:rsidR="0023097A" w:rsidRPr="00836E7D" w:rsidRDefault="007E49EF" w:rsidP="0048442F">
      <w:pPr>
        <w:spacing w:line="240" w:lineRule="auto"/>
        <w:rPr>
          <w:b/>
          <w:bCs/>
        </w:rPr>
      </w:pPr>
      <w:r w:rsidRPr="00836E7D">
        <w:rPr>
          <w:b/>
          <w:bCs/>
        </w:rPr>
        <w:t xml:space="preserve">Local Authority </w:t>
      </w:r>
      <w:r w:rsidR="0023097A" w:rsidRPr="00836E7D">
        <w:rPr>
          <w:b/>
          <w:bCs/>
        </w:rPr>
        <w:t>Health &amp; Safety</w:t>
      </w:r>
    </w:p>
    <w:p w14:paraId="6A2AD2C3" w14:textId="77777777" w:rsidR="0023097A" w:rsidRDefault="0023097A" w:rsidP="00186D29">
      <w:pPr>
        <w:numPr>
          <w:ilvl w:val="0"/>
          <w:numId w:val="30"/>
        </w:numPr>
        <w:spacing w:line="240" w:lineRule="auto"/>
      </w:pPr>
      <w:r>
        <w:t>provide advice and support on all areas of Health &amp; Safety</w:t>
      </w:r>
    </w:p>
    <w:p w14:paraId="07E45FE8" w14:textId="77777777" w:rsidR="0023097A" w:rsidRDefault="0023097A" w:rsidP="0048442F">
      <w:pPr>
        <w:spacing w:line="240" w:lineRule="auto"/>
      </w:pPr>
    </w:p>
    <w:p w14:paraId="5F3FEB52" w14:textId="77777777" w:rsidR="0023097A" w:rsidRPr="00836E7D" w:rsidRDefault="007E49EF" w:rsidP="0048442F">
      <w:pPr>
        <w:spacing w:line="240" w:lineRule="auto"/>
        <w:rPr>
          <w:b/>
          <w:bCs/>
        </w:rPr>
      </w:pPr>
      <w:r w:rsidRPr="00836E7D">
        <w:rPr>
          <w:b/>
          <w:bCs/>
        </w:rPr>
        <w:t xml:space="preserve">Local Authority </w:t>
      </w:r>
      <w:r w:rsidR="0023097A" w:rsidRPr="00836E7D">
        <w:rPr>
          <w:b/>
          <w:bCs/>
        </w:rPr>
        <w:t>Property Service</w:t>
      </w:r>
      <w:r w:rsidR="00836E7D">
        <w:rPr>
          <w:b/>
          <w:bCs/>
        </w:rPr>
        <w:t>s</w:t>
      </w:r>
    </w:p>
    <w:p w14:paraId="323390CA" w14:textId="77777777" w:rsidR="0023097A" w:rsidRDefault="0023097A" w:rsidP="00186D29">
      <w:pPr>
        <w:numPr>
          <w:ilvl w:val="0"/>
          <w:numId w:val="30"/>
        </w:numPr>
        <w:spacing w:line="240" w:lineRule="auto"/>
      </w:pPr>
      <w:r>
        <w:t>asbestos advice</w:t>
      </w:r>
    </w:p>
    <w:p w14:paraId="7F4673B7" w14:textId="77777777" w:rsidR="0023097A" w:rsidRDefault="0023097A" w:rsidP="00186D29">
      <w:pPr>
        <w:numPr>
          <w:ilvl w:val="0"/>
          <w:numId w:val="30"/>
        </w:numPr>
        <w:spacing w:line="240" w:lineRule="auto"/>
      </w:pPr>
      <w:r>
        <w:t>legionella and water hygiene</w:t>
      </w:r>
    </w:p>
    <w:p w14:paraId="4CD2279E" w14:textId="77777777" w:rsidR="007E49EF" w:rsidRDefault="007E49EF" w:rsidP="007E49EF">
      <w:pPr>
        <w:spacing w:line="240" w:lineRule="auto"/>
        <w:ind w:left="720"/>
      </w:pPr>
    </w:p>
    <w:p w14:paraId="3546C738" w14:textId="77777777" w:rsidR="0023097A" w:rsidRPr="00836E7D" w:rsidRDefault="007E49EF" w:rsidP="0048442F">
      <w:pPr>
        <w:spacing w:line="240" w:lineRule="auto"/>
        <w:rPr>
          <w:b/>
          <w:bCs/>
        </w:rPr>
      </w:pPr>
      <w:r w:rsidRPr="00836E7D">
        <w:rPr>
          <w:b/>
          <w:bCs/>
        </w:rPr>
        <w:t xml:space="preserve">Local Authority </w:t>
      </w:r>
      <w:r w:rsidR="0023097A" w:rsidRPr="00836E7D">
        <w:rPr>
          <w:b/>
          <w:bCs/>
        </w:rPr>
        <w:t>Communications</w:t>
      </w:r>
    </w:p>
    <w:p w14:paraId="77557B9E" w14:textId="77777777" w:rsidR="0023097A" w:rsidRDefault="0023097A" w:rsidP="00186D29">
      <w:pPr>
        <w:numPr>
          <w:ilvl w:val="0"/>
          <w:numId w:val="30"/>
        </w:numPr>
        <w:spacing w:line="240" w:lineRule="auto"/>
      </w:pPr>
      <w:r>
        <w:t>press statements</w:t>
      </w:r>
      <w:r w:rsidR="007E49EF">
        <w:t>.</w:t>
      </w:r>
    </w:p>
    <w:p w14:paraId="25745928" w14:textId="77777777" w:rsidR="0023097A" w:rsidRDefault="0023097A" w:rsidP="00186D29">
      <w:pPr>
        <w:numPr>
          <w:ilvl w:val="0"/>
          <w:numId w:val="30"/>
        </w:numPr>
        <w:spacing w:line="240" w:lineRule="auto"/>
      </w:pPr>
      <w:r>
        <w:t>advice and assistance with media management.</w:t>
      </w:r>
    </w:p>
    <w:p w14:paraId="7B8D17A3" w14:textId="77777777" w:rsidR="007A4E04" w:rsidRDefault="007A4E04" w:rsidP="007A4E04">
      <w:pPr>
        <w:spacing w:line="240" w:lineRule="auto"/>
        <w:ind w:left="720"/>
      </w:pPr>
    </w:p>
    <w:p w14:paraId="6ED0CCAF" w14:textId="77777777" w:rsidR="007E49EF" w:rsidRPr="00836E7D" w:rsidRDefault="007E49EF" w:rsidP="0048442F">
      <w:pPr>
        <w:spacing w:line="240" w:lineRule="auto"/>
        <w:rPr>
          <w:b/>
          <w:bCs/>
        </w:rPr>
      </w:pPr>
      <w:r w:rsidRPr="00836E7D">
        <w:rPr>
          <w:b/>
          <w:bCs/>
        </w:rPr>
        <w:t>Local Authority Public Health</w:t>
      </w:r>
    </w:p>
    <w:p w14:paraId="5B495B2C" w14:textId="77777777" w:rsidR="00836E7D" w:rsidRDefault="00CA22E6" w:rsidP="00186D29">
      <w:pPr>
        <w:numPr>
          <w:ilvl w:val="0"/>
          <w:numId w:val="41"/>
        </w:numPr>
        <w:spacing w:line="240" w:lineRule="auto"/>
      </w:pPr>
      <w:r>
        <w:t>Advice on the prevention and management of public health issues, including COVID-19 and other infectious diseases</w:t>
      </w:r>
    </w:p>
    <w:p w14:paraId="283B7BBB" w14:textId="77777777" w:rsidR="00CA22E6" w:rsidRDefault="00CA22E6" w:rsidP="00836E7D">
      <w:pPr>
        <w:spacing w:line="240" w:lineRule="auto"/>
        <w:ind w:left="720"/>
      </w:pPr>
    </w:p>
    <w:p w14:paraId="0D06791F" w14:textId="77777777" w:rsidR="0023097A" w:rsidRPr="00836E7D" w:rsidRDefault="0023097A" w:rsidP="0048442F">
      <w:pPr>
        <w:spacing w:line="240" w:lineRule="auto"/>
        <w:rPr>
          <w:b/>
          <w:bCs/>
        </w:rPr>
      </w:pPr>
      <w:r w:rsidRPr="00836E7D">
        <w:rPr>
          <w:b/>
          <w:bCs/>
        </w:rPr>
        <w:t>Legal staff</w:t>
      </w:r>
    </w:p>
    <w:p w14:paraId="4C6158FA" w14:textId="77777777" w:rsidR="0023097A" w:rsidRDefault="0023097A" w:rsidP="00186D29">
      <w:pPr>
        <w:numPr>
          <w:ilvl w:val="0"/>
          <w:numId w:val="30"/>
        </w:numPr>
        <w:spacing w:line="240" w:lineRule="auto"/>
      </w:pPr>
      <w:r>
        <w:t>Legal advice.</w:t>
      </w:r>
    </w:p>
    <w:p w14:paraId="4D9F49EF" w14:textId="77777777" w:rsidR="0023097A" w:rsidRDefault="0023097A" w:rsidP="0048442F">
      <w:pPr>
        <w:spacing w:line="240" w:lineRule="auto"/>
      </w:pPr>
    </w:p>
    <w:p w14:paraId="72E42ADD" w14:textId="77777777" w:rsidR="0023097A" w:rsidRPr="00836E7D" w:rsidRDefault="0023097A" w:rsidP="0048442F">
      <w:pPr>
        <w:spacing w:line="240" w:lineRule="auto"/>
        <w:rPr>
          <w:b/>
          <w:bCs/>
        </w:rPr>
      </w:pPr>
      <w:r w:rsidRPr="00836E7D">
        <w:rPr>
          <w:b/>
          <w:bCs/>
        </w:rPr>
        <w:t>Occupational health staff</w:t>
      </w:r>
    </w:p>
    <w:p w14:paraId="364D66B5" w14:textId="77777777" w:rsidR="0023097A" w:rsidRDefault="0023097A" w:rsidP="00186D29">
      <w:pPr>
        <w:numPr>
          <w:ilvl w:val="0"/>
          <w:numId w:val="30"/>
        </w:numPr>
        <w:spacing w:line="240" w:lineRule="auto"/>
      </w:pPr>
      <w:r>
        <w:t>Advice and support on health issues</w:t>
      </w:r>
    </w:p>
    <w:p w14:paraId="526A027F" w14:textId="77777777" w:rsidR="0023097A" w:rsidRDefault="0023097A" w:rsidP="00186D29">
      <w:pPr>
        <w:numPr>
          <w:ilvl w:val="0"/>
          <w:numId w:val="30"/>
        </w:numPr>
        <w:spacing w:line="240" w:lineRule="auto"/>
      </w:pPr>
      <w:r>
        <w:t>Counselling service for staff.</w:t>
      </w:r>
    </w:p>
    <w:p w14:paraId="47EEACAF" w14:textId="77777777" w:rsidR="007A4E04" w:rsidRDefault="007A4E04" w:rsidP="0048442F">
      <w:pPr>
        <w:spacing w:line="240" w:lineRule="auto"/>
      </w:pPr>
    </w:p>
    <w:p w14:paraId="2A639AA7" w14:textId="77777777" w:rsidR="0023097A" w:rsidRPr="00836E7D" w:rsidRDefault="0023097A" w:rsidP="0048442F">
      <w:pPr>
        <w:spacing w:line="240" w:lineRule="auto"/>
        <w:rPr>
          <w:b/>
          <w:bCs/>
        </w:rPr>
      </w:pPr>
      <w:r w:rsidRPr="00836E7D">
        <w:rPr>
          <w:b/>
          <w:bCs/>
        </w:rPr>
        <w:t xml:space="preserve">Fire and </w:t>
      </w:r>
      <w:r w:rsidR="00836E7D" w:rsidRPr="00836E7D">
        <w:rPr>
          <w:b/>
          <w:bCs/>
        </w:rPr>
        <w:t>R</w:t>
      </w:r>
      <w:r w:rsidRPr="00836E7D">
        <w:rPr>
          <w:b/>
          <w:bCs/>
        </w:rPr>
        <w:t xml:space="preserve">escue </w:t>
      </w:r>
      <w:r w:rsidR="00836E7D" w:rsidRPr="00836E7D">
        <w:rPr>
          <w:b/>
          <w:bCs/>
        </w:rPr>
        <w:t>S</w:t>
      </w:r>
      <w:r w:rsidRPr="00836E7D">
        <w:rPr>
          <w:b/>
          <w:bCs/>
        </w:rPr>
        <w:t>ervice</w:t>
      </w:r>
    </w:p>
    <w:p w14:paraId="4A30D3C8" w14:textId="77777777" w:rsidR="0023097A" w:rsidRDefault="0023097A" w:rsidP="00DE3EA8">
      <w:pPr>
        <w:numPr>
          <w:ilvl w:val="0"/>
          <w:numId w:val="30"/>
        </w:numPr>
        <w:spacing w:line="240" w:lineRule="auto"/>
      </w:pPr>
      <w:r>
        <w:t>Fire fighting</w:t>
      </w:r>
      <w:r w:rsidR="00011584">
        <w:t>, l</w:t>
      </w:r>
      <w:r>
        <w:t>ife saving and rescue</w:t>
      </w:r>
    </w:p>
    <w:p w14:paraId="6E9649AF" w14:textId="23E1E07F" w:rsidR="00822A7D" w:rsidRDefault="0023097A" w:rsidP="00822A7D">
      <w:pPr>
        <w:numPr>
          <w:ilvl w:val="0"/>
          <w:numId w:val="30"/>
        </w:numPr>
        <w:spacing w:line="240" w:lineRule="auto"/>
      </w:pPr>
      <w:r>
        <w:t>Chemical spillage clean</w:t>
      </w:r>
      <w:r>
        <w:rPr>
          <w:rFonts w:ascii="Cambria Math" w:hAnsi="Cambria Math" w:cs="Cambria Math"/>
        </w:rPr>
        <w:t>‐</w:t>
      </w:r>
      <w:r>
        <w:t>up.</w:t>
      </w:r>
    </w:p>
    <w:p w14:paraId="05DF36D8" w14:textId="77777777" w:rsidR="00822A7D" w:rsidRDefault="00822A7D" w:rsidP="00822A7D">
      <w:pPr>
        <w:spacing w:line="240" w:lineRule="auto"/>
      </w:pPr>
    </w:p>
    <w:p w14:paraId="0D3ED717" w14:textId="77777777" w:rsidR="0023097A" w:rsidRPr="00836E7D" w:rsidRDefault="0023097A" w:rsidP="0048442F">
      <w:pPr>
        <w:spacing w:line="240" w:lineRule="auto"/>
        <w:rPr>
          <w:b/>
          <w:bCs/>
        </w:rPr>
      </w:pPr>
      <w:r w:rsidRPr="00836E7D">
        <w:rPr>
          <w:b/>
          <w:bCs/>
        </w:rPr>
        <w:t xml:space="preserve">Ambulance </w:t>
      </w:r>
      <w:r w:rsidR="00836E7D" w:rsidRPr="00836E7D">
        <w:rPr>
          <w:b/>
          <w:bCs/>
        </w:rPr>
        <w:t>S</w:t>
      </w:r>
      <w:r w:rsidRPr="00836E7D">
        <w:rPr>
          <w:b/>
          <w:bCs/>
        </w:rPr>
        <w:t>ervice</w:t>
      </w:r>
    </w:p>
    <w:p w14:paraId="3ECE3B96" w14:textId="77777777" w:rsidR="0023097A" w:rsidRDefault="0023097A" w:rsidP="00186D29">
      <w:pPr>
        <w:numPr>
          <w:ilvl w:val="0"/>
          <w:numId w:val="30"/>
        </w:numPr>
        <w:spacing w:line="240" w:lineRule="auto"/>
      </w:pPr>
      <w:r>
        <w:t>Emergency medical response</w:t>
      </w:r>
    </w:p>
    <w:p w14:paraId="08D0C61B" w14:textId="77777777" w:rsidR="0023097A" w:rsidRDefault="0023097A" w:rsidP="00186D29">
      <w:pPr>
        <w:numPr>
          <w:ilvl w:val="0"/>
          <w:numId w:val="30"/>
        </w:numPr>
        <w:spacing w:line="240" w:lineRule="auto"/>
      </w:pPr>
      <w:r>
        <w:t>Transportation of casualties to hospitals</w:t>
      </w:r>
    </w:p>
    <w:p w14:paraId="4C4CC0C4" w14:textId="77777777" w:rsidR="0023097A" w:rsidRDefault="0023097A" w:rsidP="0048442F">
      <w:pPr>
        <w:spacing w:line="240" w:lineRule="auto"/>
      </w:pPr>
    </w:p>
    <w:p w14:paraId="378BF991" w14:textId="77777777" w:rsidR="0023097A" w:rsidRPr="00836E7D" w:rsidRDefault="00610BF8" w:rsidP="0048442F">
      <w:pPr>
        <w:spacing w:line="240" w:lineRule="auto"/>
        <w:rPr>
          <w:b/>
          <w:bCs/>
        </w:rPr>
      </w:pPr>
      <w:r w:rsidRPr="00836E7D">
        <w:rPr>
          <w:b/>
          <w:bCs/>
        </w:rPr>
        <w:t>NHS</w:t>
      </w:r>
      <w:r w:rsidR="007E49EF" w:rsidRPr="00836E7D">
        <w:rPr>
          <w:b/>
          <w:bCs/>
        </w:rPr>
        <w:t xml:space="preserve"> Integrated Care Board</w:t>
      </w:r>
    </w:p>
    <w:p w14:paraId="0FF20BC4" w14:textId="77777777" w:rsidR="0023097A" w:rsidRDefault="0023097A" w:rsidP="00186D29">
      <w:pPr>
        <w:numPr>
          <w:ilvl w:val="0"/>
          <w:numId w:val="30"/>
        </w:numPr>
        <w:spacing w:line="240" w:lineRule="auto"/>
      </w:pPr>
      <w:r>
        <w:t>Access to health services</w:t>
      </w:r>
      <w:r w:rsidR="007E49EF">
        <w:t xml:space="preserve"> and advise</w:t>
      </w:r>
    </w:p>
    <w:p w14:paraId="53BA1ABF" w14:textId="77777777" w:rsidR="007E49EF" w:rsidRDefault="007E49EF" w:rsidP="007E49EF">
      <w:pPr>
        <w:spacing w:line="240" w:lineRule="auto"/>
      </w:pPr>
    </w:p>
    <w:p w14:paraId="25A0E23C" w14:textId="77777777" w:rsidR="007E49EF" w:rsidRPr="00836E7D" w:rsidRDefault="007E49EF" w:rsidP="007E49EF">
      <w:pPr>
        <w:spacing w:line="240" w:lineRule="auto"/>
        <w:rPr>
          <w:b/>
          <w:bCs/>
        </w:rPr>
      </w:pPr>
      <w:r w:rsidRPr="00836E7D">
        <w:rPr>
          <w:b/>
          <w:bCs/>
        </w:rPr>
        <w:t>UK Health Security Agency</w:t>
      </w:r>
    </w:p>
    <w:p w14:paraId="2813F143" w14:textId="77777777" w:rsidR="00CA22E6" w:rsidRDefault="00CA22E6" w:rsidP="00186D29">
      <w:pPr>
        <w:numPr>
          <w:ilvl w:val="0"/>
          <w:numId w:val="30"/>
        </w:numPr>
        <w:spacing w:line="240" w:lineRule="auto"/>
      </w:pPr>
      <w:r>
        <w:t>Notifiable organisation for health protection incidents and outbreaks</w:t>
      </w:r>
    </w:p>
    <w:p w14:paraId="201B6C89" w14:textId="77777777" w:rsidR="00CA22E6" w:rsidRDefault="00CA22E6" w:rsidP="00186D29">
      <w:pPr>
        <w:numPr>
          <w:ilvl w:val="0"/>
          <w:numId w:val="30"/>
        </w:numPr>
        <w:spacing w:line="240" w:lineRule="auto"/>
      </w:pPr>
      <w:r>
        <w:t>Management of health protection incidents and outbreaks</w:t>
      </w:r>
    </w:p>
    <w:p w14:paraId="571F8B66" w14:textId="77777777" w:rsidR="00CA22E6" w:rsidRDefault="00CA22E6" w:rsidP="00186D29">
      <w:pPr>
        <w:numPr>
          <w:ilvl w:val="0"/>
          <w:numId w:val="30"/>
        </w:numPr>
        <w:spacing w:line="240" w:lineRule="auto"/>
      </w:pPr>
      <w:hyperlink r:id="rId35" w:history="1">
        <w:r w:rsidRPr="00F166DB">
          <w:rPr>
            <w:rStyle w:val="Hyperlink"/>
          </w:rPr>
          <w:t>Infection control advice</w:t>
        </w:r>
      </w:hyperlink>
    </w:p>
    <w:p w14:paraId="7033BAC4" w14:textId="77777777" w:rsidR="005927F1" w:rsidRDefault="005927F1" w:rsidP="005927F1">
      <w:pPr>
        <w:spacing w:line="240" w:lineRule="auto"/>
      </w:pPr>
    </w:p>
    <w:p w14:paraId="0B90F4EE" w14:textId="77777777" w:rsidR="005927F1" w:rsidRDefault="005927F1" w:rsidP="005927F1">
      <w:pPr>
        <w:spacing w:line="240" w:lineRule="auto"/>
        <w:rPr>
          <w:b/>
          <w:bCs/>
        </w:rPr>
      </w:pPr>
      <w:r>
        <w:rPr>
          <w:b/>
          <w:bCs/>
        </w:rPr>
        <w:t>Maritime &amp; Coastguard Agency</w:t>
      </w:r>
    </w:p>
    <w:p w14:paraId="53110E86" w14:textId="77777777" w:rsidR="005927F1" w:rsidRPr="005927F1" w:rsidRDefault="00C1327A" w:rsidP="005927F1">
      <w:pPr>
        <w:numPr>
          <w:ilvl w:val="0"/>
          <w:numId w:val="51"/>
        </w:numPr>
        <w:spacing w:line="240" w:lineRule="auto"/>
      </w:pPr>
      <w:r>
        <w:t>Provide information on Coastal Risks including dangers relating to the sea.</w:t>
      </w:r>
    </w:p>
    <w:p w14:paraId="50671022" w14:textId="77777777" w:rsidR="0023097A" w:rsidRDefault="0023097A" w:rsidP="0048442F">
      <w:pPr>
        <w:spacing w:line="240" w:lineRule="auto"/>
      </w:pPr>
    </w:p>
    <w:p w14:paraId="1CE2BFF2" w14:textId="77777777" w:rsidR="0023097A" w:rsidRPr="00836E7D" w:rsidRDefault="0023097A" w:rsidP="0048442F">
      <w:pPr>
        <w:spacing w:line="240" w:lineRule="auto"/>
        <w:rPr>
          <w:b/>
          <w:bCs/>
        </w:rPr>
      </w:pPr>
      <w:r w:rsidRPr="00836E7D">
        <w:rPr>
          <w:b/>
          <w:bCs/>
        </w:rPr>
        <w:t>Trades Unions</w:t>
      </w:r>
    </w:p>
    <w:p w14:paraId="41EA675A" w14:textId="77777777" w:rsidR="0023097A" w:rsidRDefault="0023097A" w:rsidP="00186D29">
      <w:pPr>
        <w:numPr>
          <w:ilvl w:val="0"/>
          <w:numId w:val="30"/>
        </w:numPr>
        <w:spacing w:line="240" w:lineRule="auto"/>
      </w:pPr>
      <w:r>
        <w:t>Information resource &amp; support services for members</w:t>
      </w:r>
    </w:p>
    <w:p w14:paraId="588BC9A0" w14:textId="77777777" w:rsidR="0023097A" w:rsidRDefault="0023097A" w:rsidP="00186D29">
      <w:pPr>
        <w:numPr>
          <w:ilvl w:val="0"/>
          <w:numId w:val="30"/>
        </w:numPr>
        <w:spacing w:line="240" w:lineRule="auto"/>
      </w:pPr>
      <w:r>
        <w:t>Health &amp; safety responsibilities (consultation, investigation and joint inspection)</w:t>
      </w:r>
    </w:p>
    <w:p w14:paraId="05C2E87A" w14:textId="77777777" w:rsidR="0023097A" w:rsidRDefault="0023097A" w:rsidP="00186D29">
      <w:pPr>
        <w:numPr>
          <w:ilvl w:val="0"/>
          <w:numId w:val="30"/>
        </w:numPr>
        <w:spacing w:line="240" w:lineRule="auto"/>
      </w:pPr>
      <w:r>
        <w:t>Will be informed by health &amp; safety of incidents causing/threatening injury.</w:t>
      </w:r>
    </w:p>
    <w:p w14:paraId="215D52A2" w14:textId="77777777" w:rsidR="00EC2CD2" w:rsidRDefault="00EC2CD2" w:rsidP="00EC2CD2">
      <w:pPr>
        <w:spacing w:line="240" w:lineRule="auto"/>
      </w:pPr>
    </w:p>
    <w:p w14:paraId="1437E12D" w14:textId="77777777" w:rsidR="00EC2CD2" w:rsidRDefault="00EC2CD2" w:rsidP="00EC2CD2">
      <w:pPr>
        <w:spacing w:line="240" w:lineRule="auto"/>
      </w:pPr>
    </w:p>
    <w:p w14:paraId="3EC64A66" w14:textId="77777777" w:rsidR="00EC2CD2" w:rsidRDefault="00EC2CD2" w:rsidP="00EC2CD2">
      <w:pPr>
        <w:spacing w:line="240" w:lineRule="auto"/>
      </w:pPr>
    </w:p>
    <w:p w14:paraId="5820F6BB" w14:textId="77777777" w:rsidR="00EC2CD2" w:rsidRDefault="00EC2CD2" w:rsidP="00EC2CD2">
      <w:pPr>
        <w:spacing w:line="240" w:lineRule="auto"/>
      </w:pPr>
    </w:p>
    <w:p w14:paraId="03A64F4F" w14:textId="77777777" w:rsidR="00EC2CD2" w:rsidRDefault="00EC2CD2" w:rsidP="00EC2CD2">
      <w:pPr>
        <w:spacing w:line="240" w:lineRule="auto"/>
      </w:pPr>
    </w:p>
    <w:p w14:paraId="1E3D4857" w14:textId="77777777" w:rsidR="00EC2CD2" w:rsidRDefault="00EC2CD2" w:rsidP="00EC2CD2">
      <w:pPr>
        <w:spacing w:line="240" w:lineRule="auto"/>
      </w:pPr>
    </w:p>
    <w:p w14:paraId="300D05C0" w14:textId="77777777" w:rsidR="00EC2CD2" w:rsidRDefault="00EC2CD2" w:rsidP="00EC2CD2">
      <w:pPr>
        <w:spacing w:line="240" w:lineRule="auto"/>
      </w:pPr>
    </w:p>
    <w:p w14:paraId="7EA26FE9" w14:textId="77777777" w:rsidR="00EC2CD2" w:rsidRDefault="00EC2CD2" w:rsidP="00EC2CD2">
      <w:pPr>
        <w:spacing w:line="240" w:lineRule="auto"/>
      </w:pPr>
    </w:p>
    <w:p w14:paraId="38AC43B1" w14:textId="77777777" w:rsidR="00EC2CD2" w:rsidRDefault="00EC2CD2" w:rsidP="00EC2CD2">
      <w:pPr>
        <w:spacing w:line="240" w:lineRule="auto"/>
      </w:pPr>
    </w:p>
    <w:p w14:paraId="43ADB57E" w14:textId="77777777" w:rsidR="00EC2CD2" w:rsidRDefault="00EC2CD2" w:rsidP="00EC2CD2">
      <w:pPr>
        <w:spacing w:line="240" w:lineRule="auto"/>
      </w:pPr>
    </w:p>
    <w:p w14:paraId="7A187498" w14:textId="77777777" w:rsidR="00EC2CD2" w:rsidRDefault="00EC2CD2" w:rsidP="00EC2CD2">
      <w:pPr>
        <w:spacing w:line="240" w:lineRule="auto"/>
      </w:pPr>
    </w:p>
    <w:p w14:paraId="173DD28C" w14:textId="77777777" w:rsidR="00EC2CD2" w:rsidRDefault="00EC2CD2" w:rsidP="00EC2CD2">
      <w:pPr>
        <w:spacing w:line="240" w:lineRule="auto"/>
      </w:pPr>
    </w:p>
    <w:p w14:paraId="39C30AEB" w14:textId="77777777" w:rsidR="00EC2CD2" w:rsidRDefault="00EC2CD2" w:rsidP="00EC2CD2">
      <w:pPr>
        <w:spacing w:line="240" w:lineRule="auto"/>
      </w:pPr>
    </w:p>
    <w:p w14:paraId="0A86ACD8" w14:textId="77777777" w:rsidR="00EC2CD2" w:rsidRDefault="00EC2CD2" w:rsidP="00EC2CD2">
      <w:pPr>
        <w:spacing w:line="240" w:lineRule="auto"/>
      </w:pPr>
    </w:p>
    <w:p w14:paraId="6BA19B48" w14:textId="77777777" w:rsidR="00EC2CD2" w:rsidRDefault="00EC2CD2" w:rsidP="00EC2CD2">
      <w:pPr>
        <w:spacing w:line="240" w:lineRule="auto"/>
      </w:pPr>
    </w:p>
    <w:p w14:paraId="31CEF791" w14:textId="77777777" w:rsidR="00EC2CD2" w:rsidRDefault="00EC2CD2" w:rsidP="00EC2CD2">
      <w:pPr>
        <w:spacing w:line="240" w:lineRule="auto"/>
      </w:pPr>
    </w:p>
    <w:p w14:paraId="6BFC4A6B" w14:textId="77777777" w:rsidR="00EC2CD2" w:rsidRDefault="00EC2CD2" w:rsidP="00EC2CD2">
      <w:pPr>
        <w:spacing w:line="240" w:lineRule="auto"/>
      </w:pPr>
    </w:p>
    <w:p w14:paraId="48BFD56B" w14:textId="77777777" w:rsidR="00EC2CD2" w:rsidRDefault="00EC2CD2" w:rsidP="00EC2CD2">
      <w:pPr>
        <w:spacing w:line="240" w:lineRule="auto"/>
      </w:pPr>
    </w:p>
    <w:p w14:paraId="026B4F1A" w14:textId="77777777" w:rsidR="00EC2CD2" w:rsidRDefault="00EC2CD2" w:rsidP="00EC2CD2">
      <w:pPr>
        <w:spacing w:line="240" w:lineRule="auto"/>
      </w:pPr>
    </w:p>
    <w:p w14:paraId="69C65B21" w14:textId="77777777" w:rsidR="00EC2CD2" w:rsidRDefault="00EC2CD2" w:rsidP="00EC2CD2">
      <w:pPr>
        <w:spacing w:line="240" w:lineRule="auto"/>
      </w:pPr>
    </w:p>
    <w:p w14:paraId="79A2F427" w14:textId="77777777" w:rsidR="00EC2CD2" w:rsidRDefault="00EC2CD2" w:rsidP="00EC2CD2">
      <w:pPr>
        <w:spacing w:line="240" w:lineRule="auto"/>
      </w:pPr>
    </w:p>
    <w:p w14:paraId="7B7D73FA" w14:textId="77777777" w:rsidR="00EC2CD2" w:rsidRDefault="00EC2CD2" w:rsidP="00EC2CD2">
      <w:pPr>
        <w:spacing w:line="240" w:lineRule="auto"/>
      </w:pPr>
    </w:p>
    <w:p w14:paraId="16D728BF" w14:textId="77777777" w:rsidR="00EC2CD2" w:rsidRDefault="00EC2CD2" w:rsidP="00EC2CD2">
      <w:pPr>
        <w:spacing w:line="240" w:lineRule="auto"/>
      </w:pPr>
    </w:p>
    <w:p w14:paraId="5742E2A7" w14:textId="77777777" w:rsidR="00EC2CD2" w:rsidRDefault="00EC2CD2" w:rsidP="00EC2CD2">
      <w:pPr>
        <w:spacing w:line="240" w:lineRule="auto"/>
      </w:pPr>
    </w:p>
    <w:p w14:paraId="3BFE1482" w14:textId="77777777" w:rsidR="00EC2CD2" w:rsidRDefault="00EC2CD2" w:rsidP="00EC2CD2">
      <w:pPr>
        <w:spacing w:line="240" w:lineRule="auto"/>
      </w:pPr>
    </w:p>
    <w:p w14:paraId="1D659206" w14:textId="77777777" w:rsidR="00EC2CD2" w:rsidRDefault="00EC2CD2" w:rsidP="00EC2CD2">
      <w:pPr>
        <w:spacing w:line="240" w:lineRule="auto"/>
      </w:pPr>
    </w:p>
    <w:p w14:paraId="5C9FBF01" w14:textId="77777777" w:rsidR="00EC2CD2" w:rsidRDefault="00EC2CD2" w:rsidP="00EC2CD2">
      <w:pPr>
        <w:spacing w:line="240" w:lineRule="auto"/>
      </w:pPr>
    </w:p>
    <w:p w14:paraId="52F570ED" w14:textId="77777777" w:rsidR="002B1FA3" w:rsidRDefault="002B1FA3" w:rsidP="0048442F">
      <w:pPr>
        <w:pStyle w:val="Heading1"/>
        <w:spacing w:before="0" w:after="0" w:line="240" w:lineRule="auto"/>
        <w:sectPr w:rsidR="002B1FA3" w:rsidSect="008A746C">
          <w:pgSz w:w="11906" w:h="16838"/>
          <w:pgMar w:top="1440" w:right="1440" w:bottom="1440" w:left="1440" w:header="708" w:footer="708" w:gutter="0"/>
          <w:cols w:space="708"/>
          <w:titlePg/>
          <w:docGrid w:linePitch="360"/>
        </w:sectPr>
      </w:pPr>
      <w:bookmarkStart w:id="92" w:name="_Toc125374603"/>
    </w:p>
    <w:p w14:paraId="776F667F" w14:textId="77777777" w:rsidR="00995B17" w:rsidRPr="00160F77" w:rsidRDefault="00DE0508" w:rsidP="0048442F">
      <w:pPr>
        <w:pStyle w:val="Heading1"/>
        <w:spacing w:before="0" w:after="0" w:line="240" w:lineRule="auto"/>
        <w:rPr>
          <w:color w:val="000000"/>
        </w:rPr>
      </w:pPr>
      <w:bookmarkStart w:id="93" w:name="_Toc242885835"/>
      <w:r>
        <w:t>Appendix B – L</w:t>
      </w:r>
      <w:r w:rsidR="00995B17" w:rsidRPr="00160F77">
        <w:t>inks</w:t>
      </w:r>
      <w:r>
        <w:t xml:space="preserve"> </w:t>
      </w:r>
      <w:r w:rsidR="00995B17" w:rsidRPr="00160F77">
        <w:t>to the National Curriculum</w:t>
      </w:r>
      <w:bookmarkEnd w:id="92"/>
      <w:bookmarkEnd w:id="93"/>
      <w:r w:rsidR="00995B17" w:rsidRPr="00160F77">
        <w:t xml:space="preserve"> </w:t>
      </w:r>
    </w:p>
    <w:p w14:paraId="07BC0DE0" w14:textId="77777777" w:rsidR="00995B17" w:rsidRDefault="001A5C73" w:rsidP="0048442F">
      <w:pPr>
        <w:autoSpaceDE w:val="0"/>
        <w:autoSpaceDN w:val="0"/>
        <w:adjustRightInd w:val="0"/>
        <w:spacing w:line="240" w:lineRule="auto"/>
        <w:rPr>
          <w:rFonts w:cs="Arial"/>
          <w:color w:val="000000"/>
          <w:szCs w:val="24"/>
        </w:rPr>
      </w:pPr>
      <w:r w:rsidRPr="001A5C73">
        <w:rPr>
          <w:rFonts w:cs="Arial"/>
          <w:color w:val="000000"/>
          <w:szCs w:val="24"/>
        </w:rPr>
        <w:t xml:space="preserve">Involving pupils </w:t>
      </w:r>
      <w:r w:rsidRPr="00EC2CD2">
        <w:rPr>
          <w:rFonts w:cs="Arial"/>
          <w:szCs w:val="24"/>
        </w:rPr>
        <w:t xml:space="preserve">in the </w:t>
      </w:r>
      <w:r w:rsidR="00EC2CD2" w:rsidRPr="00EC2CD2">
        <w:t xml:space="preserve">understanding of emergencies and production of an emergency plan </w:t>
      </w:r>
      <w:r w:rsidRPr="00EC2CD2">
        <w:rPr>
          <w:rFonts w:cs="Arial"/>
          <w:szCs w:val="24"/>
        </w:rPr>
        <w:t>and exercises can link into their wider</w:t>
      </w:r>
      <w:r w:rsidR="00B143A0" w:rsidRPr="00EC2CD2">
        <w:rPr>
          <w:rFonts w:cs="Arial"/>
          <w:szCs w:val="24"/>
        </w:rPr>
        <w:t xml:space="preserve"> </w:t>
      </w:r>
      <w:r w:rsidRPr="00EC2CD2">
        <w:rPr>
          <w:rFonts w:cs="Arial"/>
          <w:szCs w:val="24"/>
        </w:rPr>
        <w:t>education. Included below are some examples of where emergency planning might link into the</w:t>
      </w:r>
      <w:r w:rsidR="00B143A0" w:rsidRPr="00EC2CD2">
        <w:rPr>
          <w:rFonts w:cs="Arial"/>
          <w:szCs w:val="24"/>
        </w:rPr>
        <w:t xml:space="preserve"> </w:t>
      </w:r>
      <w:r w:rsidRPr="00EC2CD2">
        <w:rPr>
          <w:rFonts w:cs="Arial"/>
          <w:szCs w:val="24"/>
        </w:rPr>
        <w:t>National Curriculum.</w:t>
      </w:r>
    </w:p>
    <w:p w14:paraId="546D080A" w14:textId="77777777" w:rsidR="001A7DD3" w:rsidRPr="001A5C73" w:rsidRDefault="001A7DD3" w:rsidP="0048442F">
      <w:pPr>
        <w:autoSpaceDE w:val="0"/>
        <w:autoSpaceDN w:val="0"/>
        <w:adjustRightInd w:val="0"/>
        <w:spacing w:line="240" w:lineRule="auto"/>
        <w:rPr>
          <w:rFonts w:cs="Arial"/>
          <w:color w:val="000000"/>
          <w:szCs w:val="24"/>
        </w:rPr>
      </w:pPr>
    </w:p>
    <w:p w14:paraId="75DA5447" w14:textId="77777777" w:rsidR="001A5C73" w:rsidRPr="00836E7D" w:rsidRDefault="001A5C73" w:rsidP="0048442F">
      <w:pPr>
        <w:autoSpaceDE w:val="0"/>
        <w:autoSpaceDN w:val="0"/>
        <w:adjustRightInd w:val="0"/>
        <w:spacing w:line="240" w:lineRule="auto"/>
        <w:rPr>
          <w:rFonts w:cs="Arial"/>
          <w:b/>
          <w:bCs/>
          <w:color w:val="000000"/>
          <w:szCs w:val="24"/>
        </w:rPr>
      </w:pPr>
      <w:r w:rsidRPr="00836E7D">
        <w:rPr>
          <w:rFonts w:cs="Arial"/>
          <w:b/>
          <w:bCs/>
          <w:color w:val="000000"/>
          <w:szCs w:val="24"/>
        </w:rPr>
        <w:t>Key stage 1</w:t>
      </w:r>
      <w:r w:rsidR="00092E77">
        <w:rPr>
          <w:rFonts w:cs="Arial"/>
          <w:b/>
          <w:bCs/>
          <w:color w:val="000000"/>
          <w:szCs w:val="24"/>
        </w:rPr>
        <w:t xml:space="preserve"> </w:t>
      </w:r>
      <w:r w:rsidR="00092E77" w:rsidRPr="00092E77">
        <w:rPr>
          <w:rFonts w:cs="Arial"/>
          <w:color w:val="000000"/>
          <w:szCs w:val="24"/>
        </w:rPr>
        <w:t>(ages 5-7)</w:t>
      </w:r>
    </w:p>
    <w:p w14:paraId="53E0102B" w14:textId="77777777" w:rsidR="001A5C73" w:rsidRPr="001A5C73" w:rsidRDefault="001A5C73" w:rsidP="00186D29">
      <w:pPr>
        <w:numPr>
          <w:ilvl w:val="0"/>
          <w:numId w:val="15"/>
        </w:numPr>
        <w:autoSpaceDE w:val="0"/>
        <w:autoSpaceDN w:val="0"/>
        <w:adjustRightInd w:val="0"/>
        <w:spacing w:line="240" w:lineRule="auto"/>
        <w:rPr>
          <w:rFonts w:cs="Arial"/>
          <w:color w:val="000000"/>
          <w:szCs w:val="24"/>
        </w:rPr>
      </w:pPr>
      <w:r w:rsidRPr="001A5C73">
        <w:rPr>
          <w:rFonts w:cs="Arial"/>
          <w:color w:val="000000"/>
          <w:szCs w:val="24"/>
        </w:rPr>
        <w:t>Art and Design</w:t>
      </w:r>
      <w:r w:rsidR="00836E7D">
        <w:rPr>
          <w:rFonts w:cs="Arial"/>
          <w:color w:val="000000"/>
          <w:szCs w:val="24"/>
        </w:rPr>
        <w:t xml:space="preserve"> -</w:t>
      </w:r>
      <w:r w:rsidRPr="001A5C73">
        <w:rPr>
          <w:rFonts w:cs="Arial"/>
          <w:color w:val="000000"/>
          <w:szCs w:val="24"/>
        </w:rPr>
        <w:t xml:space="preserve"> recording from first hand observation and experience</w:t>
      </w:r>
    </w:p>
    <w:p w14:paraId="55D91C82" w14:textId="77777777" w:rsidR="001A5C73" w:rsidRPr="001A5C73" w:rsidRDefault="001A5C73" w:rsidP="00186D29">
      <w:pPr>
        <w:numPr>
          <w:ilvl w:val="0"/>
          <w:numId w:val="15"/>
        </w:numPr>
        <w:autoSpaceDE w:val="0"/>
        <w:autoSpaceDN w:val="0"/>
        <w:adjustRightInd w:val="0"/>
        <w:spacing w:line="240" w:lineRule="auto"/>
        <w:rPr>
          <w:rFonts w:cs="Arial"/>
          <w:color w:val="000000"/>
          <w:szCs w:val="24"/>
        </w:rPr>
      </w:pPr>
      <w:r w:rsidRPr="001A5C73">
        <w:rPr>
          <w:rFonts w:cs="Arial"/>
          <w:color w:val="000000"/>
          <w:szCs w:val="24"/>
        </w:rPr>
        <w:t xml:space="preserve">Citizenship / </w:t>
      </w:r>
      <w:r w:rsidR="003E5C71">
        <w:rPr>
          <w:rFonts w:cs="Arial"/>
          <w:color w:val="000000"/>
          <w:szCs w:val="24"/>
        </w:rPr>
        <w:t>R</w:t>
      </w:r>
      <w:r w:rsidRPr="001A5C73">
        <w:rPr>
          <w:rFonts w:cs="Arial"/>
          <w:color w:val="000000"/>
          <w:szCs w:val="24"/>
        </w:rPr>
        <w:t>SHE</w:t>
      </w:r>
      <w:r w:rsidR="00836E7D">
        <w:rPr>
          <w:rFonts w:cs="Arial"/>
          <w:color w:val="000000"/>
          <w:szCs w:val="24"/>
        </w:rPr>
        <w:t xml:space="preserve"> -</w:t>
      </w:r>
      <w:r w:rsidRPr="001A5C73">
        <w:rPr>
          <w:rFonts w:cs="Arial"/>
          <w:color w:val="000000"/>
          <w:szCs w:val="24"/>
        </w:rPr>
        <w:t xml:space="preserve"> taking part in discussions with fel</w:t>
      </w:r>
      <w:r w:rsidR="00995B17">
        <w:rPr>
          <w:rFonts w:cs="Arial"/>
          <w:color w:val="000000"/>
          <w:szCs w:val="24"/>
        </w:rPr>
        <w:t xml:space="preserve">low pupils, looking at what can </w:t>
      </w:r>
      <w:r w:rsidRPr="001A5C73">
        <w:rPr>
          <w:rFonts w:cs="Arial"/>
          <w:color w:val="000000"/>
          <w:szCs w:val="24"/>
        </w:rPr>
        <w:t>harm their local environment, rules and ways of keeping safe</w:t>
      </w:r>
    </w:p>
    <w:p w14:paraId="05278DBB" w14:textId="77777777" w:rsidR="001A5C73" w:rsidRDefault="001A5C73" w:rsidP="00186D29">
      <w:pPr>
        <w:numPr>
          <w:ilvl w:val="0"/>
          <w:numId w:val="15"/>
        </w:numPr>
        <w:autoSpaceDE w:val="0"/>
        <w:autoSpaceDN w:val="0"/>
        <w:adjustRightInd w:val="0"/>
        <w:spacing w:line="240" w:lineRule="auto"/>
        <w:rPr>
          <w:rFonts w:cs="Arial"/>
          <w:color w:val="000000"/>
          <w:szCs w:val="24"/>
        </w:rPr>
      </w:pPr>
      <w:r w:rsidRPr="001A5C73">
        <w:rPr>
          <w:rFonts w:cs="Arial"/>
          <w:color w:val="000000"/>
          <w:szCs w:val="24"/>
        </w:rPr>
        <w:t>English</w:t>
      </w:r>
      <w:r w:rsidR="00836E7D">
        <w:rPr>
          <w:rFonts w:cs="Arial"/>
          <w:color w:val="000000"/>
          <w:szCs w:val="24"/>
        </w:rPr>
        <w:t xml:space="preserve"> -</w:t>
      </w:r>
      <w:r w:rsidRPr="001A5C73">
        <w:rPr>
          <w:rFonts w:cs="Arial"/>
          <w:color w:val="000000"/>
          <w:szCs w:val="24"/>
        </w:rPr>
        <w:t xml:space="preserve"> group discussion and interaction.</w:t>
      </w:r>
    </w:p>
    <w:p w14:paraId="597504FE" w14:textId="77777777" w:rsidR="00995B17" w:rsidRPr="001A5C73" w:rsidRDefault="00995B17" w:rsidP="0048442F">
      <w:pPr>
        <w:autoSpaceDE w:val="0"/>
        <w:autoSpaceDN w:val="0"/>
        <w:adjustRightInd w:val="0"/>
        <w:spacing w:line="240" w:lineRule="auto"/>
        <w:rPr>
          <w:rFonts w:cs="Arial"/>
          <w:color w:val="000000"/>
          <w:szCs w:val="24"/>
        </w:rPr>
      </w:pPr>
    </w:p>
    <w:p w14:paraId="794D57BE" w14:textId="77777777" w:rsidR="001A5C73" w:rsidRPr="00836E7D" w:rsidRDefault="001A5C73" w:rsidP="0048442F">
      <w:pPr>
        <w:autoSpaceDE w:val="0"/>
        <w:autoSpaceDN w:val="0"/>
        <w:adjustRightInd w:val="0"/>
        <w:spacing w:line="240" w:lineRule="auto"/>
        <w:rPr>
          <w:rFonts w:cs="Arial"/>
          <w:b/>
          <w:bCs/>
          <w:color w:val="000000"/>
          <w:szCs w:val="24"/>
        </w:rPr>
      </w:pPr>
      <w:r w:rsidRPr="00836E7D">
        <w:rPr>
          <w:rFonts w:cs="Arial"/>
          <w:b/>
          <w:bCs/>
          <w:color w:val="000000"/>
          <w:szCs w:val="24"/>
        </w:rPr>
        <w:t>Key stage 2</w:t>
      </w:r>
      <w:r w:rsidR="00092E77">
        <w:rPr>
          <w:rFonts w:cs="Arial"/>
          <w:b/>
          <w:bCs/>
          <w:color w:val="000000"/>
          <w:szCs w:val="24"/>
        </w:rPr>
        <w:t xml:space="preserve"> </w:t>
      </w:r>
      <w:r w:rsidR="00092E77" w:rsidRPr="00092E77">
        <w:rPr>
          <w:rFonts w:cs="Arial"/>
          <w:color w:val="000000"/>
          <w:szCs w:val="24"/>
        </w:rPr>
        <w:t>(ages 7-11</w:t>
      </w:r>
      <w:r w:rsidR="00092E77">
        <w:rPr>
          <w:rFonts w:cs="Arial"/>
          <w:color w:val="000000"/>
          <w:szCs w:val="24"/>
        </w:rPr>
        <w:t>)</w:t>
      </w:r>
    </w:p>
    <w:p w14:paraId="272BFB34" w14:textId="77777777" w:rsidR="001A5C73" w:rsidRPr="001A5C73" w:rsidRDefault="001A5C73" w:rsidP="00186D29">
      <w:pPr>
        <w:numPr>
          <w:ilvl w:val="0"/>
          <w:numId w:val="16"/>
        </w:numPr>
        <w:autoSpaceDE w:val="0"/>
        <w:autoSpaceDN w:val="0"/>
        <w:adjustRightInd w:val="0"/>
        <w:spacing w:line="240" w:lineRule="auto"/>
        <w:rPr>
          <w:rFonts w:cs="Arial"/>
          <w:color w:val="000000"/>
          <w:szCs w:val="24"/>
        </w:rPr>
      </w:pPr>
      <w:r w:rsidRPr="001A5C73">
        <w:rPr>
          <w:rFonts w:cs="Arial"/>
          <w:color w:val="000000"/>
          <w:szCs w:val="24"/>
        </w:rPr>
        <w:t>Art and Design</w:t>
      </w:r>
      <w:r w:rsidR="00836E7D">
        <w:rPr>
          <w:rFonts w:cs="Arial"/>
          <w:color w:val="000000"/>
          <w:szCs w:val="24"/>
        </w:rPr>
        <w:t xml:space="preserve"> -</w:t>
      </w:r>
      <w:r w:rsidRPr="001A5C73">
        <w:rPr>
          <w:rFonts w:cs="Arial"/>
          <w:color w:val="000000"/>
          <w:szCs w:val="24"/>
        </w:rPr>
        <w:t xml:space="preserve"> recording from first hand observation and experience</w:t>
      </w:r>
    </w:p>
    <w:p w14:paraId="5D50B203" w14:textId="77777777" w:rsidR="001A5C73" w:rsidRPr="001A5C73" w:rsidRDefault="001A5C73" w:rsidP="00186D29">
      <w:pPr>
        <w:numPr>
          <w:ilvl w:val="0"/>
          <w:numId w:val="16"/>
        </w:numPr>
        <w:autoSpaceDE w:val="0"/>
        <w:autoSpaceDN w:val="0"/>
        <w:adjustRightInd w:val="0"/>
        <w:spacing w:line="240" w:lineRule="auto"/>
        <w:rPr>
          <w:rFonts w:cs="Arial"/>
          <w:color w:val="000000"/>
          <w:szCs w:val="24"/>
        </w:rPr>
      </w:pPr>
      <w:r w:rsidRPr="001A5C73">
        <w:rPr>
          <w:rFonts w:cs="Arial"/>
          <w:color w:val="000000"/>
          <w:szCs w:val="24"/>
        </w:rPr>
        <w:t xml:space="preserve">Citizenship / </w:t>
      </w:r>
      <w:r w:rsidR="003E5C71">
        <w:rPr>
          <w:rFonts w:cs="Arial"/>
          <w:color w:val="000000"/>
          <w:szCs w:val="24"/>
        </w:rPr>
        <w:t>R</w:t>
      </w:r>
      <w:r w:rsidRPr="001A5C73">
        <w:rPr>
          <w:rFonts w:cs="Arial"/>
          <w:color w:val="000000"/>
          <w:szCs w:val="24"/>
        </w:rPr>
        <w:t>SHE</w:t>
      </w:r>
      <w:r w:rsidR="00836E7D">
        <w:rPr>
          <w:rFonts w:cs="Arial"/>
          <w:color w:val="000000"/>
          <w:szCs w:val="24"/>
        </w:rPr>
        <w:t xml:space="preserve"> -</w:t>
      </w:r>
      <w:r w:rsidRPr="001A5C73">
        <w:rPr>
          <w:rFonts w:cs="Arial"/>
          <w:color w:val="000000"/>
          <w:szCs w:val="24"/>
        </w:rPr>
        <w:t xml:space="preserve"> talking and writing about their o</w:t>
      </w:r>
      <w:r w:rsidR="00995B17">
        <w:rPr>
          <w:rFonts w:cs="Arial"/>
          <w:color w:val="000000"/>
          <w:szCs w:val="24"/>
        </w:rPr>
        <w:t xml:space="preserve">pinions, rules on health </w:t>
      </w:r>
      <w:r w:rsidRPr="001A5C73">
        <w:rPr>
          <w:rFonts w:cs="Arial"/>
          <w:color w:val="000000"/>
          <w:szCs w:val="24"/>
        </w:rPr>
        <w:t>and safety, emergency aid procedures and where to get help</w:t>
      </w:r>
    </w:p>
    <w:p w14:paraId="7BC9F8CC" w14:textId="77777777" w:rsidR="001A5C73" w:rsidRDefault="001A5C73" w:rsidP="00186D29">
      <w:pPr>
        <w:numPr>
          <w:ilvl w:val="0"/>
          <w:numId w:val="16"/>
        </w:numPr>
        <w:autoSpaceDE w:val="0"/>
        <w:autoSpaceDN w:val="0"/>
        <w:adjustRightInd w:val="0"/>
        <w:spacing w:line="240" w:lineRule="auto"/>
        <w:rPr>
          <w:rFonts w:cs="Arial"/>
          <w:color w:val="000000"/>
          <w:szCs w:val="24"/>
        </w:rPr>
      </w:pPr>
      <w:r w:rsidRPr="001A5C73">
        <w:rPr>
          <w:rFonts w:cs="Arial"/>
          <w:color w:val="000000"/>
          <w:szCs w:val="24"/>
        </w:rPr>
        <w:t xml:space="preserve">English </w:t>
      </w:r>
      <w:r w:rsidR="00836E7D">
        <w:rPr>
          <w:rFonts w:cs="Arial"/>
          <w:color w:val="000000"/>
          <w:szCs w:val="24"/>
        </w:rPr>
        <w:t>-</w:t>
      </w:r>
      <w:r w:rsidRPr="001A5C73">
        <w:rPr>
          <w:rFonts w:cs="Arial"/>
          <w:color w:val="000000"/>
          <w:szCs w:val="24"/>
        </w:rPr>
        <w:t xml:space="preserve"> group discussion and interaction.</w:t>
      </w:r>
    </w:p>
    <w:p w14:paraId="0E5AB6E7" w14:textId="77777777" w:rsidR="00995B17" w:rsidRPr="001A5C73" w:rsidRDefault="00995B17" w:rsidP="0048442F">
      <w:pPr>
        <w:autoSpaceDE w:val="0"/>
        <w:autoSpaceDN w:val="0"/>
        <w:adjustRightInd w:val="0"/>
        <w:spacing w:line="240" w:lineRule="auto"/>
        <w:rPr>
          <w:rFonts w:cs="Arial"/>
          <w:color w:val="000000"/>
          <w:szCs w:val="24"/>
        </w:rPr>
      </w:pPr>
    </w:p>
    <w:p w14:paraId="49277B15" w14:textId="77777777" w:rsidR="001A5C73" w:rsidRPr="00836E7D" w:rsidRDefault="001A5C73" w:rsidP="0048442F">
      <w:pPr>
        <w:autoSpaceDE w:val="0"/>
        <w:autoSpaceDN w:val="0"/>
        <w:adjustRightInd w:val="0"/>
        <w:spacing w:line="240" w:lineRule="auto"/>
        <w:rPr>
          <w:rFonts w:cs="Arial"/>
          <w:b/>
          <w:bCs/>
          <w:color w:val="000000"/>
          <w:szCs w:val="24"/>
        </w:rPr>
      </w:pPr>
      <w:r w:rsidRPr="00836E7D">
        <w:rPr>
          <w:rFonts w:cs="Arial"/>
          <w:b/>
          <w:bCs/>
          <w:color w:val="000000"/>
          <w:szCs w:val="24"/>
        </w:rPr>
        <w:t>Key stage 3</w:t>
      </w:r>
      <w:r w:rsidR="00092E77">
        <w:rPr>
          <w:rFonts w:cs="Arial"/>
          <w:b/>
          <w:bCs/>
          <w:color w:val="000000"/>
          <w:szCs w:val="24"/>
        </w:rPr>
        <w:t xml:space="preserve"> </w:t>
      </w:r>
      <w:r w:rsidR="00092E77" w:rsidRPr="00092E77">
        <w:rPr>
          <w:rFonts w:cs="Arial"/>
          <w:color w:val="000000"/>
          <w:szCs w:val="24"/>
        </w:rPr>
        <w:t>(ages 11-14)</w:t>
      </w:r>
    </w:p>
    <w:p w14:paraId="0AA9B331" w14:textId="77777777" w:rsidR="001A5C73" w:rsidRPr="001A5C73" w:rsidRDefault="001A5C73" w:rsidP="00186D29">
      <w:pPr>
        <w:numPr>
          <w:ilvl w:val="0"/>
          <w:numId w:val="17"/>
        </w:numPr>
        <w:autoSpaceDE w:val="0"/>
        <w:autoSpaceDN w:val="0"/>
        <w:adjustRightInd w:val="0"/>
        <w:spacing w:line="240" w:lineRule="auto"/>
        <w:rPr>
          <w:rFonts w:cs="Arial"/>
          <w:color w:val="000000"/>
          <w:szCs w:val="24"/>
        </w:rPr>
      </w:pPr>
      <w:r w:rsidRPr="001A5C73">
        <w:rPr>
          <w:rFonts w:cs="Arial"/>
          <w:color w:val="000000"/>
          <w:szCs w:val="24"/>
        </w:rPr>
        <w:t>English</w:t>
      </w:r>
      <w:r w:rsidR="00836E7D">
        <w:rPr>
          <w:rFonts w:cs="Arial"/>
          <w:color w:val="000000"/>
          <w:szCs w:val="24"/>
        </w:rPr>
        <w:t xml:space="preserve"> -</w:t>
      </w:r>
      <w:r w:rsidRPr="001A5C73">
        <w:rPr>
          <w:rFonts w:cs="Arial"/>
          <w:color w:val="000000"/>
          <w:szCs w:val="24"/>
        </w:rPr>
        <w:t xml:space="preserve"> speaking and listening</w:t>
      </w:r>
    </w:p>
    <w:p w14:paraId="2B4C1B1F" w14:textId="77777777" w:rsidR="001A5C73" w:rsidRDefault="003E5C71" w:rsidP="00186D29">
      <w:pPr>
        <w:numPr>
          <w:ilvl w:val="0"/>
          <w:numId w:val="17"/>
        </w:numPr>
        <w:autoSpaceDE w:val="0"/>
        <w:autoSpaceDN w:val="0"/>
        <w:adjustRightInd w:val="0"/>
        <w:spacing w:line="240" w:lineRule="auto"/>
        <w:rPr>
          <w:rFonts w:cs="Arial"/>
          <w:color w:val="000000"/>
          <w:szCs w:val="24"/>
        </w:rPr>
      </w:pPr>
      <w:r>
        <w:rPr>
          <w:rFonts w:cs="Arial"/>
          <w:color w:val="000000"/>
          <w:szCs w:val="24"/>
        </w:rPr>
        <w:t>R</w:t>
      </w:r>
      <w:r w:rsidR="001A5C73" w:rsidRPr="001A5C73">
        <w:rPr>
          <w:rFonts w:cs="Arial"/>
          <w:color w:val="000000"/>
          <w:szCs w:val="24"/>
        </w:rPr>
        <w:t>SHE</w:t>
      </w:r>
      <w:r w:rsidR="00836E7D">
        <w:rPr>
          <w:rFonts w:cs="Arial"/>
          <w:color w:val="000000"/>
          <w:szCs w:val="24"/>
        </w:rPr>
        <w:t xml:space="preserve"> -</w:t>
      </w:r>
      <w:r w:rsidR="001A5C73" w:rsidRPr="001A5C73">
        <w:rPr>
          <w:rFonts w:cs="Arial"/>
          <w:color w:val="000000"/>
          <w:szCs w:val="24"/>
        </w:rPr>
        <w:t xml:space="preserve"> understanding and managing risk.</w:t>
      </w:r>
    </w:p>
    <w:p w14:paraId="21B93035" w14:textId="77777777" w:rsidR="00995B17" w:rsidRPr="001A5C73" w:rsidRDefault="00995B17" w:rsidP="0048442F">
      <w:pPr>
        <w:autoSpaceDE w:val="0"/>
        <w:autoSpaceDN w:val="0"/>
        <w:adjustRightInd w:val="0"/>
        <w:spacing w:line="240" w:lineRule="auto"/>
        <w:rPr>
          <w:rFonts w:cs="Arial"/>
          <w:color w:val="000000"/>
          <w:szCs w:val="24"/>
        </w:rPr>
      </w:pPr>
    </w:p>
    <w:p w14:paraId="587B20B8" w14:textId="77777777" w:rsidR="001A5C73" w:rsidRPr="00836E7D" w:rsidRDefault="001A5C73" w:rsidP="0048442F">
      <w:pPr>
        <w:autoSpaceDE w:val="0"/>
        <w:autoSpaceDN w:val="0"/>
        <w:adjustRightInd w:val="0"/>
        <w:spacing w:line="240" w:lineRule="auto"/>
        <w:rPr>
          <w:rFonts w:cs="Arial"/>
          <w:b/>
          <w:bCs/>
          <w:color w:val="000000"/>
          <w:szCs w:val="24"/>
        </w:rPr>
      </w:pPr>
      <w:r w:rsidRPr="00836E7D">
        <w:rPr>
          <w:rFonts w:cs="Arial"/>
          <w:b/>
          <w:bCs/>
          <w:color w:val="000000"/>
          <w:szCs w:val="24"/>
        </w:rPr>
        <w:t>Key stage 4</w:t>
      </w:r>
      <w:r w:rsidR="00092E77">
        <w:rPr>
          <w:rFonts w:cs="Arial"/>
          <w:b/>
          <w:bCs/>
          <w:color w:val="000000"/>
          <w:szCs w:val="24"/>
        </w:rPr>
        <w:t xml:space="preserve"> </w:t>
      </w:r>
      <w:r w:rsidR="00092E77" w:rsidRPr="00092E77">
        <w:rPr>
          <w:rFonts w:cs="Arial"/>
          <w:color w:val="000000"/>
          <w:szCs w:val="24"/>
        </w:rPr>
        <w:t>(ages 14-16)</w:t>
      </w:r>
    </w:p>
    <w:p w14:paraId="06A306EB" w14:textId="77777777" w:rsidR="001A42FA" w:rsidRDefault="001A5C73" w:rsidP="00186D29">
      <w:pPr>
        <w:numPr>
          <w:ilvl w:val="0"/>
          <w:numId w:val="18"/>
        </w:numPr>
        <w:spacing w:line="240" w:lineRule="auto"/>
        <w:rPr>
          <w:rFonts w:cs="Arial"/>
          <w:color w:val="000000"/>
          <w:szCs w:val="24"/>
        </w:rPr>
      </w:pPr>
      <w:r w:rsidRPr="001A5C73">
        <w:rPr>
          <w:rFonts w:cs="Arial"/>
          <w:color w:val="000000"/>
          <w:szCs w:val="24"/>
        </w:rPr>
        <w:t>Citizenship</w:t>
      </w:r>
      <w:r w:rsidR="00836E7D">
        <w:rPr>
          <w:rFonts w:cs="Arial"/>
          <w:color w:val="000000"/>
          <w:szCs w:val="24"/>
        </w:rPr>
        <w:t xml:space="preserve"> -</w:t>
      </w:r>
      <w:r w:rsidRPr="001A5C73">
        <w:rPr>
          <w:rFonts w:cs="Arial"/>
          <w:color w:val="000000"/>
          <w:szCs w:val="24"/>
        </w:rPr>
        <w:t xml:space="preserve"> critical reflection, managing risk.</w:t>
      </w:r>
    </w:p>
    <w:p w14:paraId="7C8B4B27" w14:textId="3FB6C35A" w:rsidR="00204DD4" w:rsidRDefault="00204DD4" w:rsidP="00822A7D">
      <w:pPr>
        <w:spacing w:line="240" w:lineRule="auto"/>
        <w:ind w:left="360"/>
        <w:rPr>
          <w:rFonts w:cs="Arial"/>
          <w:color w:val="000000"/>
          <w:szCs w:val="24"/>
        </w:rPr>
      </w:pPr>
    </w:p>
    <w:p w14:paraId="61711AA7" w14:textId="77777777" w:rsidR="00822A7D" w:rsidRDefault="00822A7D" w:rsidP="00822A7D">
      <w:pPr>
        <w:spacing w:line="240" w:lineRule="auto"/>
        <w:ind w:left="360"/>
        <w:rPr>
          <w:rFonts w:cs="Arial"/>
          <w:color w:val="000000"/>
          <w:szCs w:val="24"/>
        </w:rPr>
      </w:pPr>
    </w:p>
    <w:p w14:paraId="14D8F527" w14:textId="55E7FBE1" w:rsidR="00822A7D" w:rsidRPr="00822A7D" w:rsidRDefault="00822A7D" w:rsidP="00822A7D">
      <w:pPr>
        <w:spacing w:line="240" w:lineRule="auto"/>
        <w:rPr>
          <w:rFonts w:cs="Arial"/>
          <w:b/>
          <w:bCs/>
          <w:color w:val="000000"/>
          <w:szCs w:val="24"/>
        </w:rPr>
      </w:pPr>
      <w:r w:rsidRPr="00822A7D">
        <w:rPr>
          <w:rFonts w:cs="Arial"/>
          <w:b/>
          <w:bCs/>
          <w:color w:val="000000"/>
          <w:szCs w:val="24"/>
        </w:rPr>
        <w:t>Teaching Resources</w:t>
      </w:r>
    </w:p>
    <w:p w14:paraId="06CF1739" w14:textId="77777777" w:rsidR="00936785" w:rsidRDefault="00936785" w:rsidP="0048442F">
      <w:pPr>
        <w:spacing w:line="240" w:lineRule="auto"/>
        <w:ind w:left="720"/>
        <w:rPr>
          <w:rFonts w:cs="Arial"/>
          <w:color w:val="000000"/>
          <w:szCs w:val="24"/>
        </w:rPr>
      </w:pPr>
    </w:p>
    <w:p w14:paraId="41C8BC9E" w14:textId="26EF92E0" w:rsidR="00822A7D" w:rsidRDefault="00822A7D" w:rsidP="00516E7A">
      <w:pPr>
        <w:numPr>
          <w:ilvl w:val="0"/>
          <w:numId w:val="18"/>
        </w:numPr>
        <w:spacing w:line="240" w:lineRule="auto"/>
      </w:pPr>
      <w:hyperlink r:id="rId36" w:history="1">
        <w:r>
          <w:rPr>
            <w:rStyle w:val="Hyperlink"/>
          </w:rPr>
          <w:t>Home | StayWise</w:t>
        </w:r>
      </w:hyperlink>
    </w:p>
    <w:p w14:paraId="35C56929" w14:textId="2CA7F0AC" w:rsidR="00822A7D" w:rsidRDefault="00822A7D" w:rsidP="00516E7A">
      <w:pPr>
        <w:numPr>
          <w:ilvl w:val="0"/>
          <w:numId w:val="18"/>
        </w:numPr>
      </w:pPr>
      <w:hyperlink r:id="rId37" w:history="1">
        <w:r>
          <w:rPr>
            <w:rStyle w:val="Hyperlink"/>
          </w:rPr>
          <w:t>Online Teaching Resources - Geographical Association (geography.org.uk)</w:t>
        </w:r>
      </w:hyperlink>
    </w:p>
    <w:p w14:paraId="00E39BCD" w14:textId="45535F22" w:rsidR="00822A7D" w:rsidRDefault="00822A7D" w:rsidP="00516E7A">
      <w:pPr>
        <w:numPr>
          <w:ilvl w:val="0"/>
          <w:numId w:val="18"/>
        </w:numPr>
      </w:pPr>
      <w:hyperlink r:id="rId38" w:history="1">
        <w:r>
          <w:rPr>
            <w:rStyle w:val="Hyperlink"/>
          </w:rPr>
          <w:t>First explorations - Met Office</w:t>
        </w:r>
      </w:hyperlink>
    </w:p>
    <w:p w14:paraId="303833F1" w14:textId="773C724E" w:rsidR="00822A7D" w:rsidRDefault="00822A7D" w:rsidP="00516E7A">
      <w:pPr>
        <w:numPr>
          <w:ilvl w:val="0"/>
          <w:numId w:val="18"/>
        </w:numPr>
      </w:pPr>
      <w:hyperlink r:id="rId39" w:history="1">
        <w:r>
          <w:rPr>
            <w:rStyle w:val="Hyperlink"/>
          </w:rPr>
          <w:t>Children, young people and flooding | Recovery and resilience (lancs.ac.uk)</w:t>
        </w:r>
      </w:hyperlink>
    </w:p>
    <w:p w14:paraId="2822AAD2" w14:textId="09C3C3F8" w:rsidR="00822A7D" w:rsidRDefault="00822A7D" w:rsidP="00516E7A">
      <w:pPr>
        <w:numPr>
          <w:ilvl w:val="0"/>
          <w:numId w:val="18"/>
        </w:numPr>
      </w:pPr>
      <w:hyperlink r:id="rId40" w:history="1">
        <w:r>
          <w:rPr>
            <w:rStyle w:val="Hyperlink"/>
          </w:rPr>
          <w:t>Help Callum - A 360 VR child's eye view of floods and disaster recovery - YouTube</w:t>
        </w:r>
      </w:hyperlink>
    </w:p>
    <w:p w14:paraId="20FD29F4" w14:textId="51D2090F" w:rsidR="00822A7D" w:rsidRDefault="00822A7D" w:rsidP="00516E7A">
      <w:pPr>
        <w:numPr>
          <w:ilvl w:val="0"/>
          <w:numId w:val="18"/>
        </w:numPr>
      </w:pPr>
      <w:hyperlink r:id="rId41" w:history="1">
        <w:r>
          <w:rPr>
            <w:rStyle w:val="Hyperlink"/>
          </w:rPr>
          <w:t>Cover-2.indd (lancs.ac.uk)</w:t>
        </w:r>
      </w:hyperlink>
    </w:p>
    <w:p w14:paraId="31C2CDF1" w14:textId="5F7EE68B" w:rsidR="00822A7D" w:rsidRPr="00516E7A" w:rsidRDefault="00822A7D" w:rsidP="00516E7A">
      <w:pPr>
        <w:numPr>
          <w:ilvl w:val="0"/>
          <w:numId w:val="18"/>
        </w:numPr>
        <w:rPr>
          <w:rFonts w:ascii="Calibri" w:hAnsi="Calibri"/>
          <w:sz w:val="22"/>
        </w:rPr>
      </w:pPr>
      <w:hyperlink r:id="rId42" w:history="1">
        <w:r>
          <w:rPr>
            <w:rStyle w:val="Hyperlink"/>
          </w:rPr>
          <w:t>Explore teaching resources at the British Red Cross</w:t>
        </w:r>
      </w:hyperlink>
    </w:p>
    <w:p w14:paraId="241FB49E" w14:textId="2B3F2D8A" w:rsidR="00822A7D" w:rsidRDefault="00822A7D" w:rsidP="00516E7A">
      <w:pPr>
        <w:numPr>
          <w:ilvl w:val="0"/>
          <w:numId w:val="18"/>
        </w:numPr>
      </w:pPr>
      <w:hyperlink r:id="rId43" w:history="1">
        <w:r>
          <w:rPr>
            <w:rStyle w:val="Hyperlink"/>
          </w:rPr>
          <w:t>KS2 Emergencies &amp; Calling For Help Lesson Plan | St John Ambulance (sja.org.uk)</w:t>
        </w:r>
      </w:hyperlink>
    </w:p>
    <w:p w14:paraId="3BF09186" w14:textId="77777777" w:rsidR="00516E7A" w:rsidRDefault="00516E7A" w:rsidP="00516E7A">
      <w:pPr>
        <w:ind w:left="720"/>
      </w:pPr>
    </w:p>
    <w:p w14:paraId="2CFA1B0D" w14:textId="77777777" w:rsidR="002B1FA3" w:rsidRDefault="002B1FA3" w:rsidP="0048442F">
      <w:pPr>
        <w:pStyle w:val="Heading1"/>
        <w:spacing w:before="0" w:after="0" w:line="240" w:lineRule="auto"/>
        <w:sectPr w:rsidR="002B1FA3" w:rsidSect="008A746C">
          <w:pgSz w:w="11906" w:h="16838"/>
          <w:pgMar w:top="1440" w:right="1440" w:bottom="1440" w:left="1440" w:header="708" w:footer="708" w:gutter="0"/>
          <w:cols w:space="708"/>
          <w:titlePg/>
          <w:docGrid w:linePitch="360"/>
        </w:sectPr>
      </w:pPr>
      <w:bookmarkStart w:id="94" w:name="_Appendix_2:_Useful"/>
      <w:bookmarkStart w:id="95" w:name="_Appendix_3:_Counter"/>
      <w:bookmarkStart w:id="96" w:name="_Toc125374605"/>
      <w:bookmarkEnd w:id="94"/>
      <w:bookmarkEnd w:id="95"/>
    </w:p>
    <w:p w14:paraId="38666205" w14:textId="77777777" w:rsidR="00FB3D8E" w:rsidRDefault="00FB3D8E" w:rsidP="0048442F">
      <w:pPr>
        <w:pStyle w:val="Heading1"/>
        <w:spacing w:before="0" w:after="0" w:line="240" w:lineRule="auto"/>
      </w:pPr>
      <w:bookmarkStart w:id="97" w:name="_Toc242885836"/>
      <w:r>
        <w:t>Appendix C – Bomb Threats</w:t>
      </w:r>
      <w:bookmarkEnd w:id="97"/>
    </w:p>
    <w:p w14:paraId="4ACB1DA0" w14:textId="77777777" w:rsidR="006747D1" w:rsidRPr="006747D1" w:rsidRDefault="006747D1" w:rsidP="006747D1">
      <w:pPr>
        <w:autoSpaceDE w:val="0"/>
        <w:autoSpaceDN w:val="0"/>
        <w:adjustRightInd w:val="0"/>
        <w:spacing w:line="240" w:lineRule="auto"/>
        <w:rPr>
          <w:rFonts w:cs="Arial"/>
          <w:color w:val="000000"/>
          <w:szCs w:val="24"/>
        </w:rPr>
      </w:pPr>
      <w:r w:rsidRPr="006747D1">
        <w:rPr>
          <w:rFonts w:cs="Arial"/>
          <w:color w:val="000000"/>
          <w:szCs w:val="24"/>
        </w:rPr>
        <w:t>The vast majority of bomb threats are hoaxes designed to cause alarm and disruption and instances of valid bomb threats are rare. Terrorists and others may make hoax bomb threat calls to intimidate the public, businesses and communities, to draw attention to their cause and to mislead police.</w:t>
      </w:r>
    </w:p>
    <w:p w14:paraId="6D3C6BB9" w14:textId="77777777" w:rsidR="006747D1" w:rsidRPr="006747D1" w:rsidRDefault="006747D1" w:rsidP="006747D1">
      <w:pPr>
        <w:autoSpaceDE w:val="0"/>
        <w:autoSpaceDN w:val="0"/>
        <w:adjustRightInd w:val="0"/>
        <w:spacing w:line="240" w:lineRule="auto"/>
        <w:rPr>
          <w:rFonts w:cs="Arial"/>
          <w:color w:val="000000"/>
          <w:szCs w:val="24"/>
        </w:rPr>
      </w:pPr>
    </w:p>
    <w:p w14:paraId="41FD87ED" w14:textId="77777777" w:rsidR="006747D1" w:rsidRPr="006747D1" w:rsidRDefault="006747D1" w:rsidP="006747D1">
      <w:pPr>
        <w:autoSpaceDE w:val="0"/>
        <w:autoSpaceDN w:val="0"/>
        <w:adjustRightInd w:val="0"/>
        <w:spacing w:line="240" w:lineRule="auto"/>
        <w:rPr>
          <w:rFonts w:cs="Arial"/>
          <w:color w:val="000000"/>
          <w:szCs w:val="24"/>
        </w:rPr>
      </w:pPr>
      <w:r w:rsidRPr="006747D1">
        <w:rPr>
          <w:rFonts w:cs="Arial"/>
          <w:color w:val="000000"/>
          <w:szCs w:val="24"/>
        </w:rPr>
        <w:t>While many bomb threats involve a person-to-person phone call, an increasing number are sent electronically using email or social media. No matter how ridiculous or implausible the threat may seem, all such communications are a crime and should be reported to the police by dialling 999.</w:t>
      </w:r>
    </w:p>
    <w:p w14:paraId="36546258" w14:textId="77777777" w:rsidR="006747D1" w:rsidRPr="006747D1" w:rsidRDefault="006747D1" w:rsidP="006747D1">
      <w:pPr>
        <w:autoSpaceDE w:val="0"/>
        <w:autoSpaceDN w:val="0"/>
        <w:adjustRightInd w:val="0"/>
        <w:spacing w:line="240" w:lineRule="auto"/>
        <w:rPr>
          <w:rFonts w:cs="Arial"/>
          <w:color w:val="000000"/>
          <w:szCs w:val="24"/>
        </w:rPr>
      </w:pPr>
    </w:p>
    <w:p w14:paraId="5E4D9C3D" w14:textId="77777777" w:rsidR="00FB3D8E" w:rsidRDefault="006747D1" w:rsidP="006747D1">
      <w:pPr>
        <w:autoSpaceDE w:val="0"/>
        <w:autoSpaceDN w:val="0"/>
        <w:adjustRightInd w:val="0"/>
        <w:spacing w:line="240" w:lineRule="auto"/>
        <w:rPr>
          <w:rFonts w:cs="Arial"/>
          <w:color w:val="000000"/>
          <w:szCs w:val="24"/>
        </w:rPr>
      </w:pPr>
      <w:r w:rsidRPr="006747D1">
        <w:rPr>
          <w:rFonts w:cs="Arial"/>
          <w:color w:val="000000"/>
          <w:szCs w:val="24"/>
        </w:rPr>
        <w:t>It is important that potential recipients – either victims or third parties used to pass the message – have plans that include how the information is recorded, acted upon and passed to police</w:t>
      </w:r>
      <w:r>
        <w:rPr>
          <w:rFonts w:cs="Arial"/>
          <w:color w:val="000000"/>
          <w:szCs w:val="24"/>
        </w:rPr>
        <w:t>.</w:t>
      </w:r>
    </w:p>
    <w:p w14:paraId="626FBAEE" w14:textId="77777777" w:rsidR="006747D1" w:rsidRDefault="006747D1" w:rsidP="006747D1">
      <w:pPr>
        <w:autoSpaceDE w:val="0"/>
        <w:autoSpaceDN w:val="0"/>
        <w:adjustRightInd w:val="0"/>
        <w:spacing w:line="240" w:lineRule="auto"/>
        <w:rPr>
          <w:rFonts w:cs="Arial"/>
          <w:color w:val="000000"/>
          <w:szCs w:val="24"/>
        </w:rPr>
      </w:pPr>
    </w:p>
    <w:p w14:paraId="5FF9169A" w14:textId="47CC974B" w:rsidR="0001237F" w:rsidRDefault="006747D1" w:rsidP="00FB3D8E">
      <w:pPr>
        <w:autoSpaceDE w:val="0"/>
        <w:autoSpaceDN w:val="0"/>
        <w:adjustRightInd w:val="0"/>
        <w:spacing w:line="240" w:lineRule="auto"/>
        <w:rPr>
          <w:rFonts w:cs="Arial"/>
          <w:color w:val="000000"/>
          <w:szCs w:val="24"/>
        </w:rPr>
      </w:pPr>
      <w:r>
        <w:rPr>
          <w:rFonts w:cs="Arial"/>
          <w:color w:val="000000"/>
          <w:szCs w:val="24"/>
        </w:rPr>
        <w:t xml:space="preserve">Further guidance can be found on </w:t>
      </w:r>
      <w:hyperlink r:id="rId44" w:history="1">
        <w:r w:rsidRPr="006B7224">
          <w:rPr>
            <w:rStyle w:val="Hyperlink"/>
          </w:rPr>
          <w:t>Protect UK</w:t>
        </w:r>
      </w:hyperlink>
    </w:p>
    <w:p w14:paraId="71E4F8D2" w14:textId="77777777" w:rsidR="00FB3D8E" w:rsidRDefault="00FB3D8E" w:rsidP="00FB3D8E">
      <w:pPr>
        <w:autoSpaceDE w:val="0"/>
        <w:autoSpaceDN w:val="0"/>
        <w:adjustRightInd w:val="0"/>
        <w:spacing w:line="240" w:lineRule="auto"/>
        <w:rPr>
          <w:rFonts w:cs="Arial"/>
          <w:color w:val="000000"/>
          <w:szCs w:val="24"/>
        </w:rPr>
      </w:pPr>
    </w:p>
    <w:p w14:paraId="782A7930" w14:textId="38F96132" w:rsidR="000C74F8" w:rsidRDefault="000C74F8" w:rsidP="000C74F8">
      <w:pPr>
        <w:pStyle w:val="Heading1"/>
        <w:spacing w:before="0" w:after="0" w:line="240" w:lineRule="auto"/>
      </w:pPr>
      <w:bookmarkStart w:id="98" w:name="_Toc125374606"/>
      <w:bookmarkStart w:id="99" w:name="_Toc242885837"/>
      <w:r w:rsidRPr="00160F77">
        <w:t xml:space="preserve">Appendix </w:t>
      </w:r>
      <w:r>
        <w:t>D –</w:t>
      </w:r>
      <w:r w:rsidRPr="00160F77">
        <w:t xml:space="preserve"> </w:t>
      </w:r>
      <w:r w:rsidR="0073620E">
        <w:t>E</w:t>
      </w:r>
      <w:r w:rsidRPr="00160F77">
        <w:t>mail threats</w:t>
      </w:r>
      <w:bookmarkEnd w:id="98"/>
      <w:bookmarkEnd w:id="99"/>
      <w:r w:rsidRPr="00160F77">
        <w:t xml:space="preserve"> </w:t>
      </w:r>
    </w:p>
    <w:p w14:paraId="10780BAB" w14:textId="77777777" w:rsidR="000C74F8" w:rsidRDefault="000C74F8" w:rsidP="000C74F8">
      <w:r>
        <w:t xml:space="preserve">Guidance taken from </w:t>
      </w:r>
      <w:hyperlink r:id="rId45" w:history="1">
        <w:r>
          <w:rPr>
            <w:rStyle w:val="Hyperlink"/>
          </w:rPr>
          <w:t>Bomb threats checklist.pdf (protectuk.police.uk)</w:t>
        </w:r>
      </w:hyperlink>
    </w:p>
    <w:p w14:paraId="6E0BEEDE" w14:textId="77777777" w:rsidR="000C74F8" w:rsidRPr="00516A91" w:rsidRDefault="000C74F8" w:rsidP="000C74F8"/>
    <w:p w14:paraId="5AD7BDB2" w14:textId="77777777" w:rsidR="000C74F8" w:rsidRDefault="000C74F8" w:rsidP="000C74F8">
      <w:pPr>
        <w:rPr>
          <w:szCs w:val="24"/>
        </w:rPr>
      </w:pPr>
      <w:r>
        <w:t xml:space="preserve">ACTIONS TO BE TAKEN ON RECEIPT OF A BOMB THREAT SENT VIA EMAIL OR SOCIAL MEDIA </w:t>
      </w:r>
    </w:p>
    <w:p w14:paraId="21954A08" w14:textId="77777777" w:rsidR="000C74F8" w:rsidRDefault="000C74F8" w:rsidP="000C74F8">
      <w:pPr>
        <w:numPr>
          <w:ilvl w:val="0"/>
          <w:numId w:val="43"/>
        </w:numPr>
      </w:pPr>
      <w:r>
        <w:t xml:space="preserve">Do not reply to, forward or delete the message </w:t>
      </w:r>
    </w:p>
    <w:p w14:paraId="7745CBC0" w14:textId="77777777" w:rsidR="000C74F8" w:rsidRDefault="000C74F8" w:rsidP="000C74F8">
      <w:pPr>
        <w:numPr>
          <w:ilvl w:val="0"/>
          <w:numId w:val="43"/>
        </w:numPr>
      </w:pPr>
      <w:r>
        <w:t xml:space="preserve">If sent via email, note the address </w:t>
      </w:r>
    </w:p>
    <w:p w14:paraId="4BA68374" w14:textId="77777777" w:rsidR="000C74F8" w:rsidRDefault="000C74F8" w:rsidP="000C74F8">
      <w:pPr>
        <w:numPr>
          <w:ilvl w:val="0"/>
          <w:numId w:val="43"/>
        </w:numPr>
      </w:pPr>
      <w:r>
        <w:t>If sent via social media, what application has been used and what is the username/ID?</w:t>
      </w:r>
    </w:p>
    <w:p w14:paraId="4E0DD8F9" w14:textId="77777777" w:rsidR="000C74F8" w:rsidRDefault="000C74F8" w:rsidP="000C74F8">
      <w:pPr>
        <w:numPr>
          <w:ilvl w:val="0"/>
          <w:numId w:val="43"/>
        </w:numPr>
      </w:pPr>
      <w:r>
        <w:t>Dial 999 and follow police guidance</w:t>
      </w:r>
    </w:p>
    <w:p w14:paraId="0A1ED8D3" w14:textId="77777777" w:rsidR="002B1FA3" w:rsidRDefault="002B1FA3" w:rsidP="00FB3D8E">
      <w:pPr>
        <w:pStyle w:val="Heading1"/>
        <w:sectPr w:rsidR="002B1FA3" w:rsidSect="008A746C">
          <w:pgSz w:w="11906" w:h="16838"/>
          <w:pgMar w:top="1440" w:right="1440" w:bottom="1440" w:left="1440" w:header="708" w:footer="708" w:gutter="0"/>
          <w:cols w:space="708"/>
          <w:titlePg/>
          <w:docGrid w:linePitch="360"/>
        </w:sectPr>
      </w:pPr>
    </w:p>
    <w:p w14:paraId="68C01954" w14:textId="77777777" w:rsidR="00FB3D8E" w:rsidRPr="00082053" w:rsidRDefault="00FB3D8E" w:rsidP="00FB3D8E">
      <w:pPr>
        <w:pStyle w:val="Heading1"/>
        <w:rPr>
          <w:rFonts w:cs="Arial"/>
          <w:color w:val="000000"/>
          <w:szCs w:val="24"/>
        </w:rPr>
      </w:pPr>
      <w:bookmarkStart w:id="100" w:name="_Toc242885838"/>
      <w:r>
        <w:t xml:space="preserve">Appendix </w:t>
      </w:r>
      <w:r w:rsidR="000C74F8">
        <w:t>E</w:t>
      </w:r>
      <w:r>
        <w:t xml:space="preserve"> – Suspicious Packages</w:t>
      </w:r>
      <w:bookmarkEnd w:id="100"/>
    </w:p>
    <w:p w14:paraId="2C989F35" w14:textId="77777777" w:rsidR="0001237F" w:rsidRDefault="0001237F" w:rsidP="0001237F">
      <w:pPr>
        <w:spacing w:line="240" w:lineRule="auto"/>
      </w:pPr>
      <w:r>
        <w:rPr>
          <w:rFonts w:cs="Arial"/>
          <w:color w:val="000000"/>
          <w:szCs w:val="24"/>
        </w:rPr>
        <w:t xml:space="preserve">Guidance is taken from </w:t>
      </w:r>
      <w:hyperlink r:id="rId46" w:history="1">
        <w:r>
          <w:rPr>
            <w:rStyle w:val="Hyperlink"/>
          </w:rPr>
          <w:t>Unattended and suspicious items | ProtectUK</w:t>
        </w:r>
      </w:hyperlink>
    </w:p>
    <w:p w14:paraId="7620791C" w14:textId="77777777" w:rsidR="0001237F" w:rsidRDefault="0001237F" w:rsidP="0001237F">
      <w:pPr>
        <w:spacing w:line="240" w:lineRule="auto"/>
        <w:rPr>
          <w:rFonts w:cs="Arial"/>
          <w:color w:val="000000"/>
          <w:szCs w:val="24"/>
        </w:rPr>
      </w:pPr>
    </w:p>
    <w:p w14:paraId="56D3249A" w14:textId="77777777" w:rsidR="0001237F" w:rsidRPr="0001237F" w:rsidRDefault="0001237F" w:rsidP="0001237F">
      <w:pPr>
        <w:spacing w:line="240" w:lineRule="auto"/>
        <w:rPr>
          <w:rFonts w:cs="Arial"/>
          <w:color w:val="000000"/>
          <w:szCs w:val="24"/>
        </w:rPr>
      </w:pPr>
      <w:r w:rsidRPr="0001237F">
        <w:rPr>
          <w:rFonts w:cs="Arial"/>
          <w:color w:val="000000"/>
          <w:szCs w:val="24"/>
        </w:rPr>
        <w:t>When dealing with suspicious items, the following steps should be taken:</w:t>
      </w:r>
    </w:p>
    <w:p w14:paraId="7D30047A" w14:textId="77777777" w:rsidR="0001237F" w:rsidRPr="0001237F" w:rsidRDefault="0001237F" w:rsidP="0001237F">
      <w:pPr>
        <w:spacing w:line="240" w:lineRule="auto"/>
        <w:rPr>
          <w:rFonts w:cs="Arial"/>
          <w:color w:val="000000"/>
          <w:szCs w:val="24"/>
        </w:rPr>
      </w:pPr>
    </w:p>
    <w:p w14:paraId="3628C909" w14:textId="77777777" w:rsidR="0001237F" w:rsidRPr="0001237F" w:rsidRDefault="0001237F" w:rsidP="00186D29">
      <w:pPr>
        <w:numPr>
          <w:ilvl w:val="0"/>
          <w:numId w:val="18"/>
        </w:numPr>
        <w:spacing w:line="240" w:lineRule="auto"/>
        <w:rPr>
          <w:rFonts w:cs="Arial"/>
          <w:color w:val="000000"/>
          <w:szCs w:val="24"/>
        </w:rPr>
      </w:pPr>
      <w:r w:rsidRPr="0001237F">
        <w:rPr>
          <w:rFonts w:cs="Arial"/>
          <w:color w:val="000000"/>
          <w:szCs w:val="24"/>
        </w:rPr>
        <w:t>do not touch it</w:t>
      </w:r>
    </w:p>
    <w:p w14:paraId="55B53CE7" w14:textId="77777777" w:rsidR="0001237F" w:rsidRPr="0001237F" w:rsidRDefault="0001237F" w:rsidP="00186D29">
      <w:pPr>
        <w:numPr>
          <w:ilvl w:val="0"/>
          <w:numId w:val="18"/>
        </w:numPr>
        <w:spacing w:line="240" w:lineRule="auto"/>
        <w:rPr>
          <w:rFonts w:cs="Arial"/>
          <w:color w:val="000000"/>
          <w:szCs w:val="24"/>
        </w:rPr>
      </w:pPr>
      <w:r w:rsidRPr="0001237F">
        <w:rPr>
          <w:rFonts w:cs="Arial"/>
          <w:color w:val="000000"/>
          <w:szCs w:val="24"/>
        </w:rPr>
        <w:t>if you are in an owned public space, or a managed building, report it to a member of staff or security, if available. If they are not available, dial 999 but do not use your mobile phone within 15 metres of the suspicious item and place yourself out of sight of the item</w:t>
      </w:r>
    </w:p>
    <w:p w14:paraId="24EE5392" w14:textId="77777777" w:rsidR="0001237F" w:rsidRPr="0001237F" w:rsidRDefault="0001237F" w:rsidP="00186D29">
      <w:pPr>
        <w:numPr>
          <w:ilvl w:val="0"/>
          <w:numId w:val="18"/>
        </w:numPr>
        <w:spacing w:line="240" w:lineRule="auto"/>
        <w:rPr>
          <w:rFonts w:cs="Arial"/>
          <w:color w:val="000000"/>
          <w:szCs w:val="24"/>
        </w:rPr>
      </w:pPr>
      <w:r w:rsidRPr="0001237F">
        <w:rPr>
          <w:rFonts w:cs="Arial"/>
          <w:color w:val="000000"/>
          <w:szCs w:val="24"/>
        </w:rPr>
        <w:t>if you believe there may be a risk to life, move away at least 100 metres from the item. Even for a small item, such as a rucksack, 100 metres is the recommended minimum evacuation distance, but always follow any directions given by the police or security staff. See Guidance for Staff for a full breakdown of evacuation distances.</w:t>
      </w:r>
    </w:p>
    <w:p w14:paraId="6608BFDC" w14:textId="77777777" w:rsidR="0001237F" w:rsidRPr="0001237F" w:rsidRDefault="0001237F" w:rsidP="00186D29">
      <w:pPr>
        <w:numPr>
          <w:ilvl w:val="0"/>
          <w:numId w:val="18"/>
        </w:numPr>
        <w:spacing w:line="240" w:lineRule="auto"/>
        <w:rPr>
          <w:rFonts w:cs="Arial"/>
          <w:color w:val="000000"/>
          <w:szCs w:val="24"/>
        </w:rPr>
      </w:pPr>
      <w:r w:rsidRPr="0001237F">
        <w:rPr>
          <w:rFonts w:cs="Arial"/>
          <w:color w:val="000000"/>
          <w:szCs w:val="24"/>
        </w:rPr>
        <w:t>once at a safe distance, stay behind hard cover and away from secondary hazards, such as glazed areas or parked vehicles, and do not re-enter the evacuated area until the police direct it is safe to do so</w:t>
      </w:r>
    </w:p>
    <w:p w14:paraId="78B5411F" w14:textId="77777777" w:rsidR="0001237F" w:rsidRPr="0001237F" w:rsidRDefault="0001237F" w:rsidP="0001237F">
      <w:pPr>
        <w:spacing w:line="240" w:lineRule="auto"/>
        <w:rPr>
          <w:rFonts w:cs="Arial"/>
          <w:color w:val="000000"/>
          <w:szCs w:val="24"/>
        </w:rPr>
      </w:pPr>
    </w:p>
    <w:p w14:paraId="5C90392C" w14:textId="77777777" w:rsidR="004B1584" w:rsidRPr="0001237F" w:rsidRDefault="0001237F" w:rsidP="0001237F">
      <w:pPr>
        <w:spacing w:line="240" w:lineRule="auto"/>
        <w:rPr>
          <w:rFonts w:cs="Arial"/>
          <w:b/>
          <w:bCs/>
          <w:color w:val="000000"/>
          <w:szCs w:val="24"/>
        </w:rPr>
      </w:pPr>
      <w:r w:rsidRPr="0001237F">
        <w:rPr>
          <w:rFonts w:cs="Arial"/>
          <w:b/>
          <w:bCs/>
          <w:color w:val="000000"/>
          <w:szCs w:val="24"/>
        </w:rPr>
        <w:t>Remember: If you think it’s suspicious, say something.</w:t>
      </w:r>
    </w:p>
    <w:p w14:paraId="03DB2CBD" w14:textId="77777777" w:rsidR="0001237F" w:rsidRDefault="0001237F" w:rsidP="0001237F">
      <w:pPr>
        <w:spacing w:line="240" w:lineRule="auto"/>
        <w:rPr>
          <w:lang w:val="en"/>
        </w:rPr>
      </w:pPr>
    </w:p>
    <w:p w14:paraId="0A5010AD" w14:textId="77777777" w:rsidR="0001237F" w:rsidRPr="0001237F" w:rsidRDefault="0001237F" w:rsidP="0001237F">
      <w:pPr>
        <w:spacing w:line="240" w:lineRule="auto"/>
        <w:rPr>
          <w:b/>
          <w:bCs/>
          <w:lang w:val="en"/>
        </w:rPr>
      </w:pPr>
      <w:r w:rsidRPr="0001237F">
        <w:rPr>
          <w:b/>
          <w:bCs/>
          <w:lang w:val="en"/>
        </w:rPr>
        <w:t>Guidance for staff</w:t>
      </w:r>
    </w:p>
    <w:p w14:paraId="3C9C714C" w14:textId="77777777" w:rsidR="0001237F" w:rsidRPr="0001237F" w:rsidRDefault="0001237F" w:rsidP="0001237F">
      <w:pPr>
        <w:spacing w:line="240" w:lineRule="auto"/>
        <w:rPr>
          <w:lang w:val="en"/>
        </w:rPr>
      </w:pPr>
      <w:r w:rsidRPr="0001237F">
        <w:rPr>
          <w:lang w:val="en"/>
        </w:rPr>
        <w:t>Unattended and suspicious items can be encountered in any crowded or public place, such as a football stadium, shopping centre, transport hub or large public event. It is vital that a documented local plan and relevant procedures are in place to deal with the risk. To make sure the plan is effective, proportionate and takes into account new information, those responsible for assessing unattended items must be briefed accordingly and have received training in what is normal, what is unusual, what is potentially suspicious and what to do about it.</w:t>
      </w:r>
    </w:p>
    <w:p w14:paraId="58B35024" w14:textId="77777777" w:rsidR="0001237F" w:rsidRPr="0001237F" w:rsidRDefault="0001237F" w:rsidP="0001237F">
      <w:pPr>
        <w:spacing w:line="240" w:lineRule="auto"/>
        <w:rPr>
          <w:lang w:val="en"/>
        </w:rPr>
      </w:pPr>
    </w:p>
    <w:p w14:paraId="7216659E" w14:textId="77777777" w:rsidR="0001237F" w:rsidRDefault="0001237F" w:rsidP="0001237F">
      <w:pPr>
        <w:spacing w:line="240" w:lineRule="auto"/>
        <w:rPr>
          <w:lang w:val="en"/>
        </w:rPr>
      </w:pPr>
      <w:r w:rsidRPr="0001237F">
        <w:rPr>
          <w:lang w:val="en"/>
        </w:rPr>
        <w:t>When dealing with suspicious items apply the 4 Cs protocol:</w:t>
      </w:r>
    </w:p>
    <w:p w14:paraId="604557DB" w14:textId="77777777" w:rsidR="0001237F" w:rsidRDefault="0001237F" w:rsidP="0001237F">
      <w:pPr>
        <w:spacing w:line="240" w:lineRule="auto"/>
        <w:rPr>
          <w:lang w:val="en"/>
        </w:rPr>
      </w:pPr>
    </w:p>
    <w:p w14:paraId="5F485754" w14:textId="77777777" w:rsidR="0001237F" w:rsidRPr="0001237F" w:rsidRDefault="0001237F" w:rsidP="0001237F">
      <w:pPr>
        <w:spacing w:line="240" w:lineRule="auto"/>
        <w:rPr>
          <w:b/>
          <w:bCs/>
          <w:lang w:val="en"/>
        </w:rPr>
      </w:pPr>
      <w:r w:rsidRPr="0001237F">
        <w:rPr>
          <w:b/>
          <w:bCs/>
          <w:lang w:val="en"/>
        </w:rPr>
        <w:t>Confirm – whether or not the item has suspicious characteristics.</w:t>
      </w:r>
    </w:p>
    <w:p w14:paraId="754B2B7F" w14:textId="77777777" w:rsidR="0001237F" w:rsidRPr="0001237F" w:rsidRDefault="0001237F" w:rsidP="00186D29">
      <w:pPr>
        <w:numPr>
          <w:ilvl w:val="0"/>
          <w:numId w:val="44"/>
        </w:numPr>
        <w:spacing w:line="240" w:lineRule="auto"/>
        <w:rPr>
          <w:lang w:val="en"/>
        </w:rPr>
      </w:pPr>
      <w:r w:rsidRPr="0001237F">
        <w:rPr>
          <w:lang w:val="en"/>
        </w:rPr>
        <w:t>The HOT Protocol may assist with the ‘confirm’ process. In particular, consider whether the item is:</w:t>
      </w:r>
    </w:p>
    <w:p w14:paraId="5FD09C3F" w14:textId="77777777" w:rsidR="0001237F" w:rsidRPr="0001237F" w:rsidRDefault="0001237F" w:rsidP="0001237F">
      <w:pPr>
        <w:spacing w:line="240" w:lineRule="auto"/>
        <w:rPr>
          <w:b/>
          <w:bCs/>
          <w:lang w:val="en"/>
        </w:rPr>
      </w:pPr>
      <w:r w:rsidRPr="0001237F">
        <w:rPr>
          <w:b/>
          <w:bCs/>
          <w:lang w:val="en"/>
        </w:rPr>
        <w:t xml:space="preserve"> </w:t>
      </w:r>
    </w:p>
    <w:p w14:paraId="6107197E" w14:textId="77777777" w:rsidR="0001237F" w:rsidRPr="0001237F" w:rsidRDefault="0001237F" w:rsidP="0001237F">
      <w:pPr>
        <w:spacing w:line="240" w:lineRule="auto"/>
        <w:rPr>
          <w:b/>
          <w:bCs/>
          <w:lang w:val="en"/>
        </w:rPr>
      </w:pPr>
      <w:r w:rsidRPr="0001237F">
        <w:rPr>
          <w:b/>
          <w:bCs/>
          <w:lang w:val="en"/>
        </w:rPr>
        <w:t>Hidden?</w:t>
      </w:r>
    </w:p>
    <w:p w14:paraId="6869D33C" w14:textId="77777777" w:rsidR="0001237F" w:rsidRPr="0001237F" w:rsidRDefault="0001237F" w:rsidP="00186D29">
      <w:pPr>
        <w:numPr>
          <w:ilvl w:val="0"/>
          <w:numId w:val="44"/>
        </w:numPr>
        <w:spacing w:line="240" w:lineRule="auto"/>
        <w:rPr>
          <w:lang w:val="en"/>
        </w:rPr>
      </w:pPr>
      <w:r w:rsidRPr="0001237F">
        <w:rPr>
          <w:lang w:val="en"/>
        </w:rPr>
        <w:t>has the item been deliberately hidden, or has a deliberate attempt been made to conceal it from view?</w:t>
      </w:r>
    </w:p>
    <w:p w14:paraId="3ED9842E" w14:textId="77777777" w:rsidR="0001237F" w:rsidRPr="0001237F" w:rsidRDefault="0001237F" w:rsidP="0001237F">
      <w:pPr>
        <w:spacing w:line="240" w:lineRule="auto"/>
        <w:rPr>
          <w:b/>
          <w:bCs/>
          <w:lang w:val="en"/>
        </w:rPr>
      </w:pPr>
      <w:r w:rsidRPr="0001237F">
        <w:rPr>
          <w:b/>
          <w:bCs/>
          <w:lang w:val="en"/>
        </w:rPr>
        <w:t xml:space="preserve"> </w:t>
      </w:r>
    </w:p>
    <w:p w14:paraId="39B0BB51" w14:textId="77777777" w:rsidR="0001237F" w:rsidRPr="0001237F" w:rsidRDefault="0001237F" w:rsidP="0001237F">
      <w:pPr>
        <w:spacing w:line="240" w:lineRule="auto"/>
        <w:rPr>
          <w:b/>
          <w:bCs/>
          <w:lang w:val="en"/>
        </w:rPr>
      </w:pPr>
      <w:r w:rsidRPr="0001237F">
        <w:rPr>
          <w:b/>
          <w:bCs/>
          <w:lang w:val="en"/>
        </w:rPr>
        <w:t>Obviously suspicious?</w:t>
      </w:r>
    </w:p>
    <w:p w14:paraId="4C0EEDC3" w14:textId="77777777" w:rsidR="0001237F" w:rsidRPr="0001237F" w:rsidRDefault="0001237F" w:rsidP="00186D29">
      <w:pPr>
        <w:numPr>
          <w:ilvl w:val="0"/>
          <w:numId w:val="44"/>
        </w:numPr>
        <w:spacing w:line="240" w:lineRule="auto"/>
        <w:rPr>
          <w:lang w:val="en"/>
        </w:rPr>
      </w:pPr>
      <w:r w:rsidRPr="0001237F">
        <w:rPr>
          <w:lang w:val="en"/>
        </w:rPr>
        <w:t>are there wires, circuit boards, batteries, tape, liquids or putty-like substances visible? Could it be an Improvised Explosive Device (IED)?</w:t>
      </w:r>
    </w:p>
    <w:p w14:paraId="73C43BC9" w14:textId="77777777" w:rsidR="0001237F" w:rsidRPr="0001237F" w:rsidRDefault="0001237F" w:rsidP="00186D29">
      <w:pPr>
        <w:numPr>
          <w:ilvl w:val="0"/>
          <w:numId w:val="44"/>
        </w:numPr>
        <w:spacing w:line="240" w:lineRule="auto"/>
        <w:rPr>
          <w:lang w:val="en"/>
        </w:rPr>
      </w:pPr>
      <w:r w:rsidRPr="0001237F">
        <w:rPr>
          <w:lang w:val="en"/>
        </w:rPr>
        <w:t>has the item been found after seeing suspicious behaviour? Check with others in the area and use CCTV, if available</w:t>
      </w:r>
    </w:p>
    <w:p w14:paraId="4A368814" w14:textId="77777777" w:rsidR="0001237F" w:rsidRPr="0001237F" w:rsidRDefault="0001237F" w:rsidP="00186D29">
      <w:pPr>
        <w:numPr>
          <w:ilvl w:val="0"/>
          <w:numId w:val="44"/>
        </w:numPr>
        <w:spacing w:line="240" w:lineRule="auto"/>
        <w:rPr>
          <w:lang w:val="en"/>
        </w:rPr>
      </w:pPr>
      <w:r w:rsidRPr="0001237F">
        <w:rPr>
          <w:lang w:val="en"/>
        </w:rPr>
        <w:t xml:space="preserve">based upon what you can see, do you think the item poses an immediate threat to life? </w:t>
      </w:r>
    </w:p>
    <w:p w14:paraId="290F3D0F" w14:textId="77777777" w:rsidR="0001237F" w:rsidRPr="0001237F" w:rsidRDefault="0001237F" w:rsidP="0001237F">
      <w:pPr>
        <w:spacing w:line="240" w:lineRule="auto"/>
        <w:rPr>
          <w:b/>
          <w:bCs/>
          <w:lang w:val="en"/>
        </w:rPr>
      </w:pPr>
      <w:r w:rsidRPr="0001237F">
        <w:rPr>
          <w:b/>
          <w:bCs/>
          <w:lang w:val="en"/>
        </w:rPr>
        <w:t xml:space="preserve"> </w:t>
      </w:r>
    </w:p>
    <w:p w14:paraId="48A64177" w14:textId="77777777" w:rsidR="0001237F" w:rsidRPr="0001237F" w:rsidRDefault="0001237F" w:rsidP="0001237F">
      <w:pPr>
        <w:spacing w:line="240" w:lineRule="auto"/>
        <w:rPr>
          <w:b/>
          <w:bCs/>
          <w:lang w:val="en"/>
        </w:rPr>
      </w:pPr>
      <w:r w:rsidRPr="0001237F">
        <w:rPr>
          <w:b/>
          <w:bCs/>
          <w:lang w:val="en"/>
        </w:rPr>
        <w:t>Typical of what you would expect to find in this location?</w:t>
      </w:r>
    </w:p>
    <w:p w14:paraId="2D2A43FB" w14:textId="77777777" w:rsidR="0001237F" w:rsidRPr="0001237F" w:rsidRDefault="0001237F" w:rsidP="00186D29">
      <w:pPr>
        <w:numPr>
          <w:ilvl w:val="0"/>
          <w:numId w:val="45"/>
        </w:numPr>
        <w:spacing w:line="240" w:lineRule="auto"/>
        <w:rPr>
          <w:lang w:val="en"/>
        </w:rPr>
      </w:pPr>
      <w:r w:rsidRPr="0001237F">
        <w:rPr>
          <w:lang w:val="en"/>
        </w:rPr>
        <w:t>most lost property is found in locations where people congregate or wait, so ask if anyone nearby has left the item or saw who did. Check and see if maintenance staff have been working at the location</w:t>
      </w:r>
    </w:p>
    <w:p w14:paraId="497EAE2E" w14:textId="77777777" w:rsidR="0001237F" w:rsidRPr="0001237F" w:rsidRDefault="0001237F" w:rsidP="00186D29">
      <w:pPr>
        <w:numPr>
          <w:ilvl w:val="0"/>
          <w:numId w:val="45"/>
        </w:numPr>
        <w:spacing w:line="240" w:lineRule="auto"/>
        <w:rPr>
          <w:lang w:val="en"/>
        </w:rPr>
      </w:pPr>
      <w:r w:rsidRPr="0001237F">
        <w:rPr>
          <w:lang w:val="en"/>
        </w:rPr>
        <w:t xml:space="preserve">if the item is assessed to be unattended rather than suspicious, then examine further, paying particular attention to the contents, before applying lost property procedures. </w:t>
      </w:r>
    </w:p>
    <w:p w14:paraId="1BECE4D1" w14:textId="77777777" w:rsidR="0001237F" w:rsidRPr="0001237F" w:rsidRDefault="0001237F" w:rsidP="0001237F">
      <w:pPr>
        <w:spacing w:line="240" w:lineRule="auto"/>
        <w:rPr>
          <w:b/>
          <w:bCs/>
          <w:lang w:val="en"/>
        </w:rPr>
      </w:pPr>
      <w:r w:rsidRPr="0001237F">
        <w:rPr>
          <w:b/>
          <w:bCs/>
          <w:lang w:val="en"/>
        </w:rPr>
        <w:t xml:space="preserve"> </w:t>
      </w:r>
    </w:p>
    <w:p w14:paraId="6A12F20D" w14:textId="77777777" w:rsidR="0001237F" w:rsidRPr="0001237F" w:rsidRDefault="0001237F" w:rsidP="0001237F">
      <w:pPr>
        <w:spacing w:line="240" w:lineRule="auto"/>
        <w:rPr>
          <w:lang w:val="en"/>
        </w:rPr>
      </w:pPr>
      <w:r w:rsidRPr="0001237F">
        <w:rPr>
          <w:lang w:val="en"/>
        </w:rPr>
        <w:t>However, if you believe the item represents a possible risk to life, then follow the protocol as follows:</w:t>
      </w:r>
    </w:p>
    <w:p w14:paraId="73DCCB8A" w14:textId="77777777" w:rsidR="0001237F" w:rsidRPr="0001237F" w:rsidRDefault="0001237F" w:rsidP="0001237F">
      <w:pPr>
        <w:spacing w:line="240" w:lineRule="auto"/>
        <w:rPr>
          <w:b/>
          <w:bCs/>
          <w:lang w:val="en"/>
        </w:rPr>
      </w:pPr>
      <w:r w:rsidRPr="0001237F">
        <w:rPr>
          <w:b/>
          <w:bCs/>
          <w:lang w:val="en"/>
        </w:rPr>
        <w:t xml:space="preserve"> </w:t>
      </w:r>
    </w:p>
    <w:p w14:paraId="78795FC5" w14:textId="77777777" w:rsidR="0001237F" w:rsidRPr="0001237F" w:rsidRDefault="0001237F" w:rsidP="0001237F">
      <w:pPr>
        <w:spacing w:line="240" w:lineRule="auto"/>
        <w:rPr>
          <w:b/>
          <w:bCs/>
          <w:lang w:val="en"/>
        </w:rPr>
      </w:pPr>
      <w:r w:rsidRPr="0001237F">
        <w:rPr>
          <w:b/>
          <w:bCs/>
          <w:lang w:val="en"/>
        </w:rPr>
        <w:t>Clear – the immediate area</w:t>
      </w:r>
    </w:p>
    <w:p w14:paraId="635C0578" w14:textId="77777777" w:rsidR="0001237F" w:rsidRPr="0001237F" w:rsidRDefault="0001237F" w:rsidP="00186D29">
      <w:pPr>
        <w:numPr>
          <w:ilvl w:val="0"/>
          <w:numId w:val="46"/>
        </w:numPr>
        <w:spacing w:line="240" w:lineRule="auto"/>
        <w:rPr>
          <w:lang w:val="en"/>
        </w:rPr>
      </w:pPr>
      <w:r w:rsidRPr="0001237F">
        <w:rPr>
          <w:lang w:val="en"/>
        </w:rPr>
        <w:t>do not touch it further</w:t>
      </w:r>
    </w:p>
    <w:p w14:paraId="5C4AC501" w14:textId="77777777" w:rsidR="0001237F" w:rsidRPr="0001237F" w:rsidRDefault="0001237F" w:rsidP="00186D29">
      <w:pPr>
        <w:numPr>
          <w:ilvl w:val="0"/>
          <w:numId w:val="46"/>
        </w:numPr>
        <w:spacing w:line="240" w:lineRule="auto"/>
        <w:rPr>
          <w:lang w:val="en"/>
        </w:rPr>
      </w:pPr>
      <w:r w:rsidRPr="0001237F">
        <w:rPr>
          <w:lang w:val="en"/>
        </w:rPr>
        <w:t>take charge and move people away from the hazard. Move at least 100 meters away from a small item, such as a rucksack; at least 200 metres away from a small vehicle or large item, such as a car or a wheelie bin; and at least 400 metres away from a large vehicle, such as a van or lorry</w:t>
      </w:r>
    </w:p>
    <w:p w14:paraId="3B748D3B" w14:textId="77777777" w:rsidR="0001237F" w:rsidRPr="0001237F" w:rsidRDefault="0001237F" w:rsidP="00186D29">
      <w:pPr>
        <w:numPr>
          <w:ilvl w:val="0"/>
          <w:numId w:val="46"/>
        </w:numPr>
        <w:spacing w:line="240" w:lineRule="auto"/>
        <w:rPr>
          <w:lang w:val="en"/>
        </w:rPr>
      </w:pPr>
      <w:r w:rsidRPr="0001237F">
        <w:rPr>
          <w:lang w:val="en"/>
        </w:rPr>
        <w:t>keep yourself and other people out of line of sight of the item. It is a broad rule, but generally, you are better protected from fragmentation if you are behind hard cover and cannot see the item</w:t>
      </w:r>
    </w:p>
    <w:p w14:paraId="015AF06C" w14:textId="77777777" w:rsidR="0001237F" w:rsidRPr="0001237F" w:rsidRDefault="0001237F" w:rsidP="00186D29">
      <w:pPr>
        <w:numPr>
          <w:ilvl w:val="0"/>
          <w:numId w:val="46"/>
        </w:numPr>
        <w:spacing w:line="240" w:lineRule="auto"/>
        <w:rPr>
          <w:lang w:val="en"/>
        </w:rPr>
      </w:pPr>
      <w:r w:rsidRPr="0001237F">
        <w:rPr>
          <w:lang w:val="en"/>
        </w:rPr>
        <w:t>think about what you can shelter behind. Pick something substantial, such as concrete or brick, and keep away from glass such as windows and skylights</w:t>
      </w:r>
    </w:p>
    <w:p w14:paraId="18C60680" w14:textId="77777777" w:rsidR="0001237F" w:rsidRPr="0001237F" w:rsidRDefault="0001237F" w:rsidP="00186D29">
      <w:pPr>
        <w:numPr>
          <w:ilvl w:val="0"/>
          <w:numId w:val="46"/>
        </w:numPr>
        <w:spacing w:line="240" w:lineRule="auto"/>
        <w:rPr>
          <w:lang w:val="en"/>
        </w:rPr>
      </w:pPr>
      <w:r w:rsidRPr="0001237F">
        <w:rPr>
          <w:lang w:val="en"/>
        </w:rPr>
        <w:t>cordon off the area as best you can in advance of police attendance</w:t>
      </w:r>
    </w:p>
    <w:p w14:paraId="7FF416DE" w14:textId="77777777" w:rsidR="0001237F" w:rsidRPr="0001237F" w:rsidRDefault="0001237F" w:rsidP="0001237F">
      <w:pPr>
        <w:spacing w:line="240" w:lineRule="auto"/>
        <w:rPr>
          <w:b/>
          <w:bCs/>
          <w:lang w:val="en"/>
        </w:rPr>
      </w:pPr>
      <w:r w:rsidRPr="0001237F">
        <w:rPr>
          <w:b/>
          <w:bCs/>
          <w:lang w:val="en"/>
        </w:rPr>
        <w:t xml:space="preserve"> </w:t>
      </w:r>
    </w:p>
    <w:p w14:paraId="521E3B18" w14:textId="77777777" w:rsidR="0001237F" w:rsidRPr="0001237F" w:rsidRDefault="0001237F" w:rsidP="0001237F">
      <w:pPr>
        <w:spacing w:line="240" w:lineRule="auto"/>
        <w:rPr>
          <w:b/>
          <w:bCs/>
          <w:lang w:val="en"/>
        </w:rPr>
      </w:pPr>
      <w:r w:rsidRPr="0001237F">
        <w:rPr>
          <w:b/>
          <w:bCs/>
          <w:lang w:val="en"/>
        </w:rPr>
        <w:t>Communicate – call 999</w:t>
      </w:r>
    </w:p>
    <w:p w14:paraId="6CCDF44A" w14:textId="77777777" w:rsidR="0001237F" w:rsidRPr="0001237F" w:rsidRDefault="0001237F" w:rsidP="00186D29">
      <w:pPr>
        <w:numPr>
          <w:ilvl w:val="0"/>
          <w:numId w:val="47"/>
        </w:numPr>
        <w:spacing w:line="240" w:lineRule="auto"/>
        <w:rPr>
          <w:lang w:val="en"/>
        </w:rPr>
      </w:pPr>
      <w:r w:rsidRPr="0001237F">
        <w:rPr>
          <w:lang w:val="en"/>
        </w:rPr>
        <w:t>inform your control room and/or supervisor and be prepared to explain why you consider the item suspicious</w:t>
      </w:r>
    </w:p>
    <w:p w14:paraId="34219C4A" w14:textId="77777777" w:rsidR="0001237F" w:rsidRDefault="0001237F" w:rsidP="00186D29">
      <w:pPr>
        <w:numPr>
          <w:ilvl w:val="0"/>
          <w:numId w:val="47"/>
        </w:numPr>
        <w:spacing w:line="240" w:lineRule="auto"/>
        <w:rPr>
          <w:lang w:val="en"/>
        </w:rPr>
      </w:pPr>
      <w:r w:rsidRPr="0001237F">
        <w:rPr>
          <w:lang w:val="en"/>
        </w:rPr>
        <w:t>do not use radios or phones within 15 metres of the item and place yourself out of line of sight</w:t>
      </w:r>
    </w:p>
    <w:p w14:paraId="0875A1D2" w14:textId="77777777" w:rsidR="0001237F" w:rsidRPr="0001237F" w:rsidRDefault="0001237F" w:rsidP="0001237F">
      <w:pPr>
        <w:spacing w:line="240" w:lineRule="auto"/>
        <w:ind w:left="720"/>
        <w:rPr>
          <w:lang w:val="en"/>
        </w:rPr>
      </w:pPr>
    </w:p>
    <w:p w14:paraId="23CDAE16" w14:textId="77777777" w:rsidR="0001237F" w:rsidRPr="0001237F" w:rsidRDefault="0001237F" w:rsidP="0001237F">
      <w:pPr>
        <w:spacing w:line="240" w:lineRule="auto"/>
        <w:rPr>
          <w:b/>
          <w:bCs/>
          <w:lang w:val="en"/>
        </w:rPr>
      </w:pPr>
      <w:r w:rsidRPr="0001237F">
        <w:rPr>
          <w:b/>
          <w:bCs/>
          <w:lang w:val="en"/>
        </w:rPr>
        <w:t>Control – access to the cordoned area</w:t>
      </w:r>
    </w:p>
    <w:p w14:paraId="249C4FB2" w14:textId="77777777" w:rsidR="0001237F" w:rsidRPr="0001237F" w:rsidRDefault="0001237F" w:rsidP="00186D29">
      <w:pPr>
        <w:numPr>
          <w:ilvl w:val="0"/>
          <w:numId w:val="48"/>
        </w:numPr>
        <w:spacing w:line="240" w:lineRule="auto"/>
        <w:rPr>
          <w:lang w:val="en"/>
        </w:rPr>
      </w:pPr>
      <w:r w:rsidRPr="0001237F">
        <w:rPr>
          <w:lang w:val="en"/>
        </w:rPr>
        <w:t>members of the public should not be able to approach the area until it is deemed safe</w:t>
      </w:r>
    </w:p>
    <w:p w14:paraId="1BAA2101" w14:textId="77777777" w:rsidR="0001237F" w:rsidRPr="0001237F" w:rsidRDefault="0001237F" w:rsidP="00186D29">
      <w:pPr>
        <w:numPr>
          <w:ilvl w:val="0"/>
          <w:numId w:val="48"/>
        </w:numPr>
        <w:spacing w:line="240" w:lineRule="auto"/>
        <w:rPr>
          <w:lang w:val="en"/>
        </w:rPr>
      </w:pPr>
      <w:r w:rsidRPr="0001237F">
        <w:rPr>
          <w:lang w:val="en"/>
        </w:rPr>
        <w:t>try and keep eyewitnesses on hand so they can tell police what they saw, or try and get contact details before witnesses move away.</w:t>
      </w:r>
    </w:p>
    <w:p w14:paraId="68C0E5D3" w14:textId="77777777" w:rsidR="006747D1" w:rsidRDefault="006747D1" w:rsidP="006747D1">
      <w:pPr>
        <w:spacing w:line="240" w:lineRule="auto"/>
        <w:rPr>
          <w:rFonts w:cs="Arial"/>
          <w:szCs w:val="24"/>
          <w:lang w:val="en"/>
        </w:rPr>
      </w:pPr>
    </w:p>
    <w:p w14:paraId="4B3DADE9" w14:textId="77777777" w:rsidR="006747D1" w:rsidRDefault="006747D1" w:rsidP="006747D1">
      <w:pPr>
        <w:spacing w:line="240" w:lineRule="auto"/>
        <w:rPr>
          <w:rFonts w:cs="Arial"/>
          <w:szCs w:val="24"/>
          <w:lang w:val="en"/>
        </w:rPr>
      </w:pPr>
    </w:p>
    <w:p w14:paraId="1845B0D1" w14:textId="77777777" w:rsidR="006747D1" w:rsidRDefault="006747D1" w:rsidP="006747D1">
      <w:pPr>
        <w:spacing w:line="240" w:lineRule="auto"/>
        <w:rPr>
          <w:rFonts w:cs="Arial"/>
          <w:szCs w:val="24"/>
          <w:lang w:val="en"/>
        </w:rPr>
      </w:pPr>
    </w:p>
    <w:p w14:paraId="5C70BFB6" w14:textId="77777777" w:rsidR="002B1FA3" w:rsidRDefault="002B1FA3" w:rsidP="0048442F">
      <w:pPr>
        <w:pStyle w:val="Heading1"/>
        <w:spacing w:before="0" w:after="0" w:line="240" w:lineRule="auto"/>
        <w:sectPr w:rsidR="002B1FA3" w:rsidSect="008A746C">
          <w:pgSz w:w="11906" w:h="16838"/>
          <w:pgMar w:top="1440" w:right="1440" w:bottom="1440" w:left="1440" w:header="708" w:footer="708" w:gutter="0"/>
          <w:cols w:space="708"/>
          <w:titlePg/>
          <w:docGrid w:linePitch="360"/>
        </w:sectPr>
      </w:pPr>
    </w:p>
    <w:p w14:paraId="4071E71F" w14:textId="77777777" w:rsidR="00394785" w:rsidRDefault="00403EA0" w:rsidP="0048442F">
      <w:pPr>
        <w:pStyle w:val="Heading1"/>
        <w:spacing w:before="0" w:after="0" w:line="240" w:lineRule="auto"/>
      </w:pPr>
      <w:bookmarkStart w:id="101" w:name="_Toc242885839"/>
      <w:r w:rsidRPr="00160F77">
        <w:t xml:space="preserve">Appendix </w:t>
      </w:r>
      <w:r w:rsidR="00FB3D8E">
        <w:t>F</w:t>
      </w:r>
      <w:r w:rsidR="00AF17A3">
        <w:t xml:space="preserve"> –</w:t>
      </w:r>
      <w:r w:rsidR="0001237F">
        <w:t xml:space="preserve"> D</w:t>
      </w:r>
      <w:r w:rsidRPr="00160F77">
        <w:t>ynamic lockdow</w:t>
      </w:r>
      <w:r w:rsidR="00394785" w:rsidRPr="00160F77">
        <w:t>n</w:t>
      </w:r>
      <w:bookmarkEnd w:id="96"/>
      <w:bookmarkEnd w:id="101"/>
    </w:p>
    <w:p w14:paraId="6CBC56C4" w14:textId="77777777" w:rsidR="0001237F" w:rsidRDefault="0001237F" w:rsidP="0001237F">
      <w:r>
        <w:t xml:space="preserve">Guidance taken from </w:t>
      </w:r>
      <w:hyperlink r:id="rId47" w:history="1">
        <w:r>
          <w:rPr>
            <w:rStyle w:val="Hyperlink"/>
          </w:rPr>
          <w:t>Evacuation, invacuation, lockdown, protected spaces | ProtectUK</w:t>
        </w:r>
      </w:hyperlink>
    </w:p>
    <w:p w14:paraId="10599A7D" w14:textId="77777777" w:rsidR="0001237F" w:rsidRDefault="0001237F" w:rsidP="0001237F"/>
    <w:p w14:paraId="5888557F" w14:textId="77777777" w:rsidR="0001237F" w:rsidRPr="0001237F" w:rsidRDefault="0001237F" w:rsidP="0001237F">
      <w:pPr>
        <w:rPr>
          <w:b/>
          <w:bCs/>
          <w:sz w:val="28"/>
          <w:szCs w:val="24"/>
        </w:rPr>
      </w:pPr>
      <w:r w:rsidRPr="0001237F">
        <w:rPr>
          <w:b/>
          <w:bCs/>
          <w:sz w:val="28"/>
          <w:szCs w:val="24"/>
        </w:rPr>
        <w:t>Dynamic lockdown</w:t>
      </w:r>
    </w:p>
    <w:p w14:paraId="0144C9CC" w14:textId="77777777" w:rsidR="0001237F" w:rsidRDefault="0001237F" w:rsidP="0001237F">
      <w:pPr>
        <w:autoSpaceDE w:val="0"/>
        <w:autoSpaceDN w:val="0"/>
        <w:adjustRightInd w:val="0"/>
        <w:spacing w:line="240" w:lineRule="auto"/>
        <w:rPr>
          <w:rFonts w:cs="Arial"/>
          <w:szCs w:val="24"/>
        </w:rPr>
      </w:pPr>
      <w:r w:rsidRPr="0001237F">
        <w:rPr>
          <w:rFonts w:cs="Arial"/>
          <w:szCs w:val="24"/>
        </w:rPr>
        <w:t>Due to the wide variety of Publicly Accessible Locations across the UK, it is not possible to give prescriptive advice on whether or how to lockdown sites or events in response to a fast-moving incident such as a firearms or weapons attack. This guidance however aims to provide planning considerations applicable to most sites.</w:t>
      </w:r>
    </w:p>
    <w:p w14:paraId="46FE56B9" w14:textId="77777777" w:rsidR="0001237F" w:rsidRPr="0001237F" w:rsidRDefault="0001237F" w:rsidP="0001237F">
      <w:pPr>
        <w:autoSpaceDE w:val="0"/>
        <w:autoSpaceDN w:val="0"/>
        <w:adjustRightInd w:val="0"/>
        <w:spacing w:line="240" w:lineRule="auto"/>
        <w:rPr>
          <w:rFonts w:cs="Arial"/>
          <w:szCs w:val="24"/>
        </w:rPr>
      </w:pPr>
    </w:p>
    <w:p w14:paraId="2651D937" w14:textId="77777777" w:rsidR="0001237F" w:rsidRDefault="0001237F" w:rsidP="0001237F">
      <w:pPr>
        <w:autoSpaceDE w:val="0"/>
        <w:autoSpaceDN w:val="0"/>
        <w:adjustRightInd w:val="0"/>
        <w:spacing w:line="240" w:lineRule="auto"/>
        <w:rPr>
          <w:rFonts w:cs="Arial"/>
          <w:szCs w:val="24"/>
        </w:rPr>
      </w:pPr>
      <w:r w:rsidRPr="0001237F">
        <w:rPr>
          <w:rFonts w:cs="Arial"/>
          <w:szCs w:val="24"/>
        </w:rPr>
        <w:t>If preventing an attack has not been possible, the ability to frustrate and delay the attacker(s) and reduce the number of potential casualties may be greatly increased through the application of dynamic lockdown.</w:t>
      </w:r>
    </w:p>
    <w:p w14:paraId="2D06E866" w14:textId="77777777" w:rsidR="0001237F" w:rsidRPr="0001237F" w:rsidRDefault="0001237F" w:rsidP="0001237F">
      <w:pPr>
        <w:autoSpaceDE w:val="0"/>
        <w:autoSpaceDN w:val="0"/>
        <w:adjustRightInd w:val="0"/>
        <w:spacing w:line="240" w:lineRule="auto"/>
        <w:rPr>
          <w:rFonts w:cs="Arial"/>
          <w:szCs w:val="24"/>
        </w:rPr>
      </w:pPr>
    </w:p>
    <w:p w14:paraId="7D0E6D96" w14:textId="77777777" w:rsidR="0001237F" w:rsidRPr="0001237F" w:rsidRDefault="0001237F" w:rsidP="0001237F">
      <w:pPr>
        <w:autoSpaceDE w:val="0"/>
        <w:autoSpaceDN w:val="0"/>
        <w:adjustRightInd w:val="0"/>
        <w:spacing w:line="240" w:lineRule="auto"/>
        <w:rPr>
          <w:rFonts w:cs="Arial"/>
          <w:szCs w:val="24"/>
        </w:rPr>
      </w:pPr>
      <w:r w:rsidRPr="0001237F">
        <w:rPr>
          <w:rFonts w:cs="Arial"/>
          <w:szCs w:val="24"/>
        </w:rPr>
        <w:t>Advance planning and flexibility within those plans is required. In order to achieve dynamic lockdown, planning should:</w:t>
      </w:r>
    </w:p>
    <w:p w14:paraId="2D8F2035" w14:textId="77777777" w:rsidR="0001237F" w:rsidRPr="0001237F" w:rsidRDefault="0001237F" w:rsidP="00186D29">
      <w:pPr>
        <w:numPr>
          <w:ilvl w:val="0"/>
          <w:numId w:val="49"/>
        </w:numPr>
        <w:autoSpaceDE w:val="0"/>
        <w:autoSpaceDN w:val="0"/>
        <w:adjustRightInd w:val="0"/>
        <w:spacing w:line="240" w:lineRule="auto"/>
        <w:rPr>
          <w:rFonts w:cs="Arial"/>
          <w:szCs w:val="24"/>
        </w:rPr>
      </w:pPr>
      <w:r w:rsidRPr="0001237F">
        <w:rPr>
          <w:rFonts w:cs="Arial"/>
          <w:szCs w:val="24"/>
        </w:rPr>
        <w:t>identify all access and egress points within both the public and private areas of the site. Access points may be more than just doors and gates</w:t>
      </w:r>
    </w:p>
    <w:p w14:paraId="66D36FE3" w14:textId="77777777" w:rsidR="0001237F" w:rsidRPr="0001237F" w:rsidRDefault="0001237F" w:rsidP="00186D29">
      <w:pPr>
        <w:numPr>
          <w:ilvl w:val="0"/>
          <w:numId w:val="49"/>
        </w:numPr>
        <w:autoSpaceDE w:val="0"/>
        <w:autoSpaceDN w:val="0"/>
        <w:adjustRightInd w:val="0"/>
        <w:spacing w:line="240" w:lineRule="auto"/>
        <w:rPr>
          <w:rFonts w:cs="Arial"/>
          <w:szCs w:val="24"/>
        </w:rPr>
      </w:pPr>
      <w:r w:rsidRPr="0001237F">
        <w:rPr>
          <w:rFonts w:cs="Arial"/>
          <w:szCs w:val="24"/>
        </w:rPr>
        <w:t>identify how to quickly and physically secure access/egress points. Consider both the design of the locking device at these points and whose role it would be to secure them</w:t>
      </w:r>
    </w:p>
    <w:p w14:paraId="5878411D" w14:textId="77777777" w:rsidR="0001237F" w:rsidRPr="0001237F" w:rsidRDefault="0001237F" w:rsidP="00186D29">
      <w:pPr>
        <w:numPr>
          <w:ilvl w:val="0"/>
          <w:numId w:val="49"/>
        </w:numPr>
        <w:autoSpaceDE w:val="0"/>
        <w:autoSpaceDN w:val="0"/>
        <w:adjustRightInd w:val="0"/>
        <w:spacing w:line="240" w:lineRule="auto"/>
        <w:rPr>
          <w:rFonts w:cs="Arial"/>
          <w:szCs w:val="24"/>
        </w:rPr>
      </w:pPr>
      <w:r w:rsidRPr="0001237F">
        <w:rPr>
          <w:rFonts w:cs="Arial"/>
          <w:szCs w:val="24"/>
        </w:rPr>
        <w:t>identify how lockdown can be quickly reversed should the need arise (such as in the event of fire)</w:t>
      </w:r>
    </w:p>
    <w:p w14:paraId="1866D3B9" w14:textId="77777777" w:rsidR="0001237F" w:rsidRPr="0001237F" w:rsidRDefault="0001237F" w:rsidP="00186D29">
      <w:pPr>
        <w:numPr>
          <w:ilvl w:val="0"/>
          <w:numId w:val="49"/>
        </w:numPr>
        <w:autoSpaceDE w:val="0"/>
        <w:autoSpaceDN w:val="0"/>
        <w:adjustRightInd w:val="0"/>
        <w:spacing w:line="240" w:lineRule="auto"/>
        <w:rPr>
          <w:rFonts w:cs="Arial"/>
          <w:szCs w:val="24"/>
        </w:rPr>
      </w:pPr>
      <w:r w:rsidRPr="0001237F">
        <w:rPr>
          <w:rFonts w:cs="Arial"/>
          <w:szCs w:val="24"/>
        </w:rPr>
        <w:t>identify how to disable lifts without returning them to the ground floor</w:t>
      </w:r>
    </w:p>
    <w:p w14:paraId="3BD5200C" w14:textId="77777777" w:rsidR="0001237F" w:rsidRPr="0001237F" w:rsidRDefault="0001237F" w:rsidP="00186D29">
      <w:pPr>
        <w:numPr>
          <w:ilvl w:val="0"/>
          <w:numId w:val="49"/>
        </w:numPr>
        <w:autoSpaceDE w:val="0"/>
        <w:autoSpaceDN w:val="0"/>
        <w:adjustRightInd w:val="0"/>
        <w:spacing w:line="240" w:lineRule="auto"/>
        <w:rPr>
          <w:rFonts w:cs="Arial"/>
          <w:szCs w:val="24"/>
        </w:rPr>
      </w:pPr>
      <w:r w:rsidRPr="0001237F">
        <w:rPr>
          <w:rFonts w:cs="Arial"/>
          <w:szCs w:val="24"/>
        </w:rPr>
        <w:t>identify how to stop people leaving or entering the site, and direct people away from danger</w:t>
      </w:r>
    </w:p>
    <w:p w14:paraId="7A3B3CE7" w14:textId="77777777" w:rsidR="0001237F" w:rsidRPr="0001237F" w:rsidRDefault="0001237F" w:rsidP="00186D29">
      <w:pPr>
        <w:numPr>
          <w:ilvl w:val="0"/>
          <w:numId w:val="49"/>
        </w:numPr>
        <w:autoSpaceDE w:val="0"/>
        <w:autoSpaceDN w:val="0"/>
        <w:adjustRightInd w:val="0"/>
        <w:spacing w:line="240" w:lineRule="auto"/>
        <w:rPr>
          <w:rFonts w:cs="Arial"/>
          <w:szCs w:val="24"/>
        </w:rPr>
      </w:pPr>
      <w:r w:rsidRPr="0001237F">
        <w:rPr>
          <w:rFonts w:cs="Arial"/>
          <w:szCs w:val="24"/>
        </w:rPr>
        <w:t>identify how your site can be zoned to allow specific areas to be locked down</w:t>
      </w:r>
    </w:p>
    <w:p w14:paraId="4D9C743C" w14:textId="77777777" w:rsidR="0001237F" w:rsidRPr="0001237F" w:rsidRDefault="0001237F" w:rsidP="00186D29">
      <w:pPr>
        <w:numPr>
          <w:ilvl w:val="0"/>
          <w:numId w:val="49"/>
        </w:numPr>
        <w:autoSpaceDE w:val="0"/>
        <w:autoSpaceDN w:val="0"/>
        <w:adjustRightInd w:val="0"/>
        <w:spacing w:line="240" w:lineRule="auto"/>
        <w:rPr>
          <w:rFonts w:cs="Arial"/>
          <w:szCs w:val="24"/>
        </w:rPr>
      </w:pPr>
      <w:r w:rsidRPr="0001237F">
        <w:rPr>
          <w:rFonts w:cs="Arial"/>
          <w:szCs w:val="24"/>
        </w:rPr>
        <w:t>include staff roles and responsibilities and train staff in these</w:t>
      </w:r>
    </w:p>
    <w:p w14:paraId="062407A1" w14:textId="77777777" w:rsidR="0001237F" w:rsidRDefault="0001237F" w:rsidP="00186D29">
      <w:pPr>
        <w:numPr>
          <w:ilvl w:val="0"/>
          <w:numId w:val="49"/>
        </w:numPr>
        <w:autoSpaceDE w:val="0"/>
        <w:autoSpaceDN w:val="0"/>
        <w:adjustRightInd w:val="0"/>
        <w:spacing w:line="240" w:lineRule="auto"/>
        <w:rPr>
          <w:rFonts w:cs="Arial"/>
          <w:szCs w:val="24"/>
        </w:rPr>
      </w:pPr>
      <w:r w:rsidRPr="0001237F">
        <w:rPr>
          <w:rFonts w:cs="Arial"/>
          <w:szCs w:val="24"/>
        </w:rPr>
        <w:t>processes need to be flexible enough to cope with and complement evacuation, invacuation and movement to protected spaces</w:t>
      </w:r>
    </w:p>
    <w:p w14:paraId="2F455932" w14:textId="77777777" w:rsidR="0001237F" w:rsidRPr="0001237F" w:rsidRDefault="0001237F" w:rsidP="0001237F">
      <w:pPr>
        <w:autoSpaceDE w:val="0"/>
        <w:autoSpaceDN w:val="0"/>
        <w:adjustRightInd w:val="0"/>
        <w:spacing w:line="240" w:lineRule="auto"/>
        <w:rPr>
          <w:rFonts w:cs="Arial"/>
          <w:szCs w:val="24"/>
        </w:rPr>
      </w:pPr>
    </w:p>
    <w:p w14:paraId="127BA55D" w14:textId="77777777" w:rsidR="0001237F" w:rsidRPr="0001237F" w:rsidRDefault="0001237F" w:rsidP="0001237F">
      <w:pPr>
        <w:autoSpaceDE w:val="0"/>
        <w:autoSpaceDN w:val="0"/>
        <w:adjustRightInd w:val="0"/>
        <w:spacing w:line="240" w:lineRule="auto"/>
        <w:rPr>
          <w:rFonts w:cs="Arial"/>
          <w:szCs w:val="24"/>
        </w:rPr>
      </w:pPr>
      <w:r w:rsidRPr="0001237F">
        <w:rPr>
          <w:rFonts w:cs="Arial"/>
          <w:szCs w:val="24"/>
        </w:rPr>
        <w:t>Dynamic lockdown, especially during the ingress phase of an event, may lead to people being ‘locked outside’ and more vulnerable to the perceived threat. However, allowing continuing ingress may permit the threat to enter the venue and make those inside more vulnerable. Each case must be assessed on the information known at the time; good internal and external information and communications systems are crucial. This decision-making process should be considered in staff training and exercising.</w:t>
      </w:r>
    </w:p>
    <w:p w14:paraId="2C839E3A" w14:textId="77777777" w:rsidR="0001237F" w:rsidRPr="0001237F" w:rsidRDefault="0001237F" w:rsidP="0001237F">
      <w:pPr>
        <w:autoSpaceDE w:val="0"/>
        <w:autoSpaceDN w:val="0"/>
        <w:adjustRightInd w:val="0"/>
        <w:spacing w:line="240" w:lineRule="auto"/>
        <w:rPr>
          <w:rFonts w:cs="Arial"/>
          <w:szCs w:val="24"/>
        </w:rPr>
      </w:pPr>
    </w:p>
    <w:p w14:paraId="5059EED0" w14:textId="77777777" w:rsidR="0001237F" w:rsidRPr="0001237F" w:rsidRDefault="0001237F" w:rsidP="0001237F">
      <w:pPr>
        <w:autoSpaceDE w:val="0"/>
        <w:autoSpaceDN w:val="0"/>
        <w:adjustRightInd w:val="0"/>
        <w:spacing w:line="240" w:lineRule="auto"/>
        <w:rPr>
          <w:rFonts w:cs="Arial"/>
          <w:b/>
          <w:bCs/>
          <w:sz w:val="28"/>
          <w:szCs w:val="28"/>
        </w:rPr>
      </w:pPr>
      <w:r w:rsidRPr="0001237F">
        <w:rPr>
          <w:rFonts w:cs="Arial"/>
          <w:b/>
          <w:bCs/>
          <w:sz w:val="28"/>
          <w:szCs w:val="28"/>
        </w:rPr>
        <w:t>The decision not to evacuate or invacuate</w:t>
      </w:r>
    </w:p>
    <w:p w14:paraId="252B6FF1" w14:textId="77777777" w:rsidR="00FB3D8E" w:rsidRPr="00072FB4" w:rsidRDefault="0001237F" w:rsidP="0001237F">
      <w:pPr>
        <w:autoSpaceDE w:val="0"/>
        <w:autoSpaceDN w:val="0"/>
        <w:adjustRightInd w:val="0"/>
        <w:spacing w:line="240" w:lineRule="auto"/>
        <w:rPr>
          <w:rFonts w:cs="Arial"/>
          <w:szCs w:val="24"/>
        </w:rPr>
      </w:pPr>
      <w:r w:rsidRPr="0001237F">
        <w:rPr>
          <w:rFonts w:cs="Arial"/>
          <w:szCs w:val="24"/>
        </w:rPr>
        <w:t>A decision not to evacuate or invacuate would be reasonable and proportionate if, after evaluation by the responsible person, the threat is deemed implausible (e.g. a hoax). In such circumstances, police may provide additional advice and guidance relating to other risk management options. It may be considered desirable to ask staff familiar with the venue to check their immediate surroundings to identify anything out of place, making them aware of what to look for including hostile reconnaissance.</w:t>
      </w:r>
      <w:r w:rsidR="00092E77">
        <w:rPr>
          <w:rFonts w:cs="Arial"/>
          <w:szCs w:val="24"/>
        </w:rPr>
        <w:t xml:space="preserve"> </w:t>
      </w:r>
      <w:r w:rsidRPr="0001237F">
        <w:rPr>
          <w:rFonts w:cs="Arial"/>
          <w:szCs w:val="24"/>
        </w:rPr>
        <w:t>Do not disregard the possibility that the ‘hoax’ may have been a test of your site’s processes and part of a hostile reconnaissance operation.</w:t>
      </w:r>
    </w:p>
    <w:sectPr w:rsidR="00FB3D8E" w:rsidRPr="00072FB4" w:rsidSect="008A746C">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B52C3" w14:textId="77777777" w:rsidR="00A61A15" w:rsidRDefault="00A61A15" w:rsidP="008B7968">
      <w:pPr>
        <w:spacing w:line="240" w:lineRule="auto"/>
      </w:pPr>
      <w:r>
        <w:separator/>
      </w:r>
    </w:p>
  </w:endnote>
  <w:endnote w:type="continuationSeparator" w:id="0">
    <w:p w14:paraId="3B538D85" w14:textId="77777777" w:rsidR="00A61A15" w:rsidRDefault="00A61A15" w:rsidP="008B79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FE3" w14:textId="70CA3DB4" w:rsidR="00482676" w:rsidRPr="009F1F84" w:rsidRDefault="00C20EFD" w:rsidP="00482676">
    <w:pPr>
      <w:pStyle w:val="Footer"/>
      <w:jc w:val="center"/>
      <w:rPr>
        <w:sz w:val="20"/>
        <w:szCs w:val="18"/>
      </w:rPr>
    </w:pPr>
    <w:r>
      <w:rPr>
        <w:noProof/>
        <w:sz w:val="20"/>
        <w:szCs w:val="18"/>
      </w:rPr>
      <mc:AlternateContent>
        <mc:Choice Requires="wps">
          <w:drawing>
            <wp:anchor distT="0" distB="0" distL="114300" distR="114300" simplePos="0" relativeHeight="251657216" behindDoc="0" locked="0" layoutInCell="0" allowOverlap="1" wp14:anchorId="58BB38BC" wp14:editId="40BEBFA0">
              <wp:simplePos x="0" y="0"/>
              <wp:positionH relativeFrom="page">
                <wp:posOffset>0</wp:posOffset>
              </wp:positionH>
              <wp:positionV relativeFrom="page">
                <wp:posOffset>10227945</wp:posOffset>
              </wp:positionV>
              <wp:extent cx="7560310" cy="273685"/>
              <wp:effectExtent l="0" t="0" r="2540" b="4445"/>
              <wp:wrapNone/>
              <wp:docPr id="2040685811" name="MSIPCM19244eeca395dac0f787742c" descr="{&quot;HashCode&quot;:-863297437,&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10294" w14:textId="77777777" w:rsidR="00DE0508" w:rsidRPr="00DE0508" w:rsidRDefault="00DE0508" w:rsidP="00DE0508">
                          <w:pPr>
                            <w:jc w:val="center"/>
                            <w:rPr>
                              <w:rFonts w:ascii="Calibri" w:hAnsi="Calibri" w:cs="Calibri"/>
                              <w:color w:val="FF0000"/>
                              <w:sz w:val="20"/>
                            </w:rPr>
                          </w:pPr>
                          <w:r w:rsidRPr="00DE0508">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8BB38BC" id="_x0000_t202" coordsize="21600,21600" o:spt="202" path="m,l,21600r21600,l21600,xe">
              <v:stroke joinstyle="miter"/>
              <v:path gradientshapeok="t" o:connecttype="rect"/>
            </v:shapetype>
            <v:shape id="MSIPCM19244eeca395dac0f787742c" o:spid="_x0000_s1027" type="#_x0000_t202" alt="{&quot;HashCode&quot;:-863297437,&quot;Height&quot;:841.0,&quot;Width&quot;:595.0,&quot;Placement&quot;:&quot;Footer&quot;,&quot;Index&quot;:&quot;Primary&quot;,&quot;Section&quot;:1,&quot;Top&quot;:0.0,&quot;Left&quot;:0.0}" style="position:absolute;left:0;text-align:left;margin-left:0;margin-top:805.35pt;width:595.3pt;height:21.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" o:allowincell="f" filled="f" stroked="f">
              <v:textbox inset=",0,,0">
                <w:txbxContent>
                  <w:p w14:paraId="34010294" w14:textId="77777777" w:rsidR="00DE0508" w:rsidRPr="00DE0508" w:rsidRDefault="00DE0508" w:rsidP="00DE0508">
                    <w:pPr>
                      <w:jc w:val="center"/>
                      <w:rPr>
                        <w:rFonts w:ascii="Calibri" w:hAnsi="Calibri" w:cs="Calibri"/>
                        <w:color w:val="FF0000"/>
                        <w:sz w:val="20"/>
                      </w:rPr>
                    </w:pPr>
                    <w:r w:rsidRPr="00DE0508">
                      <w:rPr>
                        <w:rFonts w:ascii="Calibri" w:hAnsi="Calibri" w:cs="Calibri"/>
                        <w:color w:val="FF0000"/>
                        <w:sz w:val="20"/>
                      </w:rPr>
                      <w:t>OFFICIAL - SENSITIVE</w:t>
                    </w:r>
                  </w:p>
                </w:txbxContent>
              </v:textbox>
              <w10:wrap anchorx="page" anchory="page"/>
            </v:shape>
          </w:pict>
        </mc:Fallback>
      </mc:AlternateContent>
    </w:r>
    <w:r w:rsidR="00482676" w:rsidRPr="009F1F84">
      <w:rPr>
        <w:sz w:val="20"/>
        <w:szCs w:val="18"/>
      </w:rPr>
      <w:fldChar w:fldCharType="begin"/>
    </w:r>
    <w:r w:rsidR="00482676" w:rsidRPr="009F1F84">
      <w:rPr>
        <w:sz w:val="20"/>
        <w:szCs w:val="18"/>
      </w:rPr>
      <w:instrText>PAGE   \* MERGEFORMAT</w:instrText>
    </w:r>
    <w:r w:rsidR="00482676" w:rsidRPr="009F1F84">
      <w:rPr>
        <w:sz w:val="20"/>
        <w:szCs w:val="18"/>
      </w:rPr>
      <w:fldChar w:fldCharType="separate"/>
    </w:r>
    <w:r w:rsidR="00482676" w:rsidRPr="009F1F84">
      <w:rPr>
        <w:sz w:val="20"/>
        <w:szCs w:val="18"/>
        <w:lang w:val="en-GB"/>
      </w:rPr>
      <w:t>2</w:t>
    </w:r>
    <w:r w:rsidR="00482676" w:rsidRPr="009F1F84">
      <w:rPr>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97F2" w14:textId="2FECE279" w:rsidR="0094132C" w:rsidRPr="00936785" w:rsidRDefault="00C20EFD" w:rsidP="00936785">
    <w:pPr>
      <w:pStyle w:val="Footer"/>
      <w:jc w:val="center"/>
    </w:pPr>
    <w:r>
      <w:rPr>
        <w:noProof/>
      </w:rPr>
      <mc:AlternateContent>
        <mc:Choice Requires="wps">
          <w:drawing>
            <wp:anchor distT="0" distB="0" distL="114300" distR="114300" simplePos="0" relativeHeight="251658240" behindDoc="0" locked="0" layoutInCell="0" allowOverlap="1" wp14:anchorId="217C6ACD" wp14:editId="38019639">
              <wp:simplePos x="0" y="0"/>
              <wp:positionH relativeFrom="page">
                <wp:posOffset>0</wp:posOffset>
              </wp:positionH>
              <wp:positionV relativeFrom="page">
                <wp:posOffset>10227945</wp:posOffset>
              </wp:positionV>
              <wp:extent cx="7560310" cy="273685"/>
              <wp:effectExtent l="0" t="0" r="2540" b="4445"/>
              <wp:wrapNone/>
              <wp:docPr id="433097712" name="MSIPCMf72f458a85d31068626b5ed0" descr="{&quot;HashCode&quot;:-863297437,&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8100A" w14:textId="77777777" w:rsidR="00DE0508" w:rsidRPr="00DE0508" w:rsidRDefault="00DE0508" w:rsidP="00DE0508">
                          <w:pPr>
                            <w:jc w:val="center"/>
                            <w:rPr>
                              <w:rFonts w:ascii="Calibri" w:hAnsi="Calibri" w:cs="Calibri"/>
                              <w:color w:val="FF0000"/>
                              <w:sz w:val="20"/>
                            </w:rPr>
                          </w:pPr>
                          <w:r w:rsidRPr="00DE0508">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17C6ACD" id="_x0000_t202" coordsize="21600,21600" o:spt="202" path="m,l,21600r21600,l21600,xe">
              <v:stroke joinstyle="miter"/>
              <v:path gradientshapeok="t" o:connecttype="rect"/>
            </v:shapetype>
            <v:shape id="MSIPCMf72f458a85d31068626b5ed0" o:spid="_x0000_s1028" type="#_x0000_t202" alt="{&quot;HashCode&quot;:-863297437,&quot;Height&quot;:841.0,&quot;Width&quot;:595.0,&quot;Placement&quot;:&quot;Footer&quot;,&quot;Index&quot;:&quot;FirstPage&quot;,&quot;Section&quot;:1,&quot;Top&quot;:0.0,&quot;Left&quot;:0.0}" style="position:absolute;left:0;text-align:left;margin-left:0;margin-top:805.35pt;width:595.3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" o:allowincell="f" filled="f" stroked="f">
              <v:textbox inset=",0,,0">
                <w:txbxContent>
                  <w:p w14:paraId="37C8100A" w14:textId="77777777" w:rsidR="00DE0508" w:rsidRPr="00DE0508" w:rsidRDefault="00DE0508" w:rsidP="00DE0508">
                    <w:pPr>
                      <w:jc w:val="center"/>
                      <w:rPr>
                        <w:rFonts w:ascii="Calibri" w:hAnsi="Calibri" w:cs="Calibri"/>
                        <w:color w:val="FF0000"/>
                        <w:sz w:val="20"/>
                      </w:rPr>
                    </w:pPr>
                    <w:r w:rsidRPr="00DE0508">
                      <w:rPr>
                        <w:rFonts w:ascii="Calibri" w:hAnsi="Calibri" w:cs="Calibri"/>
                        <w:color w:val="FF0000"/>
                        <w:sz w:val="20"/>
                      </w:rPr>
                      <w:t>OFFICIAL - SENSITIVE</w:t>
                    </w:r>
                  </w:p>
                </w:txbxContent>
              </v:textbox>
              <w10:wrap anchorx="page" anchory="page"/>
            </v:shape>
          </w:pict>
        </mc:Fallback>
      </mc:AlternateContent>
    </w:r>
    <w:r w:rsidR="00F8015C">
      <w:t>Version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BB505" w14:textId="77777777" w:rsidR="00A61A15" w:rsidRDefault="00A61A15" w:rsidP="008B7968">
      <w:pPr>
        <w:spacing w:line="240" w:lineRule="auto"/>
      </w:pPr>
      <w:r>
        <w:separator/>
      </w:r>
    </w:p>
  </w:footnote>
  <w:footnote w:type="continuationSeparator" w:id="0">
    <w:p w14:paraId="4741D0E4" w14:textId="77777777" w:rsidR="00A61A15" w:rsidRDefault="00A61A15" w:rsidP="008B79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F694" w14:textId="7330CBD7" w:rsidR="005F24A4" w:rsidRPr="00C062EE" w:rsidRDefault="00C062EE" w:rsidP="00C062EE">
    <w:pPr>
      <w:pStyle w:val="Header"/>
      <w:rPr>
        <w:sz w:val="18"/>
        <w:szCs w:val="16"/>
      </w:rPr>
    </w:pPr>
    <w:r w:rsidRPr="00C062EE">
      <w:rPr>
        <w:sz w:val="18"/>
        <w:szCs w:val="16"/>
      </w:rPr>
      <w:t xml:space="preserve">Education, Childcare, and Children’s Social Care </w:t>
    </w:r>
    <w:r>
      <w:rPr>
        <w:sz w:val="18"/>
        <w:szCs w:val="16"/>
        <w:lang w:val="en-GB"/>
      </w:rPr>
      <w:t>S</w:t>
    </w:r>
    <w:r w:rsidRPr="00C062EE">
      <w:rPr>
        <w:sz w:val="18"/>
        <w:szCs w:val="16"/>
      </w:rPr>
      <w:t>etting</w:t>
    </w:r>
    <w:r>
      <w:rPr>
        <w:sz w:val="18"/>
        <w:szCs w:val="16"/>
        <w:lang w:val="en-GB"/>
      </w:rPr>
      <w:t xml:space="preserve"> - </w:t>
    </w:r>
    <w:r w:rsidRPr="00C062EE">
      <w:rPr>
        <w:sz w:val="18"/>
        <w:szCs w:val="16"/>
      </w:rPr>
      <w:t>Emergency Planning Guidance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E58"/>
    <w:multiLevelType w:val="hybridMultilevel"/>
    <w:tmpl w:val="A51EE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86360"/>
    <w:multiLevelType w:val="hybridMultilevel"/>
    <w:tmpl w:val="C3B6A0A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A0235"/>
    <w:multiLevelType w:val="hybridMultilevel"/>
    <w:tmpl w:val="C41CF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5A525A"/>
    <w:multiLevelType w:val="hybridMultilevel"/>
    <w:tmpl w:val="594C5166"/>
    <w:lvl w:ilvl="0" w:tplc="0809000B">
      <w:numFmt w:val="bullet"/>
      <w:lvlText w:val=""/>
      <w:lvlJc w:val="left"/>
      <w:pPr>
        <w:ind w:left="720" w:hanging="360"/>
      </w:pPr>
      <w:rPr>
        <w:rFonts w:ascii="Wingdings" w:eastAsia="Times New Roman" w:hAnsi="Wingding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209DD"/>
    <w:multiLevelType w:val="hybridMultilevel"/>
    <w:tmpl w:val="25545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67B23"/>
    <w:multiLevelType w:val="hybridMultilevel"/>
    <w:tmpl w:val="A4887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502C31"/>
    <w:multiLevelType w:val="hybridMultilevel"/>
    <w:tmpl w:val="FF0043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0C4852AF"/>
    <w:multiLevelType w:val="hybridMultilevel"/>
    <w:tmpl w:val="BA3620B6"/>
    <w:lvl w:ilvl="0" w:tplc="08090001">
      <w:start w:val="1"/>
      <w:numFmt w:val="bullet"/>
      <w:lvlText w:val=""/>
      <w:lvlJc w:val="left"/>
      <w:pPr>
        <w:ind w:left="720" w:hanging="360"/>
      </w:pPr>
      <w:rPr>
        <w:rFonts w:ascii="Symbol" w:hAnsi="Symbol" w:hint="default"/>
      </w:rPr>
    </w:lvl>
    <w:lvl w:ilvl="1" w:tplc="40206374">
      <w:numFmt w:val="bullet"/>
      <w:lvlText w:val="•"/>
      <w:lvlJc w:val="left"/>
      <w:pPr>
        <w:ind w:left="1806" w:hanging="726"/>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068A3"/>
    <w:multiLevelType w:val="hybridMultilevel"/>
    <w:tmpl w:val="E7AA0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EB3159"/>
    <w:multiLevelType w:val="hybridMultilevel"/>
    <w:tmpl w:val="BB86BC76"/>
    <w:lvl w:ilvl="0" w:tplc="99444F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66E1C"/>
    <w:multiLevelType w:val="hybridMultilevel"/>
    <w:tmpl w:val="4F8ABDD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12463695"/>
    <w:multiLevelType w:val="hybridMultilevel"/>
    <w:tmpl w:val="4238E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537417"/>
    <w:multiLevelType w:val="hybridMultilevel"/>
    <w:tmpl w:val="C298E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FB71C8"/>
    <w:multiLevelType w:val="hybridMultilevel"/>
    <w:tmpl w:val="CD90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4D2F8A"/>
    <w:multiLevelType w:val="hybridMultilevel"/>
    <w:tmpl w:val="1EB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974CA0"/>
    <w:multiLevelType w:val="hybridMultilevel"/>
    <w:tmpl w:val="B2CCB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CB71B3"/>
    <w:multiLevelType w:val="hybridMultilevel"/>
    <w:tmpl w:val="45A2D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D3181B"/>
    <w:multiLevelType w:val="hybridMultilevel"/>
    <w:tmpl w:val="E8409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B32636"/>
    <w:multiLevelType w:val="hybridMultilevel"/>
    <w:tmpl w:val="46186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6E2956"/>
    <w:multiLevelType w:val="hybridMultilevel"/>
    <w:tmpl w:val="FCC6E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7A4687"/>
    <w:multiLevelType w:val="hybridMultilevel"/>
    <w:tmpl w:val="3A1806A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0367C33"/>
    <w:multiLevelType w:val="hybridMultilevel"/>
    <w:tmpl w:val="84960C18"/>
    <w:lvl w:ilvl="0" w:tplc="0809000F">
      <w:start w:val="1"/>
      <w:numFmt w:val="decimal"/>
      <w:lvlText w:val="%1."/>
      <w:lvlJc w:val="left"/>
      <w:pPr>
        <w:ind w:left="720" w:hanging="360"/>
      </w:pPr>
      <w:rPr>
        <w:rFonts w:hint="default"/>
      </w:rPr>
    </w:lvl>
    <w:lvl w:ilvl="1" w:tplc="FFFFFFFF">
      <w:numFmt w:val="bullet"/>
      <w:lvlText w:val="•"/>
      <w:lvlJc w:val="left"/>
      <w:pPr>
        <w:ind w:left="144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1DE7F1B"/>
    <w:multiLevelType w:val="hybridMultilevel"/>
    <w:tmpl w:val="20722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2372E0"/>
    <w:multiLevelType w:val="hybridMultilevel"/>
    <w:tmpl w:val="AD260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4E5AB9"/>
    <w:multiLevelType w:val="hybridMultilevel"/>
    <w:tmpl w:val="6D8E4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89100C2"/>
    <w:multiLevelType w:val="hybridMultilevel"/>
    <w:tmpl w:val="A03A8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D5F4F30"/>
    <w:multiLevelType w:val="hybridMultilevel"/>
    <w:tmpl w:val="76E46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6219AD"/>
    <w:multiLevelType w:val="hybridMultilevel"/>
    <w:tmpl w:val="4A0AB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F61479"/>
    <w:multiLevelType w:val="hybridMultilevel"/>
    <w:tmpl w:val="0A7800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1024587"/>
    <w:multiLevelType w:val="hybridMultilevel"/>
    <w:tmpl w:val="21BC6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76931"/>
    <w:multiLevelType w:val="hybridMultilevel"/>
    <w:tmpl w:val="80F80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AE0E6E"/>
    <w:multiLevelType w:val="hybridMultilevel"/>
    <w:tmpl w:val="7D14D5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C9273C6"/>
    <w:multiLevelType w:val="hybridMultilevel"/>
    <w:tmpl w:val="792E7A5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3E1A1940"/>
    <w:multiLevelType w:val="hybridMultilevel"/>
    <w:tmpl w:val="9E12871E"/>
    <w:lvl w:ilvl="0" w:tplc="1D5818B8">
      <w:start w:val="1"/>
      <w:numFmt w:val="decimal"/>
      <w:lvlText w:val="%1."/>
      <w:lvlJc w:val="left"/>
      <w:pPr>
        <w:ind w:left="720" w:hanging="360"/>
      </w:pPr>
      <w:rPr>
        <w:color w:val="auto"/>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4" w15:restartNumberingAfterBreak="0">
    <w:nsid w:val="41C011C5"/>
    <w:multiLevelType w:val="hybridMultilevel"/>
    <w:tmpl w:val="E9DC4A6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2A2045D"/>
    <w:multiLevelType w:val="hybridMultilevel"/>
    <w:tmpl w:val="4AE6E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B7E717B"/>
    <w:multiLevelType w:val="hybridMultilevel"/>
    <w:tmpl w:val="9E2EC8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C1E4F1E"/>
    <w:multiLevelType w:val="hybridMultilevel"/>
    <w:tmpl w:val="FE047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282DA4"/>
    <w:multiLevelType w:val="hybridMultilevel"/>
    <w:tmpl w:val="9872D870"/>
    <w:lvl w:ilvl="0" w:tplc="08090001">
      <w:start w:val="1"/>
      <w:numFmt w:val="bullet"/>
      <w:lvlText w:val=""/>
      <w:lvlJc w:val="left"/>
      <w:pPr>
        <w:ind w:left="720" w:hanging="360"/>
      </w:pPr>
      <w:rPr>
        <w:rFonts w:ascii="Symbol" w:hAnsi="Symbol" w:hint="default"/>
      </w:rPr>
    </w:lvl>
    <w:lvl w:ilvl="1" w:tplc="FEBAEA6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DCD740E"/>
    <w:multiLevelType w:val="hybridMultilevel"/>
    <w:tmpl w:val="24EA84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806" w:hanging="726"/>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F412AF7"/>
    <w:multiLevelType w:val="hybridMultilevel"/>
    <w:tmpl w:val="F3466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0383331"/>
    <w:multiLevelType w:val="hybridMultilevel"/>
    <w:tmpl w:val="4998D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875632"/>
    <w:multiLevelType w:val="hybridMultilevel"/>
    <w:tmpl w:val="00645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31A64C2"/>
    <w:multiLevelType w:val="hybridMultilevel"/>
    <w:tmpl w:val="46D0F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58F05D2"/>
    <w:multiLevelType w:val="hybridMultilevel"/>
    <w:tmpl w:val="FD66C91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6" w15:restartNumberingAfterBreak="0">
    <w:nsid w:val="58492A79"/>
    <w:multiLevelType w:val="hybridMultilevel"/>
    <w:tmpl w:val="3AEE39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5DFA0FE5"/>
    <w:multiLevelType w:val="hybridMultilevel"/>
    <w:tmpl w:val="044AE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695822"/>
    <w:multiLevelType w:val="hybridMultilevel"/>
    <w:tmpl w:val="9B129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A1C0F95"/>
    <w:multiLevelType w:val="hybridMultilevel"/>
    <w:tmpl w:val="93F80944"/>
    <w:lvl w:ilvl="0" w:tplc="08090001">
      <w:start w:val="1"/>
      <w:numFmt w:val="bullet"/>
      <w:lvlText w:val=""/>
      <w:lvlJc w:val="left"/>
      <w:pPr>
        <w:ind w:left="1086" w:hanging="726"/>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CE84933"/>
    <w:multiLevelType w:val="hybridMultilevel"/>
    <w:tmpl w:val="E60E6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65917E4"/>
    <w:multiLevelType w:val="hybridMultilevel"/>
    <w:tmpl w:val="5B1C9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4989933">
    <w:abstractNumId w:val="44"/>
  </w:num>
  <w:num w:numId="2" w16cid:durableId="1913735316">
    <w:abstractNumId w:val="17"/>
  </w:num>
  <w:num w:numId="3" w16cid:durableId="185798127">
    <w:abstractNumId w:val="50"/>
  </w:num>
  <w:num w:numId="4" w16cid:durableId="1106731352">
    <w:abstractNumId w:val="23"/>
  </w:num>
  <w:num w:numId="5" w16cid:durableId="1219323366">
    <w:abstractNumId w:val="51"/>
  </w:num>
  <w:num w:numId="6" w16cid:durableId="2105148658">
    <w:abstractNumId w:val="26"/>
  </w:num>
  <w:num w:numId="7" w16cid:durableId="1518615957">
    <w:abstractNumId w:val="19"/>
  </w:num>
  <w:num w:numId="8" w16cid:durableId="1009478414">
    <w:abstractNumId w:val="38"/>
  </w:num>
  <w:num w:numId="9" w16cid:durableId="1248273601">
    <w:abstractNumId w:val="15"/>
  </w:num>
  <w:num w:numId="10" w16cid:durableId="905607874">
    <w:abstractNumId w:val="42"/>
  </w:num>
  <w:num w:numId="11" w16cid:durableId="1093430685">
    <w:abstractNumId w:val="39"/>
  </w:num>
  <w:num w:numId="12" w16cid:durableId="5906872">
    <w:abstractNumId w:val="12"/>
  </w:num>
  <w:num w:numId="13" w16cid:durableId="1003316355">
    <w:abstractNumId w:val="18"/>
  </w:num>
  <w:num w:numId="14" w16cid:durableId="1023823833">
    <w:abstractNumId w:val="48"/>
  </w:num>
  <w:num w:numId="15" w16cid:durableId="2057583040">
    <w:abstractNumId w:val="43"/>
  </w:num>
  <w:num w:numId="16" w16cid:durableId="679478047">
    <w:abstractNumId w:val="25"/>
  </w:num>
  <w:num w:numId="17" w16cid:durableId="1653407880">
    <w:abstractNumId w:val="47"/>
  </w:num>
  <w:num w:numId="18" w16cid:durableId="2102871568">
    <w:abstractNumId w:val="27"/>
  </w:num>
  <w:num w:numId="19" w16cid:durableId="5974432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8934441">
    <w:abstractNumId w:val="24"/>
  </w:num>
  <w:num w:numId="21" w16cid:durableId="1546140073">
    <w:abstractNumId w:val="16"/>
  </w:num>
  <w:num w:numId="22" w16cid:durableId="12356298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2908214">
    <w:abstractNumId w:val="36"/>
  </w:num>
  <w:num w:numId="24" w16cid:durableId="720127982">
    <w:abstractNumId w:val="49"/>
  </w:num>
  <w:num w:numId="25" w16cid:durableId="791938975">
    <w:abstractNumId w:val="3"/>
  </w:num>
  <w:num w:numId="26" w16cid:durableId="576549668">
    <w:abstractNumId w:val="46"/>
  </w:num>
  <w:num w:numId="27" w16cid:durableId="2101902460">
    <w:abstractNumId w:val="45"/>
  </w:num>
  <w:num w:numId="28" w16cid:durableId="24260374">
    <w:abstractNumId w:val="35"/>
  </w:num>
  <w:num w:numId="29" w16cid:durableId="708071522">
    <w:abstractNumId w:val="30"/>
  </w:num>
  <w:num w:numId="30" w16cid:durableId="2110999912">
    <w:abstractNumId w:val="7"/>
  </w:num>
  <w:num w:numId="31" w16cid:durableId="1678076396">
    <w:abstractNumId w:val="0"/>
  </w:num>
  <w:num w:numId="32" w16cid:durableId="1484079602">
    <w:abstractNumId w:val="9"/>
  </w:num>
  <w:num w:numId="33" w16cid:durableId="695468839">
    <w:abstractNumId w:val="32"/>
  </w:num>
  <w:num w:numId="34" w16cid:durableId="438111946">
    <w:abstractNumId w:val="34"/>
  </w:num>
  <w:num w:numId="35" w16cid:durableId="440615976">
    <w:abstractNumId w:val="40"/>
  </w:num>
  <w:num w:numId="36" w16cid:durableId="51730835">
    <w:abstractNumId w:val="11"/>
  </w:num>
  <w:num w:numId="37" w16cid:durableId="931743963">
    <w:abstractNumId w:val="29"/>
  </w:num>
  <w:num w:numId="38" w16cid:durableId="949624108">
    <w:abstractNumId w:val="37"/>
  </w:num>
  <w:num w:numId="39" w16cid:durableId="1196580855">
    <w:abstractNumId w:val="31"/>
  </w:num>
  <w:num w:numId="40" w16cid:durableId="1079718372">
    <w:abstractNumId w:val="28"/>
  </w:num>
  <w:num w:numId="41" w16cid:durableId="585581025">
    <w:abstractNumId w:val="13"/>
  </w:num>
  <w:num w:numId="42" w16cid:durableId="191040894">
    <w:abstractNumId w:val="21"/>
  </w:num>
  <w:num w:numId="43" w16cid:durableId="9865458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96442372">
    <w:abstractNumId w:val="8"/>
  </w:num>
  <w:num w:numId="45" w16cid:durableId="1880124430">
    <w:abstractNumId w:val="14"/>
  </w:num>
  <w:num w:numId="46" w16cid:durableId="730690936">
    <w:abstractNumId w:val="22"/>
  </w:num>
  <w:num w:numId="47" w16cid:durableId="1230572922">
    <w:abstractNumId w:val="41"/>
  </w:num>
  <w:num w:numId="48" w16cid:durableId="723404531">
    <w:abstractNumId w:val="2"/>
  </w:num>
  <w:num w:numId="49" w16cid:durableId="737047014">
    <w:abstractNumId w:val="4"/>
  </w:num>
  <w:num w:numId="50" w16cid:durableId="1311061835">
    <w:abstractNumId w:val="6"/>
  </w:num>
  <w:num w:numId="51" w16cid:durableId="2095473903">
    <w:abstractNumId w:val="5"/>
  </w:num>
  <w:num w:numId="52" w16cid:durableId="350766366">
    <w:abstractNumId w:val="1"/>
  </w:num>
  <w:num w:numId="53" w16cid:durableId="191889535">
    <w:abstractNumId w:val="2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colormru v:ext="edit" colors="#3c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C73"/>
    <w:rsid w:val="000008F6"/>
    <w:rsid w:val="000039A5"/>
    <w:rsid w:val="0000729A"/>
    <w:rsid w:val="000076F5"/>
    <w:rsid w:val="00011482"/>
    <w:rsid w:val="00011584"/>
    <w:rsid w:val="0001237F"/>
    <w:rsid w:val="0001535E"/>
    <w:rsid w:val="00030286"/>
    <w:rsid w:val="0003249F"/>
    <w:rsid w:val="00036CE5"/>
    <w:rsid w:val="0004316F"/>
    <w:rsid w:val="00055DA8"/>
    <w:rsid w:val="000568DB"/>
    <w:rsid w:val="00056E8C"/>
    <w:rsid w:val="00067393"/>
    <w:rsid w:val="000706A7"/>
    <w:rsid w:val="00072FB4"/>
    <w:rsid w:val="00075DB9"/>
    <w:rsid w:val="00077A69"/>
    <w:rsid w:val="00082053"/>
    <w:rsid w:val="00092E77"/>
    <w:rsid w:val="000946D5"/>
    <w:rsid w:val="00095536"/>
    <w:rsid w:val="0009711E"/>
    <w:rsid w:val="000A17F4"/>
    <w:rsid w:val="000A1915"/>
    <w:rsid w:val="000B0387"/>
    <w:rsid w:val="000B047D"/>
    <w:rsid w:val="000B37BD"/>
    <w:rsid w:val="000C74F8"/>
    <w:rsid w:val="000D2E15"/>
    <w:rsid w:val="000D3C6B"/>
    <w:rsid w:val="000D5CE4"/>
    <w:rsid w:val="000E2CDC"/>
    <w:rsid w:val="000E45FF"/>
    <w:rsid w:val="000E7C5C"/>
    <w:rsid w:val="000F0553"/>
    <w:rsid w:val="00106661"/>
    <w:rsid w:val="001151E4"/>
    <w:rsid w:val="00121D0D"/>
    <w:rsid w:val="00124367"/>
    <w:rsid w:val="001257D8"/>
    <w:rsid w:val="001276ED"/>
    <w:rsid w:val="00156ECB"/>
    <w:rsid w:val="00160F77"/>
    <w:rsid w:val="001652C7"/>
    <w:rsid w:val="001824CD"/>
    <w:rsid w:val="00186D29"/>
    <w:rsid w:val="001913CE"/>
    <w:rsid w:val="00191F9A"/>
    <w:rsid w:val="001933E2"/>
    <w:rsid w:val="0019389D"/>
    <w:rsid w:val="001A3931"/>
    <w:rsid w:val="001A42FA"/>
    <w:rsid w:val="001A5C73"/>
    <w:rsid w:val="001A7DD3"/>
    <w:rsid w:val="001B6EA6"/>
    <w:rsid w:val="001D171C"/>
    <w:rsid w:val="001D276E"/>
    <w:rsid w:val="001E0222"/>
    <w:rsid w:val="001E0498"/>
    <w:rsid w:val="001E06E8"/>
    <w:rsid w:val="001E793B"/>
    <w:rsid w:val="001F199D"/>
    <w:rsid w:val="001F2A3A"/>
    <w:rsid w:val="001F59B1"/>
    <w:rsid w:val="00200DAF"/>
    <w:rsid w:val="00204DD4"/>
    <w:rsid w:val="00206706"/>
    <w:rsid w:val="00207B6A"/>
    <w:rsid w:val="00224C48"/>
    <w:rsid w:val="00226A61"/>
    <w:rsid w:val="0023097A"/>
    <w:rsid w:val="00234132"/>
    <w:rsid w:val="002354EB"/>
    <w:rsid w:val="002741A4"/>
    <w:rsid w:val="00280ADB"/>
    <w:rsid w:val="00285479"/>
    <w:rsid w:val="0028650E"/>
    <w:rsid w:val="002A1A03"/>
    <w:rsid w:val="002B1FA3"/>
    <w:rsid w:val="002B2312"/>
    <w:rsid w:val="002B377A"/>
    <w:rsid w:val="002B706E"/>
    <w:rsid w:val="002B7BFF"/>
    <w:rsid w:val="002C65E9"/>
    <w:rsid w:val="002C6627"/>
    <w:rsid w:val="002D1387"/>
    <w:rsid w:val="002D1A4B"/>
    <w:rsid w:val="002D5B18"/>
    <w:rsid w:val="002D6CA5"/>
    <w:rsid w:val="002D7201"/>
    <w:rsid w:val="002D7F71"/>
    <w:rsid w:val="002E5E30"/>
    <w:rsid w:val="002E7A23"/>
    <w:rsid w:val="002F54AF"/>
    <w:rsid w:val="002F7757"/>
    <w:rsid w:val="002F79B9"/>
    <w:rsid w:val="003016F2"/>
    <w:rsid w:val="00306D21"/>
    <w:rsid w:val="00307D02"/>
    <w:rsid w:val="00307EE7"/>
    <w:rsid w:val="00314B28"/>
    <w:rsid w:val="00314D10"/>
    <w:rsid w:val="003167F9"/>
    <w:rsid w:val="003178A3"/>
    <w:rsid w:val="00321329"/>
    <w:rsid w:val="00322905"/>
    <w:rsid w:val="003237D9"/>
    <w:rsid w:val="003414A1"/>
    <w:rsid w:val="00355A9D"/>
    <w:rsid w:val="0035600C"/>
    <w:rsid w:val="00357622"/>
    <w:rsid w:val="00360CF4"/>
    <w:rsid w:val="00364D10"/>
    <w:rsid w:val="00366CA1"/>
    <w:rsid w:val="003711CF"/>
    <w:rsid w:val="0037515A"/>
    <w:rsid w:val="00381283"/>
    <w:rsid w:val="0038154E"/>
    <w:rsid w:val="00394785"/>
    <w:rsid w:val="003A1199"/>
    <w:rsid w:val="003A2CCD"/>
    <w:rsid w:val="003A40B8"/>
    <w:rsid w:val="003A5BCE"/>
    <w:rsid w:val="003A5D6D"/>
    <w:rsid w:val="003B5D5C"/>
    <w:rsid w:val="003B7C74"/>
    <w:rsid w:val="003C27F3"/>
    <w:rsid w:val="003C6C0D"/>
    <w:rsid w:val="003C76FA"/>
    <w:rsid w:val="003D1AA3"/>
    <w:rsid w:val="003D1FBE"/>
    <w:rsid w:val="003D67AA"/>
    <w:rsid w:val="003E0B23"/>
    <w:rsid w:val="003E5444"/>
    <w:rsid w:val="003E5C71"/>
    <w:rsid w:val="003E7490"/>
    <w:rsid w:val="003F031B"/>
    <w:rsid w:val="003F1633"/>
    <w:rsid w:val="003F34AE"/>
    <w:rsid w:val="00402C8B"/>
    <w:rsid w:val="00403EA0"/>
    <w:rsid w:val="0042769F"/>
    <w:rsid w:val="00437735"/>
    <w:rsid w:val="0045251F"/>
    <w:rsid w:val="0045346F"/>
    <w:rsid w:val="0046100B"/>
    <w:rsid w:val="004626DC"/>
    <w:rsid w:val="00463B0D"/>
    <w:rsid w:val="00464556"/>
    <w:rsid w:val="00464873"/>
    <w:rsid w:val="00470BE8"/>
    <w:rsid w:val="00470BEE"/>
    <w:rsid w:val="00480EEF"/>
    <w:rsid w:val="00482676"/>
    <w:rsid w:val="00484239"/>
    <w:rsid w:val="0048442F"/>
    <w:rsid w:val="00484D84"/>
    <w:rsid w:val="004855FA"/>
    <w:rsid w:val="0049169C"/>
    <w:rsid w:val="00494BD7"/>
    <w:rsid w:val="004A0003"/>
    <w:rsid w:val="004B1584"/>
    <w:rsid w:val="004B25C1"/>
    <w:rsid w:val="004B4F1A"/>
    <w:rsid w:val="004B5AE7"/>
    <w:rsid w:val="004B7A6E"/>
    <w:rsid w:val="004C2F25"/>
    <w:rsid w:val="004D486C"/>
    <w:rsid w:val="004E32B6"/>
    <w:rsid w:val="004E703C"/>
    <w:rsid w:val="004F1E16"/>
    <w:rsid w:val="004F539D"/>
    <w:rsid w:val="004F5C9A"/>
    <w:rsid w:val="005004E0"/>
    <w:rsid w:val="00510A9E"/>
    <w:rsid w:val="00516A91"/>
    <w:rsid w:val="00516E7A"/>
    <w:rsid w:val="00531362"/>
    <w:rsid w:val="00554007"/>
    <w:rsid w:val="00556343"/>
    <w:rsid w:val="005618C7"/>
    <w:rsid w:val="00562538"/>
    <w:rsid w:val="0056433F"/>
    <w:rsid w:val="005704D0"/>
    <w:rsid w:val="005712AC"/>
    <w:rsid w:val="00587B2E"/>
    <w:rsid w:val="005927F1"/>
    <w:rsid w:val="00592C1B"/>
    <w:rsid w:val="00593B19"/>
    <w:rsid w:val="005943CD"/>
    <w:rsid w:val="00596732"/>
    <w:rsid w:val="00597AB0"/>
    <w:rsid w:val="00597E06"/>
    <w:rsid w:val="005A083D"/>
    <w:rsid w:val="005A1B89"/>
    <w:rsid w:val="005B0AE2"/>
    <w:rsid w:val="005B2531"/>
    <w:rsid w:val="005B6042"/>
    <w:rsid w:val="005B7692"/>
    <w:rsid w:val="005C2D35"/>
    <w:rsid w:val="005C30F2"/>
    <w:rsid w:val="005C3C34"/>
    <w:rsid w:val="005D3386"/>
    <w:rsid w:val="005D52E7"/>
    <w:rsid w:val="005E153D"/>
    <w:rsid w:val="005E5FD5"/>
    <w:rsid w:val="005F1CCD"/>
    <w:rsid w:val="005F24A4"/>
    <w:rsid w:val="005F3CC9"/>
    <w:rsid w:val="0060524A"/>
    <w:rsid w:val="0060749D"/>
    <w:rsid w:val="00610BF8"/>
    <w:rsid w:val="00613C49"/>
    <w:rsid w:val="006208EF"/>
    <w:rsid w:val="00620BD7"/>
    <w:rsid w:val="006215C4"/>
    <w:rsid w:val="0062743F"/>
    <w:rsid w:val="00631EED"/>
    <w:rsid w:val="00637C6B"/>
    <w:rsid w:val="006402E3"/>
    <w:rsid w:val="00641624"/>
    <w:rsid w:val="00643352"/>
    <w:rsid w:val="006507EE"/>
    <w:rsid w:val="00651D25"/>
    <w:rsid w:val="0065343F"/>
    <w:rsid w:val="00654CB1"/>
    <w:rsid w:val="00654F85"/>
    <w:rsid w:val="00657F1C"/>
    <w:rsid w:val="00661F61"/>
    <w:rsid w:val="0066272E"/>
    <w:rsid w:val="006747D1"/>
    <w:rsid w:val="00680C2F"/>
    <w:rsid w:val="00681601"/>
    <w:rsid w:val="00686440"/>
    <w:rsid w:val="006A1697"/>
    <w:rsid w:val="006A2AED"/>
    <w:rsid w:val="006A3B66"/>
    <w:rsid w:val="006A5F84"/>
    <w:rsid w:val="006A61CB"/>
    <w:rsid w:val="006A6C89"/>
    <w:rsid w:val="006B7224"/>
    <w:rsid w:val="006D274C"/>
    <w:rsid w:val="006D400F"/>
    <w:rsid w:val="006D4657"/>
    <w:rsid w:val="006E0B94"/>
    <w:rsid w:val="006E2E6F"/>
    <w:rsid w:val="006E466B"/>
    <w:rsid w:val="006E51DB"/>
    <w:rsid w:val="006F2140"/>
    <w:rsid w:val="006F2E6A"/>
    <w:rsid w:val="006F33DF"/>
    <w:rsid w:val="006F7306"/>
    <w:rsid w:val="00704448"/>
    <w:rsid w:val="0070605C"/>
    <w:rsid w:val="007249AF"/>
    <w:rsid w:val="0072541F"/>
    <w:rsid w:val="00731604"/>
    <w:rsid w:val="00733970"/>
    <w:rsid w:val="00734C7E"/>
    <w:rsid w:val="00734CF0"/>
    <w:rsid w:val="0073620E"/>
    <w:rsid w:val="00737DBF"/>
    <w:rsid w:val="007419EC"/>
    <w:rsid w:val="00745091"/>
    <w:rsid w:val="007513D6"/>
    <w:rsid w:val="00752C9A"/>
    <w:rsid w:val="00753F5D"/>
    <w:rsid w:val="00755EE1"/>
    <w:rsid w:val="0075685E"/>
    <w:rsid w:val="00757A20"/>
    <w:rsid w:val="00762091"/>
    <w:rsid w:val="00763BAE"/>
    <w:rsid w:val="00771754"/>
    <w:rsid w:val="00771764"/>
    <w:rsid w:val="00774D5F"/>
    <w:rsid w:val="007841DB"/>
    <w:rsid w:val="00784F24"/>
    <w:rsid w:val="007976F3"/>
    <w:rsid w:val="007A484B"/>
    <w:rsid w:val="007A4C0C"/>
    <w:rsid w:val="007A4E04"/>
    <w:rsid w:val="007A5625"/>
    <w:rsid w:val="007A6F29"/>
    <w:rsid w:val="007A7200"/>
    <w:rsid w:val="007B1457"/>
    <w:rsid w:val="007B32A1"/>
    <w:rsid w:val="007B620D"/>
    <w:rsid w:val="007C18A4"/>
    <w:rsid w:val="007C1DD0"/>
    <w:rsid w:val="007C7657"/>
    <w:rsid w:val="007D038E"/>
    <w:rsid w:val="007D07A4"/>
    <w:rsid w:val="007D63FE"/>
    <w:rsid w:val="007E3213"/>
    <w:rsid w:val="007E368E"/>
    <w:rsid w:val="007E49EF"/>
    <w:rsid w:val="007E5160"/>
    <w:rsid w:val="007F4B5C"/>
    <w:rsid w:val="007F7604"/>
    <w:rsid w:val="00807316"/>
    <w:rsid w:val="00810FB7"/>
    <w:rsid w:val="00810FE5"/>
    <w:rsid w:val="008216A0"/>
    <w:rsid w:val="00822A7D"/>
    <w:rsid w:val="0083445D"/>
    <w:rsid w:val="00834644"/>
    <w:rsid w:val="00834FB2"/>
    <w:rsid w:val="00836E41"/>
    <w:rsid w:val="00836E7D"/>
    <w:rsid w:val="00851687"/>
    <w:rsid w:val="00854B65"/>
    <w:rsid w:val="00855410"/>
    <w:rsid w:val="008621F9"/>
    <w:rsid w:val="00873961"/>
    <w:rsid w:val="008751DD"/>
    <w:rsid w:val="00876983"/>
    <w:rsid w:val="00880384"/>
    <w:rsid w:val="00882123"/>
    <w:rsid w:val="008851C9"/>
    <w:rsid w:val="00894C31"/>
    <w:rsid w:val="00895F70"/>
    <w:rsid w:val="008A5DE3"/>
    <w:rsid w:val="008A746C"/>
    <w:rsid w:val="008A7678"/>
    <w:rsid w:val="008B62C8"/>
    <w:rsid w:val="008B71E0"/>
    <w:rsid w:val="008B7968"/>
    <w:rsid w:val="008C2BCF"/>
    <w:rsid w:val="008C70E0"/>
    <w:rsid w:val="008D0DD2"/>
    <w:rsid w:val="008D1E70"/>
    <w:rsid w:val="008D43A5"/>
    <w:rsid w:val="008D7ED2"/>
    <w:rsid w:val="008F4F33"/>
    <w:rsid w:val="00903C49"/>
    <w:rsid w:val="009101DE"/>
    <w:rsid w:val="00922EA9"/>
    <w:rsid w:val="0092408B"/>
    <w:rsid w:val="00924383"/>
    <w:rsid w:val="00926DBE"/>
    <w:rsid w:val="00931817"/>
    <w:rsid w:val="00933CFB"/>
    <w:rsid w:val="009340F0"/>
    <w:rsid w:val="00936785"/>
    <w:rsid w:val="00936F5C"/>
    <w:rsid w:val="0094132C"/>
    <w:rsid w:val="00943BF3"/>
    <w:rsid w:val="0095097A"/>
    <w:rsid w:val="00953629"/>
    <w:rsid w:val="00954362"/>
    <w:rsid w:val="00955DDB"/>
    <w:rsid w:val="00956C7A"/>
    <w:rsid w:val="009600F6"/>
    <w:rsid w:val="0096427D"/>
    <w:rsid w:val="0097136D"/>
    <w:rsid w:val="009733D7"/>
    <w:rsid w:val="00975D72"/>
    <w:rsid w:val="00977973"/>
    <w:rsid w:val="00984771"/>
    <w:rsid w:val="00995928"/>
    <w:rsid w:val="00995B17"/>
    <w:rsid w:val="00995E3A"/>
    <w:rsid w:val="00995F47"/>
    <w:rsid w:val="009A67CA"/>
    <w:rsid w:val="009B54F5"/>
    <w:rsid w:val="009B64B3"/>
    <w:rsid w:val="009B6B66"/>
    <w:rsid w:val="009D37D2"/>
    <w:rsid w:val="009F1F84"/>
    <w:rsid w:val="00A013CB"/>
    <w:rsid w:val="00A061A2"/>
    <w:rsid w:val="00A279C7"/>
    <w:rsid w:val="00A30EF4"/>
    <w:rsid w:val="00A356F2"/>
    <w:rsid w:val="00A37B0B"/>
    <w:rsid w:val="00A41E32"/>
    <w:rsid w:val="00A44970"/>
    <w:rsid w:val="00A46D80"/>
    <w:rsid w:val="00A52374"/>
    <w:rsid w:val="00A534BB"/>
    <w:rsid w:val="00A61A15"/>
    <w:rsid w:val="00A62E74"/>
    <w:rsid w:val="00A64192"/>
    <w:rsid w:val="00A65B68"/>
    <w:rsid w:val="00A65D3F"/>
    <w:rsid w:val="00A66C4D"/>
    <w:rsid w:val="00A67833"/>
    <w:rsid w:val="00A67BCE"/>
    <w:rsid w:val="00A70452"/>
    <w:rsid w:val="00A74D17"/>
    <w:rsid w:val="00A75EE2"/>
    <w:rsid w:val="00A92797"/>
    <w:rsid w:val="00A97F38"/>
    <w:rsid w:val="00AA7AD1"/>
    <w:rsid w:val="00AD70DB"/>
    <w:rsid w:val="00AD7D97"/>
    <w:rsid w:val="00AE4C8C"/>
    <w:rsid w:val="00AE673F"/>
    <w:rsid w:val="00AF0D8F"/>
    <w:rsid w:val="00AF17A3"/>
    <w:rsid w:val="00B03343"/>
    <w:rsid w:val="00B037F5"/>
    <w:rsid w:val="00B07FA6"/>
    <w:rsid w:val="00B143A0"/>
    <w:rsid w:val="00B17ED1"/>
    <w:rsid w:val="00B23B9D"/>
    <w:rsid w:val="00B25C14"/>
    <w:rsid w:val="00B30DEA"/>
    <w:rsid w:val="00B3176B"/>
    <w:rsid w:val="00B339AD"/>
    <w:rsid w:val="00B35BB0"/>
    <w:rsid w:val="00B42702"/>
    <w:rsid w:val="00B467E1"/>
    <w:rsid w:val="00B477F3"/>
    <w:rsid w:val="00B50AE8"/>
    <w:rsid w:val="00B51163"/>
    <w:rsid w:val="00B56DB3"/>
    <w:rsid w:val="00B60809"/>
    <w:rsid w:val="00B62180"/>
    <w:rsid w:val="00B633CA"/>
    <w:rsid w:val="00B640E5"/>
    <w:rsid w:val="00B65FD4"/>
    <w:rsid w:val="00B80CD4"/>
    <w:rsid w:val="00B8409A"/>
    <w:rsid w:val="00B85499"/>
    <w:rsid w:val="00B87662"/>
    <w:rsid w:val="00B91457"/>
    <w:rsid w:val="00B926EE"/>
    <w:rsid w:val="00B92E24"/>
    <w:rsid w:val="00B93457"/>
    <w:rsid w:val="00BA41C4"/>
    <w:rsid w:val="00BA46E2"/>
    <w:rsid w:val="00BA6DA9"/>
    <w:rsid w:val="00BB0F02"/>
    <w:rsid w:val="00BB213A"/>
    <w:rsid w:val="00BC0907"/>
    <w:rsid w:val="00BC1848"/>
    <w:rsid w:val="00BC732D"/>
    <w:rsid w:val="00BD095C"/>
    <w:rsid w:val="00BD0991"/>
    <w:rsid w:val="00BD2B54"/>
    <w:rsid w:val="00BE5EA7"/>
    <w:rsid w:val="00BF0E9E"/>
    <w:rsid w:val="00BF15E5"/>
    <w:rsid w:val="00BF1D8A"/>
    <w:rsid w:val="00BF618D"/>
    <w:rsid w:val="00C051EA"/>
    <w:rsid w:val="00C062EE"/>
    <w:rsid w:val="00C1201E"/>
    <w:rsid w:val="00C1327A"/>
    <w:rsid w:val="00C14982"/>
    <w:rsid w:val="00C20EFD"/>
    <w:rsid w:val="00C320FC"/>
    <w:rsid w:val="00C4156E"/>
    <w:rsid w:val="00C4354C"/>
    <w:rsid w:val="00C469C2"/>
    <w:rsid w:val="00C512E7"/>
    <w:rsid w:val="00C654F5"/>
    <w:rsid w:val="00C707B5"/>
    <w:rsid w:val="00C74460"/>
    <w:rsid w:val="00C75F0A"/>
    <w:rsid w:val="00C77B1A"/>
    <w:rsid w:val="00C81F06"/>
    <w:rsid w:val="00C96340"/>
    <w:rsid w:val="00C97092"/>
    <w:rsid w:val="00CA22E6"/>
    <w:rsid w:val="00CB0931"/>
    <w:rsid w:val="00CC15F0"/>
    <w:rsid w:val="00CD00E7"/>
    <w:rsid w:val="00CD1A91"/>
    <w:rsid w:val="00CD44C7"/>
    <w:rsid w:val="00CD6DB6"/>
    <w:rsid w:val="00CE316A"/>
    <w:rsid w:val="00CE3273"/>
    <w:rsid w:val="00CE71F5"/>
    <w:rsid w:val="00CE7F3D"/>
    <w:rsid w:val="00CF6B21"/>
    <w:rsid w:val="00CF6DC7"/>
    <w:rsid w:val="00CF6DDF"/>
    <w:rsid w:val="00D31970"/>
    <w:rsid w:val="00D33F2E"/>
    <w:rsid w:val="00D40A3B"/>
    <w:rsid w:val="00D42281"/>
    <w:rsid w:val="00D633B7"/>
    <w:rsid w:val="00D64FEB"/>
    <w:rsid w:val="00D67F20"/>
    <w:rsid w:val="00D733E3"/>
    <w:rsid w:val="00D74DC3"/>
    <w:rsid w:val="00D821A6"/>
    <w:rsid w:val="00D87F4B"/>
    <w:rsid w:val="00D9118D"/>
    <w:rsid w:val="00D974AA"/>
    <w:rsid w:val="00DA0D62"/>
    <w:rsid w:val="00DA2D34"/>
    <w:rsid w:val="00DA3824"/>
    <w:rsid w:val="00DA4515"/>
    <w:rsid w:val="00DC3354"/>
    <w:rsid w:val="00DC6AD9"/>
    <w:rsid w:val="00DC7A73"/>
    <w:rsid w:val="00DD0364"/>
    <w:rsid w:val="00DD5E94"/>
    <w:rsid w:val="00DD6DC3"/>
    <w:rsid w:val="00DE0508"/>
    <w:rsid w:val="00DE3EA8"/>
    <w:rsid w:val="00DF4F2E"/>
    <w:rsid w:val="00E00483"/>
    <w:rsid w:val="00E00DD6"/>
    <w:rsid w:val="00E2068C"/>
    <w:rsid w:val="00E213C7"/>
    <w:rsid w:val="00E257BC"/>
    <w:rsid w:val="00E2582F"/>
    <w:rsid w:val="00E36186"/>
    <w:rsid w:val="00E5519F"/>
    <w:rsid w:val="00E55726"/>
    <w:rsid w:val="00E63FE0"/>
    <w:rsid w:val="00E679B9"/>
    <w:rsid w:val="00E67AF3"/>
    <w:rsid w:val="00E720B7"/>
    <w:rsid w:val="00E8744E"/>
    <w:rsid w:val="00E921C0"/>
    <w:rsid w:val="00E95F7D"/>
    <w:rsid w:val="00EA171C"/>
    <w:rsid w:val="00EB3FE5"/>
    <w:rsid w:val="00EC2CD2"/>
    <w:rsid w:val="00EC5D89"/>
    <w:rsid w:val="00EC74FE"/>
    <w:rsid w:val="00ED2544"/>
    <w:rsid w:val="00ED3F36"/>
    <w:rsid w:val="00ED4668"/>
    <w:rsid w:val="00EE22D5"/>
    <w:rsid w:val="00EE2AE5"/>
    <w:rsid w:val="00EE3351"/>
    <w:rsid w:val="00EF6681"/>
    <w:rsid w:val="00F05877"/>
    <w:rsid w:val="00F11BD2"/>
    <w:rsid w:val="00F166DB"/>
    <w:rsid w:val="00F22098"/>
    <w:rsid w:val="00F226A3"/>
    <w:rsid w:val="00F23BBF"/>
    <w:rsid w:val="00F25089"/>
    <w:rsid w:val="00F26491"/>
    <w:rsid w:val="00F268E3"/>
    <w:rsid w:val="00F37D3D"/>
    <w:rsid w:val="00F444DB"/>
    <w:rsid w:val="00F50075"/>
    <w:rsid w:val="00F6143C"/>
    <w:rsid w:val="00F62D2D"/>
    <w:rsid w:val="00F65305"/>
    <w:rsid w:val="00F67C6F"/>
    <w:rsid w:val="00F72448"/>
    <w:rsid w:val="00F753C2"/>
    <w:rsid w:val="00F760A5"/>
    <w:rsid w:val="00F8015C"/>
    <w:rsid w:val="00F81323"/>
    <w:rsid w:val="00F8142D"/>
    <w:rsid w:val="00F842F9"/>
    <w:rsid w:val="00F871F1"/>
    <w:rsid w:val="00FB0D35"/>
    <w:rsid w:val="00FB2936"/>
    <w:rsid w:val="00FB355C"/>
    <w:rsid w:val="00FB3D8E"/>
    <w:rsid w:val="00FC2426"/>
    <w:rsid w:val="00FC46D2"/>
    <w:rsid w:val="00FD3EF3"/>
    <w:rsid w:val="00FD649A"/>
    <w:rsid w:val="00FE10F4"/>
    <w:rsid w:val="00FE5E72"/>
    <w:rsid w:val="00FF3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3c3"/>
    </o:shapedefaults>
    <o:shapelayout v:ext="edit">
      <o:idmap v:ext="edit" data="2"/>
    </o:shapelayout>
  </w:shapeDefaults>
  <w:decimalSymbol w:val="."/>
  <w:listSeparator w:val=","/>
  <w14:docId w14:val="43D017D5"/>
  <w15:chartTrackingRefBased/>
  <w15:docId w15:val="{BA5F08E9-8124-4940-BF31-F9D06D1B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AE7"/>
    <w:pPr>
      <w:spacing w:line="276" w:lineRule="auto"/>
    </w:pPr>
    <w:rPr>
      <w:rFonts w:ascii="Arial" w:hAnsi="Arial"/>
      <w:sz w:val="24"/>
      <w:szCs w:val="22"/>
    </w:rPr>
  </w:style>
  <w:style w:type="paragraph" w:styleId="Heading1">
    <w:name w:val="heading 1"/>
    <w:basedOn w:val="Normal"/>
    <w:next w:val="Normal"/>
    <w:link w:val="Heading1Char"/>
    <w:autoRedefine/>
    <w:uiPriority w:val="9"/>
    <w:qFormat/>
    <w:rsid w:val="00954362"/>
    <w:pPr>
      <w:keepNext/>
      <w:spacing w:before="240" w:after="60"/>
      <w:outlineLvl w:val="0"/>
    </w:pPr>
    <w:rPr>
      <w:rFonts w:ascii="Calibri Light" w:hAnsi="Calibri Light"/>
      <w:bCs/>
      <w:color w:val="0070C0"/>
      <w:kern w:val="32"/>
      <w:sz w:val="48"/>
      <w:szCs w:val="32"/>
    </w:rPr>
  </w:style>
  <w:style w:type="paragraph" w:styleId="Heading2">
    <w:name w:val="heading 2"/>
    <w:basedOn w:val="Normal"/>
    <w:next w:val="Normal"/>
    <w:link w:val="Heading2Char"/>
    <w:autoRedefine/>
    <w:uiPriority w:val="9"/>
    <w:unhideWhenUsed/>
    <w:qFormat/>
    <w:rsid w:val="00954362"/>
    <w:pPr>
      <w:keepNext/>
      <w:spacing w:before="240" w:after="60" w:line="240" w:lineRule="auto"/>
      <w:outlineLvl w:val="1"/>
    </w:pPr>
    <w:rPr>
      <w:rFonts w:ascii="Calibri Light" w:hAnsi="Calibri Light" w:cs="Arial"/>
      <w:bCs/>
      <w:color w:val="0070C0"/>
      <w:sz w:val="36"/>
      <w:szCs w:val="28"/>
      <w:lang w:val="x-none" w:eastAsia="x-none"/>
    </w:rPr>
  </w:style>
  <w:style w:type="paragraph" w:styleId="Heading3">
    <w:name w:val="heading 3"/>
    <w:basedOn w:val="Normal"/>
    <w:next w:val="Normal"/>
    <w:link w:val="Heading3Char"/>
    <w:uiPriority w:val="9"/>
    <w:unhideWhenUsed/>
    <w:qFormat/>
    <w:rsid w:val="00364D10"/>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unhideWhenUsed/>
    <w:qFormat/>
    <w:rsid w:val="00B17ED1"/>
    <w:pPr>
      <w:keepNext/>
      <w:spacing w:before="240" w:after="60"/>
      <w:outlineLvl w:val="3"/>
    </w:pPr>
    <w:rPr>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C73"/>
    <w:pPr>
      <w:ind w:left="720"/>
      <w:contextualSpacing/>
    </w:pPr>
  </w:style>
  <w:style w:type="character" w:styleId="Hyperlink">
    <w:name w:val="Hyperlink"/>
    <w:uiPriority w:val="99"/>
    <w:unhideWhenUsed/>
    <w:rsid w:val="001A5C73"/>
    <w:rPr>
      <w:color w:val="0000FF"/>
      <w:u w:val="single"/>
    </w:rPr>
  </w:style>
  <w:style w:type="character" w:styleId="CommentReference">
    <w:name w:val="annotation reference"/>
    <w:uiPriority w:val="99"/>
    <w:semiHidden/>
    <w:unhideWhenUsed/>
    <w:rsid w:val="004B25C1"/>
    <w:rPr>
      <w:sz w:val="16"/>
      <w:szCs w:val="16"/>
    </w:rPr>
  </w:style>
  <w:style w:type="paragraph" w:styleId="CommentText">
    <w:name w:val="annotation text"/>
    <w:basedOn w:val="Normal"/>
    <w:link w:val="CommentTextChar"/>
    <w:uiPriority w:val="99"/>
    <w:unhideWhenUsed/>
    <w:rsid w:val="004B25C1"/>
    <w:rPr>
      <w:sz w:val="20"/>
      <w:szCs w:val="20"/>
    </w:rPr>
  </w:style>
  <w:style w:type="character" w:customStyle="1" w:styleId="CommentTextChar">
    <w:name w:val="Comment Text Char"/>
    <w:basedOn w:val="DefaultParagraphFont"/>
    <w:link w:val="CommentText"/>
    <w:uiPriority w:val="99"/>
    <w:rsid w:val="004B25C1"/>
  </w:style>
  <w:style w:type="paragraph" w:styleId="CommentSubject">
    <w:name w:val="annotation subject"/>
    <w:basedOn w:val="CommentText"/>
    <w:next w:val="CommentText"/>
    <w:link w:val="CommentSubjectChar"/>
    <w:uiPriority w:val="99"/>
    <w:semiHidden/>
    <w:unhideWhenUsed/>
    <w:rsid w:val="004B25C1"/>
    <w:rPr>
      <w:b/>
      <w:bCs/>
      <w:lang w:val="x-none" w:eastAsia="x-none"/>
    </w:rPr>
  </w:style>
  <w:style w:type="character" w:customStyle="1" w:styleId="CommentSubjectChar">
    <w:name w:val="Comment Subject Char"/>
    <w:link w:val="CommentSubject"/>
    <w:uiPriority w:val="99"/>
    <w:semiHidden/>
    <w:rsid w:val="004B25C1"/>
    <w:rPr>
      <w:b/>
      <w:bCs/>
    </w:rPr>
  </w:style>
  <w:style w:type="paragraph" w:styleId="BalloonText">
    <w:name w:val="Balloon Text"/>
    <w:basedOn w:val="Normal"/>
    <w:link w:val="BalloonTextChar"/>
    <w:uiPriority w:val="99"/>
    <w:semiHidden/>
    <w:unhideWhenUsed/>
    <w:rsid w:val="004B25C1"/>
    <w:pPr>
      <w:spacing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4B25C1"/>
    <w:rPr>
      <w:rFonts w:ascii="Segoe UI" w:hAnsi="Segoe UI" w:cs="Segoe UI"/>
      <w:sz w:val="18"/>
      <w:szCs w:val="18"/>
    </w:rPr>
  </w:style>
  <w:style w:type="table" w:styleId="TableGrid">
    <w:name w:val="Table Grid"/>
    <w:basedOn w:val="TableNormal"/>
    <w:uiPriority w:val="59"/>
    <w:rsid w:val="004E70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651D25"/>
    <w:rPr>
      <w:sz w:val="22"/>
      <w:szCs w:val="22"/>
      <w:lang w:val="en-US" w:eastAsia="en-US"/>
    </w:rPr>
  </w:style>
  <w:style w:type="character" w:customStyle="1" w:styleId="NoSpacingChar">
    <w:name w:val="No Spacing Char"/>
    <w:link w:val="NoSpacing"/>
    <w:uiPriority w:val="1"/>
    <w:rsid w:val="00651D25"/>
    <w:rPr>
      <w:sz w:val="22"/>
      <w:szCs w:val="22"/>
      <w:lang w:val="en-US" w:eastAsia="en-US" w:bidi="ar-SA"/>
    </w:rPr>
  </w:style>
  <w:style w:type="paragraph" w:customStyle="1" w:styleId="Default">
    <w:name w:val="Default"/>
    <w:rsid w:val="00F11BD2"/>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8B7968"/>
    <w:pPr>
      <w:tabs>
        <w:tab w:val="center" w:pos="4513"/>
        <w:tab w:val="right" w:pos="9026"/>
      </w:tabs>
    </w:pPr>
    <w:rPr>
      <w:lang w:val="x-none" w:eastAsia="x-none"/>
    </w:rPr>
  </w:style>
  <w:style w:type="character" w:customStyle="1" w:styleId="HeaderChar">
    <w:name w:val="Header Char"/>
    <w:link w:val="Header"/>
    <w:uiPriority w:val="99"/>
    <w:rsid w:val="008B7968"/>
    <w:rPr>
      <w:sz w:val="22"/>
      <w:szCs w:val="22"/>
    </w:rPr>
  </w:style>
  <w:style w:type="paragraph" w:styleId="Footer">
    <w:name w:val="footer"/>
    <w:basedOn w:val="Normal"/>
    <w:link w:val="FooterChar"/>
    <w:uiPriority w:val="99"/>
    <w:unhideWhenUsed/>
    <w:rsid w:val="008B7968"/>
    <w:pPr>
      <w:tabs>
        <w:tab w:val="center" w:pos="4513"/>
        <w:tab w:val="right" w:pos="9026"/>
      </w:tabs>
    </w:pPr>
    <w:rPr>
      <w:lang w:val="x-none" w:eastAsia="x-none"/>
    </w:rPr>
  </w:style>
  <w:style w:type="character" w:customStyle="1" w:styleId="FooterChar">
    <w:name w:val="Footer Char"/>
    <w:link w:val="Footer"/>
    <w:uiPriority w:val="99"/>
    <w:rsid w:val="008B7968"/>
    <w:rPr>
      <w:sz w:val="22"/>
      <w:szCs w:val="22"/>
    </w:rPr>
  </w:style>
  <w:style w:type="paragraph" w:styleId="NormalWeb">
    <w:name w:val="Normal (Web)"/>
    <w:basedOn w:val="Normal"/>
    <w:uiPriority w:val="99"/>
    <w:unhideWhenUsed/>
    <w:rsid w:val="00DA4515"/>
    <w:pPr>
      <w:spacing w:before="100" w:beforeAutospacing="1" w:after="100" w:afterAutospacing="1" w:line="240" w:lineRule="auto"/>
    </w:pPr>
    <w:rPr>
      <w:rFonts w:ascii="Times New Roman" w:hAnsi="Times New Roman"/>
      <w:szCs w:val="24"/>
    </w:rPr>
  </w:style>
  <w:style w:type="character" w:styleId="FollowedHyperlink">
    <w:name w:val="FollowedHyperlink"/>
    <w:uiPriority w:val="99"/>
    <w:semiHidden/>
    <w:unhideWhenUsed/>
    <w:rsid w:val="00F6143C"/>
    <w:rPr>
      <w:color w:val="954F72"/>
      <w:u w:val="single"/>
    </w:rPr>
  </w:style>
  <w:style w:type="character" w:customStyle="1" w:styleId="Heading2Char">
    <w:name w:val="Heading 2 Char"/>
    <w:link w:val="Heading2"/>
    <w:uiPriority w:val="9"/>
    <w:rsid w:val="00954362"/>
    <w:rPr>
      <w:rFonts w:ascii="Calibri Light" w:hAnsi="Calibri Light" w:cs="Arial"/>
      <w:bCs/>
      <w:color w:val="0070C0"/>
      <w:sz w:val="36"/>
      <w:szCs w:val="28"/>
      <w:lang w:val="x-none" w:eastAsia="x-none"/>
    </w:rPr>
  </w:style>
  <w:style w:type="character" w:customStyle="1" w:styleId="Heading3Char">
    <w:name w:val="Heading 3 Char"/>
    <w:link w:val="Heading3"/>
    <w:uiPriority w:val="9"/>
    <w:rsid w:val="00364D10"/>
    <w:rPr>
      <w:rFonts w:ascii="Cambria" w:eastAsia="Times New Roman" w:hAnsi="Cambria" w:cs="Times New Roman"/>
      <w:b/>
      <w:bCs/>
      <w:sz w:val="26"/>
      <w:szCs w:val="26"/>
    </w:rPr>
  </w:style>
  <w:style w:type="character" w:customStyle="1" w:styleId="Heading4Char">
    <w:name w:val="Heading 4 Char"/>
    <w:link w:val="Heading4"/>
    <w:uiPriority w:val="9"/>
    <w:rsid w:val="00B17ED1"/>
    <w:rPr>
      <w:rFonts w:ascii="Calibri" w:eastAsia="Times New Roman" w:hAnsi="Calibri" w:cs="Times New Roman"/>
      <w:b/>
      <w:bCs/>
      <w:sz w:val="28"/>
      <w:szCs w:val="28"/>
    </w:rPr>
  </w:style>
  <w:style w:type="character" w:customStyle="1" w:styleId="number">
    <w:name w:val="number"/>
    <w:rsid w:val="00B17ED1"/>
  </w:style>
  <w:style w:type="character" w:styleId="UnresolvedMention">
    <w:name w:val="Unresolved Mention"/>
    <w:uiPriority w:val="99"/>
    <w:semiHidden/>
    <w:unhideWhenUsed/>
    <w:rsid w:val="00D67F20"/>
    <w:rPr>
      <w:color w:val="605E5C"/>
      <w:shd w:val="clear" w:color="auto" w:fill="E1DFDD"/>
    </w:rPr>
  </w:style>
  <w:style w:type="character" w:customStyle="1" w:styleId="Heading1Char">
    <w:name w:val="Heading 1 Char"/>
    <w:link w:val="Heading1"/>
    <w:uiPriority w:val="9"/>
    <w:rsid w:val="00954362"/>
    <w:rPr>
      <w:rFonts w:ascii="Calibri Light" w:hAnsi="Calibri Light"/>
      <w:bCs/>
      <w:color w:val="0070C0"/>
      <w:kern w:val="32"/>
      <w:sz w:val="48"/>
      <w:szCs w:val="32"/>
    </w:rPr>
  </w:style>
  <w:style w:type="paragraph" w:styleId="TOCHeading">
    <w:name w:val="TOC Heading"/>
    <w:basedOn w:val="Heading1"/>
    <w:next w:val="Normal"/>
    <w:uiPriority w:val="39"/>
    <w:unhideWhenUsed/>
    <w:qFormat/>
    <w:rsid w:val="000D5CE4"/>
    <w:pPr>
      <w:keepLines/>
      <w:spacing w:after="0" w:line="259" w:lineRule="auto"/>
      <w:outlineLvl w:val="9"/>
    </w:pPr>
    <w:rPr>
      <w:b/>
      <w:bCs w:val="0"/>
      <w:color w:val="2F5496"/>
      <w:kern w:val="0"/>
    </w:rPr>
  </w:style>
  <w:style w:type="paragraph" w:styleId="TOC2">
    <w:name w:val="toc 2"/>
    <w:basedOn w:val="Normal"/>
    <w:next w:val="Normal"/>
    <w:autoRedefine/>
    <w:uiPriority w:val="39"/>
    <w:unhideWhenUsed/>
    <w:rsid w:val="000D5CE4"/>
    <w:pPr>
      <w:ind w:left="220"/>
    </w:pPr>
  </w:style>
  <w:style w:type="paragraph" w:styleId="TOC3">
    <w:name w:val="toc 3"/>
    <w:basedOn w:val="Normal"/>
    <w:next w:val="Normal"/>
    <w:autoRedefine/>
    <w:uiPriority w:val="39"/>
    <w:unhideWhenUsed/>
    <w:rsid w:val="000D5CE4"/>
    <w:pPr>
      <w:ind w:left="440"/>
    </w:pPr>
  </w:style>
  <w:style w:type="paragraph" w:styleId="BodyText">
    <w:name w:val="Body Text"/>
    <w:basedOn w:val="Normal"/>
    <w:link w:val="BodyTextChar"/>
    <w:uiPriority w:val="1"/>
    <w:qFormat/>
    <w:rsid w:val="0096427D"/>
    <w:pPr>
      <w:widowControl w:val="0"/>
      <w:autoSpaceDE w:val="0"/>
      <w:autoSpaceDN w:val="0"/>
      <w:spacing w:line="240" w:lineRule="auto"/>
    </w:pPr>
    <w:rPr>
      <w:rFonts w:ascii="Calibri" w:eastAsia="Calibri" w:hAnsi="Calibri" w:cs="Calibri"/>
      <w:sz w:val="22"/>
      <w:lang w:val="en-US" w:eastAsia="en-US"/>
    </w:rPr>
  </w:style>
  <w:style w:type="character" w:customStyle="1" w:styleId="BodyTextChar">
    <w:name w:val="Body Text Char"/>
    <w:link w:val="BodyText"/>
    <w:uiPriority w:val="1"/>
    <w:rsid w:val="0096427D"/>
    <w:rPr>
      <w:rFonts w:eastAsia="Calibri" w:cs="Calibri"/>
      <w:sz w:val="22"/>
      <w:szCs w:val="22"/>
      <w:lang w:val="en-US" w:eastAsia="en-US"/>
    </w:rPr>
  </w:style>
  <w:style w:type="paragraph" w:styleId="TOC1">
    <w:name w:val="toc 1"/>
    <w:basedOn w:val="Normal"/>
    <w:next w:val="Normal"/>
    <w:autoRedefine/>
    <w:uiPriority w:val="39"/>
    <w:unhideWhenUsed/>
    <w:rsid w:val="00AF17A3"/>
  </w:style>
  <w:style w:type="numbering" w:customStyle="1" w:styleId="Listbulletpoint">
    <w:name w:val="List (bullet point)"/>
    <w:basedOn w:val="NoList"/>
    <w:rsid w:val="00464873"/>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1920">
      <w:bodyDiv w:val="1"/>
      <w:marLeft w:val="0"/>
      <w:marRight w:val="0"/>
      <w:marTop w:val="0"/>
      <w:marBottom w:val="0"/>
      <w:divBdr>
        <w:top w:val="none" w:sz="0" w:space="0" w:color="auto"/>
        <w:left w:val="none" w:sz="0" w:space="0" w:color="auto"/>
        <w:bottom w:val="none" w:sz="0" w:space="0" w:color="auto"/>
        <w:right w:val="none" w:sz="0" w:space="0" w:color="auto"/>
      </w:divBdr>
    </w:div>
    <w:div w:id="64232568">
      <w:bodyDiv w:val="1"/>
      <w:marLeft w:val="0"/>
      <w:marRight w:val="0"/>
      <w:marTop w:val="0"/>
      <w:marBottom w:val="0"/>
      <w:divBdr>
        <w:top w:val="none" w:sz="0" w:space="0" w:color="auto"/>
        <w:left w:val="none" w:sz="0" w:space="0" w:color="auto"/>
        <w:bottom w:val="none" w:sz="0" w:space="0" w:color="auto"/>
        <w:right w:val="none" w:sz="0" w:space="0" w:color="auto"/>
      </w:divBdr>
      <w:divsChild>
        <w:div w:id="1177382096">
          <w:marLeft w:val="0"/>
          <w:marRight w:val="0"/>
          <w:marTop w:val="0"/>
          <w:marBottom w:val="0"/>
          <w:divBdr>
            <w:top w:val="none" w:sz="0" w:space="0" w:color="auto"/>
            <w:left w:val="none" w:sz="0" w:space="0" w:color="auto"/>
            <w:bottom w:val="none" w:sz="0" w:space="0" w:color="auto"/>
            <w:right w:val="none" w:sz="0" w:space="0" w:color="auto"/>
          </w:divBdr>
          <w:divsChild>
            <w:div w:id="723334249">
              <w:marLeft w:val="0"/>
              <w:marRight w:val="0"/>
              <w:marTop w:val="0"/>
              <w:marBottom w:val="0"/>
              <w:divBdr>
                <w:top w:val="none" w:sz="0" w:space="0" w:color="auto"/>
                <w:left w:val="none" w:sz="0" w:space="0" w:color="auto"/>
                <w:bottom w:val="none" w:sz="0" w:space="0" w:color="auto"/>
                <w:right w:val="none" w:sz="0" w:space="0" w:color="auto"/>
              </w:divBdr>
              <w:divsChild>
                <w:div w:id="1748067289">
                  <w:marLeft w:val="0"/>
                  <w:marRight w:val="0"/>
                  <w:marTop w:val="0"/>
                  <w:marBottom w:val="0"/>
                  <w:divBdr>
                    <w:top w:val="none" w:sz="0" w:space="0" w:color="auto"/>
                    <w:left w:val="none" w:sz="0" w:space="0" w:color="auto"/>
                    <w:bottom w:val="none" w:sz="0" w:space="0" w:color="auto"/>
                    <w:right w:val="none" w:sz="0" w:space="0" w:color="auto"/>
                  </w:divBdr>
                  <w:divsChild>
                    <w:div w:id="1524321004">
                      <w:marLeft w:val="0"/>
                      <w:marRight w:val="0"/>
                      <w:marTop w:val="0"/>
                      <w:marBottom w:val="0"/>
                      <w:divBdr>
                        <w:top w:val="none" w:sz="0" w:space="0" w:color="auto"/>
                        <w:left w:val="none" w:sz="0" w:space="0" w:color="auto"/>
                        <w:bottom w:val="none" w:sz="0" w:space="0" w:color="auto"/>
                        <w:right w:val="none" w:sz="0" w:space="0" w:color="auto"/>
                      </w:divBdr>
                      <w:divsChild>
                        <w:div w:id="919102530">
                          <w:marLeft w:val="0"/>
                          <w:marRight w:val="0"/>
                          <w:marTop w:val="0"/>
                          <w:marBottom w:val="0"/>
                          <w:divBdr>
                            <w:top w:val="none" w:sz="0" w:space="0" w:color="auto"/>
                            <w:left w:val="none" w:sz="0" w:space="0" w:color="auto"/>
                            <w:bottom w:val="none" w:sz="0" w:space="0" w:color="auto"/>
                            <w:right w:val="none" w:sz="0" w:space="0" w:color="auto"/>
                          </w:divBdr>
                          <w:divsChild>
                            <w:div w:id="1200584223">
                              <w:marLeft w:val="0"/>
                              <w:marRight w:val="0"/>
                              <w:marTop w:val="0"/>
                              <w:marBottom w:val="0"/>
                              <w:divBdr>
                                <w:top w:val="none" w:sz="0" w:space="0" w:color="auto"/>
                                <w:left w:val="none" w:sz="0" w:space="0" w:color="auto"/>
                                <w:bottom w:val="none" w:sz="0" w:space="0" w:color="auto"/>
                                <w:right w:val="none" w:sz="0" w:space="0" w:color="auto"/>
                              </w:divBdr>
                              <w:divsChild>
                                <w:div w:id="99989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095497">
      <w:bodyDiv w:val="1"/>
      <w:marLeft w:val="0"/>
      <w:marRight w:val="0"/>
      <w:marTop w:val="0"/>
      <w:marBottom w:val="0"/>
      <w:divBdr>
        <w:top w:val="none" w:sz="0" w:space="0" w:color="auto"/>
        <w:left w:val="none" w:sz="0" w:space="0" w:color="auto"/>
        <w:bottom w:val="none" w:sz="0" w:space="0" w:color="auto"/>
        <w:right w:val="none" w:sz="0" w:space="0" w:color="auto"/>
      </w:divBdr>
      <w:divsChild>
        <w:div w:id="1067189759">
          <w:marLeft w:val="0"/>
          <w:marRight w:val="0"/>
          <w:marTop w:val="0"/>
          <w:marBottom w:val="0"/>
          <w:divBdr>
            <w:top w:val="none" w:sz="0" w:space="0" w:color="auto"/>
            <w:left w:val="none" w:sz="0" w:space="0" w:color="auto"/>
            <w:bottom w:val="none" w:sz="0" w:space="0" w:color="auto"/>
            <w:right w:val="none" w:sz="0" w:space="0" w:color="auto"/>
          </w:divBdr>
          <w:divsChild>
            <w:div w:id="1976326078">
              <w:marLeft w:val="0"/>
              <w:marRight w:val="0"/>
              <w:marTop w:val="0"/>
              <w:marBottom w:val="0"/>
              <w:divBdr>
                <w:top w:val="none" w:sz="0" w:space="0" w:color="auto"/>
                <w:left w:val="none" w:sz="0" w:space="0" w:color="auto"/>
                <w:bottom w:val="none" w:sz="0" w:space="0" w:color="auto"/>
                <w:right w:val="none" w:sz="0" w:space="0" w:color="auto"/>
              </w:divBdr>
              <w:divsChild>
                <w:div w:id="1155950319">
                  <w:marLeft w:val="0"/>
                  <w:marRight w:val="0"/>
                  <w:marTop w:val="0"/>
                  <w:marBottom w:val="0"/>
                  <w:divBdr>
                    <w:top w:val="none" w:sz="0" w:space="0" w:color="auto"/>
                    <w:left w:val="none" w:sz="0" w:space="0" w:color="auto"/>
                    <w:bottom w:val="none" w:sz="0" w:space="0" w:color="auto"/>
                    <w:right w:val="none" w:sz="0" w:space="0" w:color="auto"/>
                  </w:divBdr>
                  <w:divsChild>
                    <w:div w:id="1796213005">
                      <w:marLeft w:val="0"/>
                      <w:marRight w:val="0"/>
                      <w:marTop w:val="0"/>
                      <w:marBottom w:val="0"/>
                      <w:divBdr>
                        <w:top w:val="none" w:sz="0" w:space="0" w:color="auto"/>
                        <w:left w:val="none" w:sz="0" w:space="0" w:color="auto"/>
                        <w:bottom w:val="none" w:sz="0" w:space="0" w:color="auto"/>
                        <w:right w:val="none" w:sz="0" w:space="0" w:color="auto"/>
                      </w:divBdr>
                      <w:divsChild>
                        <w:div w:id="1012533118">
                          <w:marLeft w:val="0"/>
                          <w:marRight w:val="0"/>
                          <w:marTop w:val="0"/>
                          <w:marBottom w:val="0"/>
                          <w:divBdr>
                            <w:top w:val="none" w:sz="0" w:space="0" w:color="auto"/>
                            <w:left w:val="none" w:sz="0" w:space="0" w:color="auto"/>
                            <w:bottom w:val="none" w:sz="0" w:space="0" w:color="auto"/>
                            <w:right w:val="none" w:sz="0" w:space="0" w:color="auto"/>
                          </w:divBdr>
                          <w:divsChild>
                            <w:div w:id="113537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338570">
      <w:bodyDiv w:val="1"/>
      <w:marLeft w:val="0"/>
      <w:marRight w:val="0"/>
      <w:marTop w:val="0"/>
      <w:marBottom w:val="0"/>
      <w:divBdr>
        <w:top w:val="none" w:sz="0" w:space="0" w:color="auto"/>
        <w:left w:val="none" w:sz="0" w:space="0" w:color="auto"/>
        <w:bottom w:val="none" w:sz="0" w:space="0" w:color="auto"/>
        <w:right w:val="none" w:sz="0" w:space="0" w:color="auto"/>
      </w:divBdr>
    </w:div>
    <w:div w:id="395785047">
      <w:bodyDiv w:val="1"/>
      <w:marLeft w:val="0"/>
      <w:marRight w:val="0"/>
      <w:marTop w:val="0"/>
      <w:marBottom w:val="0"/>
      <w:divBdr>
        <w:top w:val="none" w:sz="0" w:space="0" w:color="auto"/>
        <w:left w:val="none" w:sz="0" w:space="0" w:color="auto"/>
        <w:bottom w:val="none" w:sz="0" w:space="0" w:color="auto"/>
        <w:right w:val="none" w:sz="0" w:space="0" w:color="auto"/>
      </w:divBdr>
    </w:div>
    <w:div w:id="512769455">
      <w:bodyDiv w:val="1"/>
      <w:marLeft w:val="0"/>
      <w:marRight w:val="0"/>
      <w:marTop w:val="0"/>
      <w:marBottom w:val="0"/>
      <w:divBdr>
        <w:top w:val="none" w:sz="0" w:space="0" w:color="auto"/>
        <w:left w:val="none" w:sz="0" w:space="0" w:color="auto"/>
        <w:bottom w:val="none" w:sz="0" w:space="0" w:color="auto"/>
        <w:right w:val="none" w:sz="0" w:space="0" w:color="auto"/>
      </w:divBdr>
    </w:div>
    <w:div w:id="606236253">
      <w:bodyDiv w:val="1"/>
      <w:marLeft w:val="0"/>
      <w:marRight w:val="0"/>
      <w:marTop w:val="0"/>
      <w:marBottom w:val="0"/>
      <w:divBdr>
        <w:top w:val="none" w:sz="0" w:space="0" w:color="auto"/>
        <w:left w:val="none" w:sz="0" w:space="0" w:color="auto"/>
        <w:bottom w:val="none" w:sz="0" w:space="0" w:color="auto"/>
        <w:right w:val="none" w:sz="0" w:space="0" w:color="auto"/>
      </w:divBdr>
    </w:div>
    <w:div w:id="779496585">
      <w:bodyDiv w:val="1"/>
      <w:marLeft w:val="0"/>
      <w:marRight w:val="0"/>
      <w:marTop w:val="0"/>
      <w:marBottom w:val="0"/>
      <w:divBdr>
        <w:top w:val="none" w:sz="0" w:space="0" w:color="auto"/>
        <w:left w:val="none" w:sz="0" w:space="0" w:color="auto"/>
        <w:bottom w:val="none" w:sz="0" w:space="0" w:color="auto"/>
        <w:right w:val="none" w:sz="0" w:space="0" w:color="auto"/>
      </w:divBdr>
    </w:div>
    <w:div w:id="845554280">
      <w:bodyDiv w:val="1"/>
      <w:marLeft w:val="0"/>
      <w:marRight w:val="0"/>
      <w:marTop w:val="0"/>
      <w:marBottom w:val="0"/>
      <w:divBdr>
        <w:top w:val="none" w:sz="0" w:space="0" w:color="auto"/>
        <w:left w:val="none" w:sz="0" w:space="0" w:color="auto"/>
        <w:bottom w:val="none" w:sz="0" w:space="0" w:color="auto"/>
        <w:right w:val="none" w:sz="0" w:space="0" w:color="auto"/>
      </w:divBdr>
    </w:div>
    <w:div w:id="850804265">
      <w:bodyDiv w:val="1"/>
      <w:marLeft w:val="0"/>
      <w:marRight w:val="0"/>
      <w:marTop w:val="0"/>
      <w:marBottom w:val="0"/>
      <w:divBdr>
        <w:top w:val="none" w:sz="0" w:space="0" w:color="auto"/>
        <w:left w:val="none" w:sz="0" w:space="0" w:color="auto"/>
        <w:bottom w:val="none" w:sz="0" w:space="0" w:color="auto"/>
        <w:right w:val="none" w:sz="0" w:space="0" w:color="auto"/>
      </w:divBdr>
    </w:div>
    <w:div w:id="894899121">
      <w:bodyDiv w:val="1"/>
      <w:marLeft w:val="0"/>
      <w:marRight w:val="0"/>
      <w:marTop w:val="0"/>
      <w:marBottom w:val="0"/>
      <w:divBdr>
        <w:top w:val="none" w:sz="0" w:space="0" w:color="auto"/>
        <w:left w:val="none" w:sz="0" w:space="0" w:color="auto"/>
        <w:bottom w:val="none" w:sz="0" w:space="0" w:color="auto"/>
        <w:right w:val="none" w:sz="0" w:space="0" w:color="auto"/>
      </w:divBdr>
    </w:div>
    <w:div w:id="1016880842">
      <w:bodyDiv w:val="1"/>
      <w:marLeft w:val="0"/>
      <w:marRight w:val="0"/>
      <w:marTop w:val="0"/>
      <w:marBottom w:val="0"/>
      <w:divBdr>
        <w:top w:val="none" w:sz="0" w:space="0" w:color="auto"/>
        <w:left w:val="none" w:sz="0" w:space="0" w:color="auto"/>
        <w:bottom w:val="none" w:sz="0" w:space="0" w:color="auto"/>
        <w:right w:val="none" w:sz="0" w:space="0" w:color="auto"/>
      </w:divBdr>
    </w:div>
    <w:div w:id="1185245180">
      <w:bodyDiv w:val="1"/>
      <w:marLeft w:val="0"/>
      <w:marRight w:val="0"/>
      <w:marTop w:val="0"/>
      <w:marBottom w:val="0"/>
      <w:divBdr>
        <w:top w:val="none" w:sz="0" w:space="0" w:color="auto"/>
        <w:left w:val="none" w:sz="0" w:space="0" w:color="auto"/>
        <w:bottom w:val="none" w:sz="0" w:space="0" w:color="auto"/>
        <w:right w:val="none" w:sz="0" w:space="0" w:color="auto"/>
      </w:divBdr>
    </w:div>
    <w:div w:id="1234777761">
      <w:bodyDiv w:val="1"/>
      <w:marLeft w:val="0"/>
      <w:marRight w:val="0"/>
      <w:marTop w:val="0"/>
      <w:marBottom w:val="0"/>
      <w:divBdr>
        <w:top w:val="none" w:sz="0" w:space="0" w:color="auto"/>
        <w:left w:val="none" w:sz="0" w:space="0" w:color="auto"/>
        <w:bottom w:val="none" w:sz="0" w:space="0" w:color="auto"/>
        <w:right w:val="none" w:sz="0" w:space="0" w:color="auto"/>
      </w:divBdr>
    </w:div>
    <w:div w:id="1422602501">
      <w:bodyDiv w:val="1"/>
      <w:marLeft w:val="0"/>
      <w:marRight w:val="0"/>
      <w:marTop w:val="0"/>
      <w:marBottom w:val="0"/>
      <w:divBdr>
        <w:top w:val="none" w:sz="0" w:space="0" w:color="auto"/>
        <w:left w:val="none" w:sz="0" w:space="0" w:color="auto"/>
        <w:bottom w:val="none" w:sz="0" w:space="0" w:color="auto"/>
        <w:right w:val="none" w:sz="0" w:space="0" w:color="auto"/>
      </w:divBdr>
    </w:div>
    <w:div w:id="1430467412">
      <w:bodyDiv w:val="1"/>
      <w:marLeft w:val="0"/>
      <w:marRight w:val="0"/>
      <w:marTop w:val="0"/>
      <w:marBottom w:val="0"/>
      <w:divBdr>
        <w:top w:val="none" w:sz="0" w:space="0" w:color="auto"/>
        <w:left w:val="none" w:sz="0" w:space="0" w:color="auto"/>
        <w:bottom w:val="none" w:sz="0" w:space="0" w:color="auto"/>
        <w:right w:val="none" w:sz="0" w:space="0" w:color="auto"/>
      </w:divBdr>
    </w:div>
    <w:div w:id="1599559176">
      <w:bodyDiv w:val="1"/>
      <w:marLeft w:val="0"/>
      <w:marRight w:val="0"/>
      <w:marTop w:val="0"/>
      <w:marBottom w:val="0"/>
      <w:divBdr>
        <w:top w:val="none" w:sz="0" w:space="0" w:color="auto"/>
        <w:left w:val="none" w:sz="0" w:space="0" w:color="auto"/>
        <w:bottom w:val="none" w:sz="0" w:space="0" w:color="auto"/>
        <w:right w:val="none" w:sz="0" w:space="0" w:color="auto"/>
      </w:divBdr>
      <w:divsChild>
        <w:div w:id="144977789">
          <w:marLeft w:val="0"/>
          <w:marRight w:val="0"/>
          <w:marTop w:val="0"/>
          <w:marBottom w:val="0"/>
          <w:divBdr>
            <w:top w:val="none" w:sz="0" w:space="0" w:color="auto"/>
            <w:left w:val="none" w:sz="0" w:space="0" w:color="auto"/>
            <w:bottom w:val="none" w:sz="0" w:space="0" w:color="auto"/>
            <w:right w:val="none" w:sz="0" w:space="0" w:color="auto"/>
          </w:divBdr>
          <w:divsChild>
            <w:div w:id="358819509">
              <w:marLeft w:val="0"/>
              <w:marRight w:val="0"/>
              <w:marTop w:val="0"/>
              <w:marBottom w:val="0"/>
              <w:divBdr>
                <w:top w:val="none" w:sz="0" w:space="0" w:color="auto"/>
                <w:left w:val="none" w:sz="0" w:space="0" w:color="auto"/>
                <w:bottom w:val="none" w:sz="0" w:space="0" w:color="auto"/>
                <w:right w:val="none" w:sz="0" w:space="0" w:color="auto"/>
              </w:divBdr>
              <w:divsChild>
                <w:div w:id="2084180463">
                  <w:marLeft w:val="0"/>
                  <w:marRight w:val="0"/>
                  <w:marTop w:val="0"/>
                  <w:marBottom w:val="0"/>
                  <w:divBdr>
                    <w:top w:val="none" w:sz="0" w:space="0" w:color="auto"/>
                    <w:left w:val="none" w:sz="0" w:space="0" w:color="auto"/>
                    <w:bottom w:val="none" w:sz="0" w:space="0" w:color="auto"/>
                    <w:right w:val="none" w:sz="0" w:space="0" w:color="auto"/>
                  </w:divBdr>
                  <w:divsChild>
                    <w:div w:id="1432318073">
                      <w:marLeft w:val="0"/>
                      <w:marRight w:val="0"/>
                      <w:marTop w:val="0"/>
                      <w:marBottom w:val="0"/>
                      <w:divBdr>
                        <w:top w:val="none" w:sz="0" w:space="0" w:color="auto"/>
                        <w:left w:val="none" w:sz="0" w:space="0" w:color="auto"/>
                        <w:bottom w:val="none" w:sz="0" w:space="0" w:color="auto"/>
                        <w:right w:val="none" w:sz="0" w:space="0" w:color="auto"/>
                      </w:divBdr>
                      <w:divsChild>
                        <w:div w:id="621350498">
                          <w:marLeft w:val="0"/>
                          <w:marRight w:val="0"/>
                          <w:marTop w:val="0"/>
                          <w:marBottom w:val="0"/>
                          <w:divBdr>
                            <w:top w:val="none" w:sz="0" w:space="0" w:color="auto"/>
                            <w:left w:val="none" w:sz="0" w:space="0" w:color="auto"/>
                            <w:bottom w:val="none" w:sz="0" w:space="0" w:color="auto"/>
                            <w:right w:val="none" w:sz="0" w:space="0" w:color="auto"/>
                          </w:divBdr>
                          <w:divsChild>
                            <w:div w:id="10090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599432">
      <w:bodyDiv w:val="1"/>
      <w:marLeft w:val="0"/>
      <w:marRight w:val="0"/>
      <w:marTop w:val="0"/>
      <w:marBottom w:val="0"/>
      <w:divBdr>
        <w:top w:val="none" w:sz="0" w:space="0" w:color="auto"/>
        <w:left w:val="none" w:sz="0" w:space="0" w:color="auto"/>
        <w:bottom w:val="none" w:sz="0" w:space="0" w:color="auto"/>
        <w:right w:val="none" w:sz="0" w:space="0" w:color="auto"/>
      </w:divBdr>
    </w:div>
    <w:div w:id="1846094005">
      <w:bodyDiv w:val="1"/>
      <w:marLeft w:val="0"/>
      <w:marRight w:val="0"/>
      <w:marTop w:val="0"/>
      <w:marBottom w:val="0"/>
      <w:divBdr>
        <w:top w:val="none" w:sz="0" w:space="0" w:color="auto"/>
        <w:left w:val="none" w:sz="0" w:space="0" w:color="auto"/>
        <w:bottom w:val="none" w:sz="0" w:space="0" w:color="auto"/>
        <w:right w:val="none" w:sz="0" w:space="0" w:color="auto"/>
      </w:divBdr>
    </w:div>
    <w:div w:id="193724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orthyorks.gov.uk/north-yorkshire-local-resilience-forum" TargetMode="External"/><Relationship Id="rId18" Type="http://schemas.openxmlformats.org/officeDocument/2006/relationships/hyperlink" Target="mailto:MIRT@northyorks.gov.uk" TargetMode="External"/><Relationship Id="rId26" Type="http://schemas.openxmlformats.org/officeDocument/2006/relationships/hyperlink" Target="https://www.northyorks.gov.uk/north-yorkshire-local-resilience-forum" TargetMode="External"/><Relationship Id="rId39" Type="http://schemas.openxmlformats.org/officeDocument/2006/relationships/hyperlink" Target="http://wp.lancs.ac.uk/cyp-floodrecovery/" TargetMode="External"/><Relationship Id="rId21" Type="http://schemas.openxmlformats.org/officeDocument/2006/relationships/footer" Target="footer2.xml"/><Relationship Id="rId34" Type="http://schemas.openxmlformats.org/officeDocument/2006/relationships/hyperlink" Target="https://www.gov.uk/government/publications/health-protection-in-schools-and-other-childcare-facilities" TargetMode="External"/><Relationship Id="rId42" Type="http://schemas.openxmlformats.org/officeDocument/2006/relationships/hyperlink" Target="https://www.redcross.org.uk/get-involved/teaching-resources?c_code=175151&amp;c_source=google&amp;c_name=youth%20education%20&amp;adg=lesson%20plans%20for%20teachers&amp;c_creative=generic&amp;c_medium=cpc&amp;gclid=CjwKCAjwq4imBhBQEiwA9Nx1BgKjf4rveo4_qYp2KlbdTN1kL5mVTXtuaGzPFOh6fOfdJeTKStIohhoCq18QAvD_BwE" TargetMode="External"/><Relationship Id="rId47" Type="http://schemas.openxmlformats.org/officeDocument/2006/relationships/hyperlink" Target="https://www.protectuk.police.uk/evacuation-invacuation-lockdown-protected-spac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emergency@northyorks.gov.uk" TargetMode="External"/><Relationship Id="rId29" Type="http://schemas.openxmlformats.org/officeDocument/2006/relationships/hyperlink" Target="https://www.gov.uk/guidance/pandemic-flu" TargetMode="External"/><Relationship Id="rId11" Type="http://schemas.openxmlformats.org/officeDocument/2006/relationships/hyperlink" Target="mailto:emergency@northyorks.gov.uk" TargetMode="External"/><Relationship Id="rId24" Type="http://schemas.openxmlformats.org/officeDocument/2006/relationships/hyperlink" Target="https://service.govdelivery.com/accounts/UKMETOFFICE/subscriber/new" TargetMode="External"/><Relationship Id="rId32" Type="http://schemas.openxmlformats.org/officeDocument/2006/relationships/hyperlink" Target="https://www.gov.uk/government/publications/controlling-access-to-school-premises" TargetMode="External"/><Relationship Id="rId37" Type="http://schemas.openxmlformats.org/officeDocument/2006/relationships/hyperlink" Target="https://geography.org.uk/online-teaching-resources/" TargetMode="External"/><Relationship Id="rId40" Type="http://schemas.openxmlformats.org/officeDocument/2006/relationships/hyperlink" Target="https://www.youtube.com/watch?v=4gpOOcQV1fw" TargetMode="External"/><Relationship Id="rId45" Type="http://schemas.openxmlformats.org/officeDocument/2006/relationships/hyperlink" Target="https://www.protectuk.police.uk/sites/default/files/2022-05/Bomb%20threats%20checklist.pdf" TargetMode="External"/><Relationship Id="rId5" Type="http://schemas.openxmlformats.org/officeDocument/2006/relationships/numbering" Target="numbering.xml"/><Relationship Id="rId15" Type="http://schemas.openxmlformats.org/officeDocument/2006/relationships/hyperlink" Target="mailto:emergency@northyorks.gov.uk" TargetMode="External"/><Relationship Id="rId23" Type="http://schemas.openxmlformats.org/officeDocument/2006/relationships/hyperlink" Target="https://www.metoffice.gov.uk/" TargetMode="External"/><Relationship Id="rId28" Type="http://schemas.openxmlformats.org/officeDocument/2006/relationships/hyperlink" Target="https://www.gov.uk/guidance/preparation-and-planning-for-emergencies-responsibilities-of-responder-agencies-and-others" TargetMode="External"/><Relationship Id="rId36" Type="http://schemas.openxmlformats.org/officeDocument/2006/relationships/hyperlink" Target="https://staywise.co.uk/"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44" Type="http://schemas.openxmlformats.org/officeDocument/2006/relationships/hyperlink" Target="https://www.protectuk.police.uk/bomb-threa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mergency-planning-and-response-for-education-childcare-and-childrens-social-care-settings" TargetMode="External"/><Relationship Id="rId22" Type="http://schemas.openxmlformats.org/officeDocument/2006/relationships/hyperlink" Target="https://www.protectuk.police.uk/" TargetMode="External"/><Relationship Id="rId27" Type="http://schemas.openxmlformats.org/officeDocument/2006/relationships/hyperlink" Target="https://www.gov.uk/guidance/the-risk-protection-arrangement-rpa-for-schools" TargetMode="External"/><Relationship Id="rId30" Type="http://schemas.openxmlformats.org/officeDocument/2006/relationships/hyperlink" Target="https://www.gov.uk/government/publications/health-and-safety-advice-for-schools" TargetMode="External"/><Relationship Id="rId35" Type="http://schemas.openxmlformats.org/officeDocument/2006/relationships/hyperlink" Target="https://www.gov.uk/government/publications/health-protection-in-schools-and-other-childcare-facilities" TargetMode="External"/><Relationship Id="rId43" Type="http://schemas.openxmlformats.org/officeDocument/2006/relationships/hyperlink" Target="https://www.sja.org.uk/get-advice/first-aid-lesson-plans/key-stage-2-first-aid-lesson-plans/ks2-calling-for-help-lesson-plan-and-teaching-resources/"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emergency-planning-and-response-for-education-childcare-and-childrens-social-care-settings" TargetMode="External"/><Relationship Id="rId17" Type="http://schemas.openxmlformats.org/officeDocument/2006/relationships/hyperlink" Target="https://www.gov.uk/government/publications/providing-remote-education-guidance-for-schools" TargetMode="External"/><Relationship Id="rId25" Type="http://schemas.openxmlformats.org/officeDocument/2006/relationships/hyperlink" Target="https://www.fws.environment-agency.gov.uk/app/olr/register" TargetMode="External"/><Relationship Id="rId33" Type="http://schemas.openxmlformats.org/officeDocument/2006/relationships/hyperlink" Target="https://forms.office.com/pages/responsepage.aspx?id=mRRO7jVKLkutR188-d6GZn06Ss-xPLpCuYeyOZ-eFiFUMEVIMDRTOE5FVzFFM0NXNjFMWUlWMkJVMCQlQCN0PWcu" TargetMode="External"/><Relationship Id="rId38" Type="http://schemas.openxmlformats.org/officeDocument/2006/relationships/hyperlink" Target="https://www.metoffice.gov.uk/weather/learn-about/met-office-for-schools/resources-for-7-11" TargetMode="External"/><Relationship Id="rId46" Type="http://schemas.openxmlformats.org/officeDocument/2006/relationships/hyperlink" Target="https://www.protectuk.police.uk/unattended-and-suspicious-items" TargetMode="External"/><Relationship Id="rId20" Type="http://schemas.openxmlformats.org/officeDocument/2006/relationships/footer" Target="footer1.xml"/><Relationship Id="rId41" Type="http://schemas.openxmlformats.org/officeDocument/2006/relationships/hyperlink" Target="http://wp.lancs.ac.uk/floodarchive/files/2018/10/HCFP-FINAL-REPORT-1.pdf"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6C3637-FE27-4D44-A1F1-9930117D4E72}">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2.xml><?xml version="1.0" encoding="utf-8"?>
<ds:datastoreItem xmlns:ds="http://schemas.openxmlformats.org/officeDocument/2006/customXml" ds:itemID="{B84EA0A2-11F7-484D-B37A-4D5BF06A35BA}">
  <ds:schemaRefs>
    <ds:schemaRef ds:uri="http://schemas.microsoft.com/sharepoint/v3/contenttype/forms"/>
  </ds:schemaRefs>
</ds:datastoreItem>
</file>

<file path=customXml/itemProps3.xml><?xml version="1.0" encoding="utf-8"?>
<ds:datastoreItem xmlns:ds="http://schemas.openxmlformats.org/officeDocument/2006/customXml" ds:itemID="{068C5ABE-E79F-49D2-88B8-868926946DDD}">
  <ds:schemaRefs>
    <ds:schemaRef ds:uri="http://schemas.openxmlformats.org/officeDocument/2006/bibliography"/>
  </ds:schemaRefs>
</ds:datastoreItem>
</file>

<file path=customXml/itemProps4.xml><?xml version="1.0" encoding="utf-8"?>
<ds:datastoreItem xmlns:ds="http://schemas.openxmlformats.org/officeDocument/2006/customXml" ds:itemID="{1B9531CA-D7BC-47A6-ABC0-6E84FB05F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10162</Words>
  <Characters>57929</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67956</CharactersWithSpaces>
  <SharedDoc>false</SharedDoc>
  <HLinks>
    <vt:vector size="462" baseType="variant">
      <vt:variant>
        <vt:i4>5898252</vt:i4>
      </vt:variant>
      <vt:variant>
        <vt:i4>360</vt:i4>
      </vt:variant>
      <vt:variant>
        <vt:i4>0</vt:i4>
      </vt:variant>
      <vt:variant>
        <vt:i4>5</vt:i4>
      </vt:variant>
      <vt:variant>
        <vt:lpwstr>https://www.protectuk.police.uk/evacuation-invacuation-lockdown-protected-spaces</vt:lpwstr>
      </vt:variant>
      <vt:variant>
        <vt:lpwstr/>
      </vt:variant>
      <vt:variant>
        <vt:i4>7602284</vt:i4>
      </vt:variant>
      <vt:variant>
        <vt:i4>357</vt:i4>
      </vt:variant>
      <vt:variant>
        <vt:i4>0</vt:i4>
      </vt:variant>
      <vt:variant>
        <vt:i4>5</vt:i4>
      </vt:variant>
      <vt:variant>
        <vt:lpwstr>https://www.protectuk.police.uk/unattended-and-suspicious-items</vt:lpwstr>
      </vt:variant>
      <vt:variant>
        <vt:lpwstr/>
      </vt:variant>
      <vt:variant>
        <vt:i4>6946849</vt:i4>
      </vt:variant>
      <vt:variant>
        <vt:i4>354</vt:i4>
      </vt:variant>
      <vt:variant>
        <vt:i4>0</vt:i4>
      </vt:variant>
      <vt:variant>
        <vt:i4>5</vt:i4>
      </vt:variant>
      <vt:variant>
        <vt:lpwstr>https://www.protectuk.police.uk/sites/default/files/2022-05/Bomb threats checklist.pdf</vt:lpwstr>
      </vt:variant>
      <vt:variant>
        <vt:lpwstr/>
      </vt:variant>
      <vt:variant>
        <vt:i4>5636164</vt:i4>
      </vt:variant>
      <vt:variant>
        <vt:i4>351</vt:i4>
      </vt:variant>
      <vt:variant>
        <vt:i4>0</vt:i4>
      </vt:variant>
      <vt:variant>
        <vt:i4>5</vt:i4>
      </vt:variant>
      <vt:variant>
        <vt:lpwstr>https://www.protectuk.police.uk/bomb-threats</vt:lpwstr>
      </vt:variant>
      <vt:variant>
        <vt:lpwstr/>
      </vt:variant>
      <vt:variant>
        <vt:i4>3670122</vt:i4>
      </vt:variant>
      <vt:variant>
        <vt:i4>348</vt:i4>
      </vt:variant>
      <vt:variant>
        <vt:i4>0</vt:i4>
      </vt:variant>
      <vt:variant>
        <vt:i4>5</vt:i4>
      </vt:variant>
      <vt:variant>
        <vt:lpwstr>https://www.gov.uk/government/publications/health-protection-in-schools-and-other-childcare-facilities</vt:lpwstr>
      </vt:variant>
      <vt:variant>
        <vt:lpwstr/>
      </vt:variant>
      <vt:variant>
        <vt:i4>4784137</vt:i4>
      </vt:variant>
      <vt:variant>
        <vt:i4>345</vt:i4>
      </vt:variant>
      <vt:variant>
        <vt:i4>0</vt:i4>
      </vt:variant>
      <vt:variant>
        <vt:i4>5</vt:i4>
      </vt:variant>
      <vt:variant>
        <vt:lpwstr>https://www.sja.org.uk/get-advice/first-aid-lesson-plans/key-stage-2-first-aid-lesson-plans/ks2-calling-for-help-lesson-plan-and-teaching-resources/</vt:lpwstr>
      </vt:variant>
      <vt:variant>
        <vt:lpwstr/>
      </vt:variant>
      <vt:variant>
        <vt:i4>5701659</vt:i4>
      </vt:variant>
      <vt:variant>
        <vt:i4>342</vt:i4>
      </vt:variant>
      <vt:variant>
        <vt:i4>0</vt:i4>
      </vt:variant>
      <vt:variant>
        <vt:i4>5</vt:i4>
      </vt:variant>
      <vt:variant>
        <vt:lpwstr>https://www.redcross.org.uk/get-involved/teaching-resources?c_code=175151&amp;c_source=google&amp;c_name=youth%20education%20&amp;adg=lesson%20plans%20for%20teachers&amp;c_creative=generic&amp;c_medium=cpc&amp;gclid=CjwKCAjwq4imBhBQEiwA9Nx1BgKjf4rveo4_qYp2KlbdTN1kL5mVTXtuaGzPFOh6fOfdJeTKStIohhoCq18QAvD_BwE</vt:lpwstr>
      </vt:variant>
      <vt:variant>
        <vt:lpwstr/>
      </vt:variant>
      <vt:variant>
        <vt:i4>5242967</vt:i4>
      </vt:variant>
      <vt:variant>
        <vt:i4>339</vt:i4>
      </vt:variant>
      <vt:variant>
        <vt:i4>0</vt:i4>
      </vt:variant>
      <vt:variant>
        <vt:i4>5</vt:i4>
      </vt:variant>
      <vt:variant>
        <vt:lpwstr>http://wp.lancs.ac.uk/floodarchive/files/2018/10/HCFP-FINAL-REPORT-1.pdf</vt:lpwstr>
      </vt:variant>
      <vt:variant>
        <vt:lpwstr/>
      </vt:variant>
      <vt:variant>
        <vt:i4>2359332</vt:i4>
      </vt:variant>
      <vt:variant>
        <vt:i4>336</vt:i4>
      </vt:variant>
      <vt:variant>
        <vt:i4>0</vt:i4>
      </vt:variant>
      <vt:variant>
        <vt:i4>5</vt:i4>
      </vt:variant>
      <vt:variant>
        <vt:lpwstr>https://www.youtube.com/watch?v=4gpOOcQV1fw</vt:lpwstr>
      </vt:variant>
      <vt:variant>
        <vt:lpwstr/>
      </vt:variant>
      <vt:variant>
        <vt:i4>655428</vt:i4>
      </vt:variant>
      <vt:variant>
        <vt:i4>333</vt:i4>
      </vt:variant>
      <vt:variant>
        <vt:i4>0</vt:i4>
      </vt:variant>
      <vt:variant>
        <vt:i4>5</vt:i4>
      </vt:variant>
      <vt:variant>
        <vt:lpwstr>http://wp.lancs.ac.uk/cyp-floodrecovery/</vt:lpwstr>
      </vt:variant>
      <vt:variant>
        <vt:lpwstr/>
      </vt:variant>
      <vt:variant>
        <vt:i4>4587523</vt:i4>
      </vt:variant>
      <vt:variant>
        <vt:i4>330</vt:i4>
      </vt:variant>
      <vt:variant>
        <vt:i4>0</vt:i4>
      </vt:variant>
      <vt:variant>
        <vt:i4>5</vt:i4>
      </vt:variant>
      <vt:variant>
        <vt:lpwstr>https://education.minecraft.net/en-us/lessons/rivercraft</vt:lpwstr>
      </vt:variant>
      <vt:variant>
        <vt:lpwstr/>
      </vt:variant>
      <vt:variant>
        <vt:i4>7012454</vt:i4>
      </vt:variant>
      <vt:variant>
        <vt:i4>327</vt:i4>
      </vt:variant>
      <vt:variant>
        <vt:i4>0</vt:i4>
      </vt:variant>
      <vt:variant>
        <vt:i4>5</vt:i4>
      </vt:variant>
      <vt:variant>
        <vt:lpwstr>https://www.metoffice.gov.uk/weather/learn-about/met-office-for-schools/resources-for-7-11</vt:lpwstr>
      </vt:variant>
      <vt:variant>
        <vt:lpwstr/>
      </vt:variant>
      <vt:variant>
        <vt:i4>3080224</vt:i4>
      </vt:variant>
      <vt:variant>
        <vt:i4>324</vt:i4>
      </vt:variant>
      <vt:variant>
        <vt:i4>0</vt:i4>
      </vt:variant>
      <vt:variant>
        <vt:i4>5</vt:i4>
      </vt:variant>
      <vt:variant>
        <vt:lpwstr>https://geography.org.uk/online-teaching-resources/</vt:lpwstr>
      </vt:variant>
      <vt:variant>
        <vt:lpwstr/>
      </vt:variant>
      <vt:variant>
        <vt:i4>3539042</vt:i4>
      </vt:variant>
      <vt:variant>
        <vt:i4>321</vt:i4>
      </vt:variant>
      <vt:variant>
        <vt:i4>0</vt:i4>
      </vt:variant>
      <vt:variant>
        <vt:i4>5</vt:i4>
      </vt:variant>
      <vt:variant>
        <vt:lpwstr>https://staywise.co.uk/</vt:lpwstr>
      </vt:variant>
      <vt:variant>
        <vt:lpwstr/>
      </vt:variant>
      <vt:variant>
        <vt:i4>3670122</vt:i4>
      </vt:variant>
      <vt:variant>
        <vt:i4>318</vt:i4>
      </vt:variant>
      <vt:variant>
        <vt:i4>0</vt:i4>
      </vt:variant>
      <vt:variant>
        <vt:i4>5</vt:i4>
      </vt:variant>
      <vt:variant>
        <vt:lpwstr>https://www.gov.uk/government/publications/health-protection-in-schools-and-other-childcare-facilities</vt:lpwstr>
      </vt:variant>
      <vt:variant>
        <vt:lpwstr/>
      </vt:variant>
      <vt:variant>
        <vt:i4>5701698</vt:i4>
      </vt:variant>
      <vt:variant>
        <vt:i4>315</vt:i4>
      </vt:variant>
      <vt:variant>
        <vt:i4>0</vt:i4>
      </vt:variant>
      <vt:variant>
        <vt:i4>5</vt:i4>
      </vt:variant>
      <vt:variant>
        <vt:lpwstr>https://www.gov.uk/government/publications/controlling-access-to-school-premises</vt:lpwstr>
      </vt:variant>
      <vt:variant>
        <vt:lpwstr/>
      </vt:variant>
      <vt:variant>
        <vt:i4>3604600</vt:i4>
      </vt:variant>
      <vt:variant>
        <vt:i4>312</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2752620</vt:i4>
      </vt:variant>
      <vt:variant>
        <vt:i4>309</vt:i4>
      </vt:variant>
      <vt:variant>
        <vt:i4>0</vt:i4>
      </vt:variant>
      <vt:variant>
        <vt:i4>5</vt:i4>
      </vt:variant>
      <vt:variant>
        <vt:lpwstr>https://www.gov.uk/government/publications/health-and-safety-advice-for-schools</vt:lpwstr>
      </vt:variant>
      <vt:variant>
        <vt:lpwstr/>
      </vt:variant>
      <vt:variant>
        <vt:i4>5832770</vt:i4>
      </vt:variant>
      <vt:variant>
        <vt:i4>306</vt:i4>
      </vt:variant>
      <vt:variant>
        <vt:i4>0</vt:i4>
      </vt:variant>
      <vt:variant>
        <vt:i4>5</vt:i4>
      </vt:variant>
      <vt:variant>
        <vt:lpwstr>https://www.gov.uk/guidance/pandemic-flu</vt:lpwstr>
      </vt:variant>
      <vt:variant>
        <vt:lpwstr/>
      </vt:variant>
      <vt:variant>
        <vt:i4>7340083</vt:i4>
      </vt:variant>
      <vt:variant>
        <vt:i4>303</vt:i4>
      </vt:variant>
      <vt:variant>
        <vt:i4>0</vt:i4>
      </vt:variant>
      <vt:variant>
        <vt:i4>5</vt:i4>
      </vt:variant>
      <vt:variant>
        <vt:lpwstr>https://www.gov.uk/guidance/preparation-and-planning-for-emergencies-responsibilities-of-responder-agencies-and-others</vt:lpwstr>
      </vt:variant>
      <vt:variant>
        <vt:lpwstr/>
      </vt:variant>
      <vt:variant>
        <vt:i4>7274548</vt:i4>
      </vt:variant>
      <vt:variant>
        <vt:i4>300</vt:i4>
      </vt:variant>
      <vt:variant>
        <vt:i4>0</vt:i4>
      </vt:variant>
      <vt:variant>
        <vt:i4>5</vt:i4>
      </vt:variant>
      <vt:variant>
        <vt:lpwstr>https://www.gov.uk/guidance/the-risk-protection-arrangement-rpa-for-schools</vt:lpwstr>
      </vt:variant>
      <vt:variant>
        <vt:lpwstr/>
      </vt:variant>
      <vt:variant>
        <vt:i4>3276903</vt:i4>
      </vt:variant>
      <vt:variant>
        <vt:i4>297</vt:i4>
      </vt:variant>
      <vt:variant>
        <vt:i4>0</vt:i4>
      </vt:variant>
      <vt:variant>
        <vt:i4>5</vt:i4>
      </vt:variant>
      <vt:variant>
        <vt:lpwstr>https://www.northyorks.gov.uk/your-council/emergencies/about-north-yorkshire-local-resilience-forum</vt:lpwstr>
      </vt:variant>
      <vt:variant>
        <vt:lpwstr/>
      </vt:variant>
      <vt:variant>
        <vt:i4>7995431</vt:i4>
      </vt:variant>
      <vt:variant>
        <vt:i4>294</vt:i4>
      </vt:variant>
      <vt:variant>
        <vt:i4>0</vt:i4>
      </vt:variant>
      <vt:variant>
        <vt:i4>5</vt:i4>
      </vt:variant>
      <vt:variant>
        <vt:lpwstr>https://www.fws.environment-agency.gov.uk/app/olr/register</vt:lpwstr>
      </vt:variant>
      <vt:variant>
        <vt:lpwstr/>
      </vt:variant>
      <vt:variant>
        <vt:i4>4390999</vt:i4>
      </vt:variant>
      <vt:variant>
        <vt:i4>291</vt:i4>
      </vt:variant>
      <vt:variant>
        <vt:i4>0</vt:i4>
      </vt:variant>
      <vt:variant>
        <vt:i4>5</vt:i4>
      </vt:variant>
      <vt:variant>
        <vt:lpwstr>https://www.metoffice.gov.uk/</vt:lpwstr>
      </vt:variant>
      <vt:variant>
        <vt:lpwstr/>
      </vt:variant>
      <vt:variant>
        <vt:i4>5177375</vt:i4>
      </vt:variant>
      <vt:variant>
        <vt:i4>288</vt:i4>
      </vt:variant>
      <vt:variant>
        <vt:i4>0</vt:i4>
      </vt:variant>
      <vt:variant>
        <vt:i4>5</vt:i4>
      </vt:variant>
      <vt:variant>
        <vt:lpwstr>https://www.protectuk.police.uk/</vt:lpwstr>
      </vt:variant>
      <vt:variant>
        <vt:lpwstr/>
      </vt:variant>
      <vt:variant>
        <vt:i4>3801160</vt:i4>
      </vt:variant>
      <vt:variant>
        <vt:i4>285</vt:i4>
      </vt:variant>
      <vt:variant>
        <vt:i4>0</vt:i4>
      </vt:variant>
      <vt:variant>
        <vt:i4>5</vt:i4>
      </vt:variant>
      <vt:variant>
        <vt:lpwstr>mailto:MIRT@northyorks.gov.uk</vt:lpwstr>
      </vt:variant>
      <vt:variant>
        <vt:lpwstr/>
      </vt:variant>
      <vt:variant>
        <vt:i4>3735669</vt:i4>
      </vt:variant>
      <vt:variant>
        <vt:i4>282</vt:i4>
      </vt:variant>
      <vt:variant>
        <vt:i4>0</vt:i4>
      </vt:variant>
      <vt:variant>
        <vt:i4>5</vt:i4>
      </vt:variant>
      <vt:variant>
        <vt:lpwstr>https://www.gov.uk/government/publications/providing-remote-education-guidance-for-schools</vt:lpwstr>
      </vt:variant>
      <vt:variant>
        <vt:lpwstr/>
      </vt:variant>
      <vt:variant>
        <vt:i4>6684692</vt:i4>
      </vt:variant>
      <vt:variant>
        <vt:i4>279</vt:i4>
      </vt:variant>
      <vt:variant>
        <vt:i4>0</vt:i4>
      </vt:variant>
      <vt:variant>
        <vt:i4>5</vt:i4>
      </vt:variant>
      <vt:variant>
        <vt:lpwstr>mailto:emergency@northyorks.gov.uk</vt:lpwstr>
      </vt:variant>
      <vt:variant>
        <vt:lpwstr/>
      </vt:variant>
      <vt:variant>
        <vt:i4>6684692</vt:i4>
      </vt:variant>
      <vt:variant>
        <vt:i4>276</vt:i4>
      </vt:variant>
      <vt:variant>
        <vt:i4>0</vt:i4>
      </vt:variant>
      <vt:variant>
        <vt:i4>5</vt:i4>
      </vt:variant>
      <vt:variant>
        <vt:lpwstr>mailto:emergency@northyorks.gov.uk</vt:lpwstr>
      </vt:variant>
      <vt:variant>
        <vt:lpwstr/>
      </vt:variant>
      <vt:variant>
        <vt:i4>1376322</vt:i4>
      </vt:variant>
      <vt:variant>
        <vt:i4>273</vt:i4>
      </vt:variant>
      <vt:variant>
        <vt:i4>0</vt:i4>
      </vt:variant>
      <vt:variant>
        <vt:i4>5</vt:i4>
      </vt:variant>
      <vt:variant>
        <vt:lpwstr>https://assets.publishing.service.gov.uk/government/uploads/system/uploads/attachment_data/file/1114577/Emergency_planning_and_response_for_education__childcare_and_children_s_social_care_settings.pdf</vt:lpwstr>
      </vt:variant>
      <vt:variant>
        <vt:lpwstr/>
      </vt:variant>
      <vt:variant>
        <vt:i4>3276903</vt:i4>
      </vt:variant>
      <vt:variant>
        <vt:i4>270</vt:i4>
      </vt:variant>
      <vt:variant>
        <vt:i4>0</vt:i4>
      </vt:variant>
      <vt:variant>
        <vt:i4>5</vt:i4>
      </vt:variant>
      <vt:variant>
        <vt:lpwstr>https://www.northyorks.gov.uk/your-council/emergencies/about-north-yorkshire-local-resilience-forum</vt:lpwstr>
      </vt:variant>
      <vt:variant>
        <vt:lpwstr/>
      </vt:variant>
      <vt:variant>
        <vt:i4>655445</vt:i4>
      </vt:variant>
      <vt:variant>
        <vt:i4>267</vt:i4>
      </vt:variant>
      <vt:variant>
        <vt:i4>0</vt:i4>
      </vt:variant>
      <vt:variant>
        <vt:i4>5</vt:i4>
      </vt:variant>
      <vt:variant>
        <vt:lpwstr>https://www.gov.uk/government/publications/emergency-planning-and-response-for-education-childcare-and-childrens-social-care-settings</vt:lpwstr>
      </vt:variant>
      <vt:variant>
        <vt:lpwstr/>
      </vt:variant>
      <vt:variant>
        <vt:i4>1376322</vt:i4>
      </vt:variant>
      <vt:variant>
        <vt:i4>264</vt:i4>
      </vt:variant>
      <vt:variant>
        <vt:i4>0</vt:i4>
      </vt:variant>
      <vt:variant>
        <vt:i4>5</vt:i4>
      </vt:variant>
      <vt:variant>
        <vt:lpwstr>https://assets.publishing.service.gov.uk/government/uploads/system/uploads/attachment_data/file/1114577/Emergency_planning_and_response_for_education__childcare_and_children_s_social_care_settings.pdf</vt:lpwstr>
      </vt:variant>
      <vt:variant>
        <vt:lpwstr/>
      </vt:variant>
      <vt:variant>
        <vt:i4>1900599</vt:i4>
      </vt:variant>
      <vt:variant>
        <vt:i4>257</vt:i4>
      </vt:variant>
      <vt:variant>
        <vt:i4>0</vt:i4>
      </vt:variant>
      <vt:variant>
        <vt:i4>5</vt:i4>
      </vt:variant>
      <vt:variant>
        <vt:lpwstr/>
      </vt:variant>
      <vt:variant>
        <vt:lpwstr>_Toc142059179</vt:lpwstr>
      </vt:variant>
      <vt:variant>
        <vt:i4>1900599</vt:i4>
      </vt:variant>
      <vt:variant>
        <vt:i4>251</vt:i4>
      </vt:variant>
      <vt:variant>
        <vt:i4>0</vt:i4>
      </vt:variant>
      <vt:variant>
        <vt:i4>5</vt:i4>
      </vt:variant>
      <vt:variant>
        <vt:lpwstr/>
      </vt:variant>
      <vt:variant>
        <vt:lpwstr>_Toc142059178</vt:lpwstr>
      </vt:variant>
      <vt:variant>
        <vt:i4>1900599</vt:i4>
      </vt:variant>
      <vt:variant>
        <vt:i4>245</vt:i4>
      </vt:variant>
      <vt:variant>
        <vt:i4>0</vt:i4>
      </vt:variant>
      <vt:variant>
        <vt:i4>5</vt:i4>
      </vt:variant>
      <vt:variant>
        <vt:lpwstr/>
      </vt:variant>
      <vt:variant>
        <vt:lpwstr>_Toc142059177</vt:lpwstr>
      </vt:variant>
      <vt:variant>
        <vt:i4>1900599</vt:i4>
      </vt:variant>
      <vt:variant>
        <vt:i4>239</vt:i4>
      </vt:variant>
      <vt:variant>
        <vt:i4>0</vt:i4>
      </vt:variant>
      <vt:variant>
        <vt:i4>5</vt:i4>
      </vt:variant>
      <vt:variant>
        <vt:lpwstr/>
      </vt:variant>
      <vt:variant>
        <vt:lpwstr>_Toc142059176</vt:lpwstr>
      </vt:variant>
      <vt:variant>
        <vt:i4>1900599</vt:i4>
      </vt:variant>
      <vt:variant>
        <vt:i4>233</vt:i4>
      </vt:variant>
      <vt:variant>
        <vt:i4>0</vt:i4>
      </vt:variant>
      <vt:variant>
        <vt:i4>5</vt:i4>
      </vt:variant>
      <vt:variant>
        <vt:lpwstr/>
      </vt:variant>
      <vt:variant>
        <vt:lpwstr>_Toc142059175</vt:lpwstr>
      </vt:variant>
      <vt:variant>
        <vt:i4>1900599</vt:i4>
      </vt:variant>
      <vt:variant>
        <vt:i4>227</vt:i4>
      </vt:variant>
      <vt:variant>
        <vt:i4>0</vt:i4>
      </vt:variant>
      <vt:variant>
        <vt:i4>5</vt:i4>
      </vt:variant>
      <vt:variant>
        <vt:lpwstr/>
      </vt:variant>
      <vt:variant>
        <vt:lpwstr>_Toc142059174</vt:lpwstr>
      </vt:variant>
      <vt:variant>
        <vt:i4>1900599</vt:i4>
      </vt:variant>
      <vt:variant>
        <vt:i4>221</vt:i4>
      </vt:variant>
      <vt:variant>
        <vt:i4>0</vt:i4>
      </vt:variant>
      <vt:variant>
        <vt:i4>5</vt:i4>
      </vt:variant>
      <vt:variant>
        <vt:lpwstr/>
      </vt:variant>
      <vt:variant>
        <vt:lpwstr>_Toc142059173</vt:lpwstr>
      </vt:variant>
      <vt:variant>
        <vt:i4>1900599</vt:i4>
      </vt:variant>
      <vt:variant>
        <vt:i4>215</vt:i4>
      </vt:variant>
      <vt:variant>
        <vt:i4>0</vt:i4>
      </vt:variant>
      <vt:variant>
        <vt:i4>5</vt:i4>
      </vt:variant>
      <vt:variant>
        <vt:lpwstr/>
      </vt:variant>
      <vt:variant>
        <vt:lpwstr>_Toc142059172</vt:lpwstr>
      </vt:variant>
      <vt:variant>
        <vt:i4>1900599</vt:i4>
      </vt:variant>
      <vt:variant>
        <vt:i4>209</vt:i4>
      </vt:variant>
      <vt:variant>
        <vt:i4>0</vt:i4>
      </vt:variant>
      <vt:variant>
        <vt:i4>5</vt:i4>
      </vt:variant>
      <vt:variant>
        <vt:lpwstr/>
      </vt:variant>
      <vt:variant>
        <vt:lpwstr>_Toc142059171</vt:lpwstr>
      </vt:variant>
      <vt:variant>
        <vt:i4>1900599</vt:i4>
      </vt:variant>
      <vt:variant>
        <vt:i4>203</vt:i4>
      </vt:variant>
      <vt:variant>
        <vt:i4>0</vt:i4>
      </vt:variant>
      <vt:variant>
        <vt:i4>5</vt:i4>
      </vt:variant>
      <vt:variant>
        <vt:lpwstr/>
      </vt:variant>
      <vt:variant>
        <vt:lpwstr>_Toc142059170</vt:lpwstr>
      </vt:variant>
      <vt:variant>
        <vt:i4>1835063</vt:i4>
      </vt:variant>
      <vt:variant>
        <vt:i4>197</vt:i4>
      </vt:variant>
      <vt:variant>
        <vt:i4>0</vt:i4>
      </vt:variant>
      <vt:variant>
        <vt:i4>5</vt:i4>
      </vt:variant>
      <vt:variant>
        <vt:lpwstr/>
      </vt:variant>
      <vt:variant>
        <vt:lpwstr>_Toc142059169</vt:lpwstr>
      </vt:variant>
      <vt:variant>
        <vt:i4>1835063</vt:i4>
      </vt:variant>
      <vt:variant>
        <vt:i4>191</vt:i4>
      </vt:variant>
      <vt:variant>
        <vt:i4>0</vt:i4>
      </vt:variant>
      <vt:variant>
        <vt:i4>5</vt:i4>
      </vt:variant>
      <vt:variant>
        <vt:lpwstr/>
      </vt:variant>
      <vt:variant>
        <vt:lpwstr>_Toc142059168</vt:lpwstr>
      </vt:variant>
      <vt:variant>
        <vt:i4>1835063</vt:i4>
      </vt:variant>
      <vt:variant>
        <vt:i4>185</vt:i4>
      </vt:variant>
      <vt:variant>
        <vt:i4>0</vt:i4>
      </vt:variant>
      <vt:variant>
        <vt:i4>5</vt:i4>
      </vt:variant>
      <vt:variant>
        <vt:lpwstr/>
      </vt:variant>
      <vt:variant>
        <vt:lpwstr>_Toc142059167</vt:lpwstr>
      </vt:variant>
      <vt:variant>
        <vt:i4>1835063</vt:i4>
      </vt:variant>
      <vt:variant>
        <vt:i4>179</vt:i4>
      </vt:variant>
      <vt:variant>
        <vt:i4>0</vt:i4>
      </vt:variant>
      <vt:variant>
        <vt:i4>5</vt:i4>
      </vt:variant>
      <vt:variant>
        <vt:lpwstr/>
      </vt:variant>
      <vt:variant>
        <vt:lpwstr>_Toc142059166</vt:lpwstr>
      </vt:variant>
      <vt:variant>
        <vt:i4>1835063</vt:i4>
      </vt:variant>
      <vt:variant>
        <vt:i4>173</vt:i4>
      </vt:variant>
      <vt:variant>
        <vt:i4>0</vt:i4>
      </vt:variant>
      <vt:variant>
        <vt:i4>5</vt:i4>
      </vt:variant>
      <vt:variant>
        <vt:lpwstr/>
      </vt:variant>
      <vt:variant>
        <vt:lpwstr>_Toc142059165</vt:lpwstr>
      </vt:variant>
      <vt:variant>
        <vt:i4>1835063</vt:i4>
      </vt:variant>
      <vt:variant>
        <vt:i4>167</vt:i4>
      </vt:variant>
      <vt:variant>
        <vt:i4>0</vt:i4>
      </vt:variant>
      <vt:variant>
        <vt:i4>5</vt:i4>
      </vt:variant>
      <vt:variant>
        <vt:lpwstr/>
      </vt:variant>
      <vt:variant>
        <vt:lpwstr>_Toc142059164</vt:lpwstr>
      </vt:variant>
      <vt:variant>
        <vt:i4>1835063</vt:i4>
      </vt:variant>
      <vt:variant>
        <vt:i4>161</vt:i4>
      </vt:variant>
      <vt:variant>
        <vt:i4>0</vt:i4>
      </vt:variant>
      <vt:variant>
        <vt:i4>5</vt:i4>
      </vt:variant>
      <vt:variant>
        <vt:lpwstr/>
      </vt:variant>
      <vt:variant>
        <vt:lpwstr>_Toc142059163</vt:lpwstr>
      </vt:variant>
      <vt:variant>
        <vt:i4>1835063</vt:i4>
      </vt:variant>
      <vt:variant>
        <vt:i4>155</vt:i4>
      </vt:variant>
      <vt:variant>
        <vt:i4>0</vt:i4>
      </vt:variant>
      <vt:variant>
        <vt:i4>5</vt:i4>
      </vt:variant>
      <vt:variant>
        <vt:lpwstr/>
      </vt:variant>
      <vt:variant>
        <vt:lpwstr>_Toc142059162</vt:lpwstr>
      </vt:variant>
      <vt:variant>
        <vt:i4>1835063</vt:i4>
      </vt:variant>
      <vt:variant>
        <vt:i4>149</vt:i4>
      </vt:variant>
      <vt:variant>
        <vt:i4>0</vt:i4>
      </vt:variant>
      <vt:variant>
        <vt:i4>5</vt:i4>
      </vt:variant>
      <vt:variant>
        <vt:lpwstr/>
      </vt:variant>
      <vt:variant>
        <vt:lpwstr>_Toc142059161</vt:lpwstr>
      </vt:variant>
      <vt:variant>
        <vt:i4>1835063</vt:i4>
      </vt:variant>
      <vt:variant>
        <vt:i4>143</vt:i4>
      </vt:variant>
      <vt:variant>
        <vt:i4>0</vt:i4>
      </vt:variant>
      <vt:variant>
        <vt:i4>5</vt:i4>
      </vt:variant>
      <vt:variant>
        <vt:lpwstr/>
      </vt:variant>
      <vt:variant>
        <vt:lpwstr>_Toc142059160</vt:lpwstr>
      </vt:variant>
      <vt:variant>
        <vt:i4>2031671</vt:i4>
      </vt:variant>
      <vt:variant>
        <vt:i4>137</vt:i4>
      </vt:variant>
      <vt:variant>
        <vt:i4>0</vt:i4>
      </vt:variant>
      <vt:variant>
        <vt:i4>5</vt:i4>
      </vt:variant>
      <vt:variant>
        <vt:lpwstr/>
      </vt:variant>
      <vt:variant>
        <vt:lpwstr>_Toc142059159</vt:lpwstr>
      </vt:variant>
      <vt:variant>
        <vt:i4>2031671</vt:i4>
      </vt:variant>
      <vt:variant>
        <vt:i4>131</vt:i4>
      </vt:variant>
      <vt:variant>
        <vt:i4>0</vt:i4>
      </vt:variant>
      <vt:variant>
        <vt:i4>5</vt:i4>
      </vt:variant>
      <vt:variant>
        <vt:lpwstr/>
      </vt:variant>
      <vt:variant>
        <vt:lpwstr>_Toc142059158</vt:lpwstr>
      </vt:variant>
      <vt:variant>
        <vt:i4>2031671</vt:i4>
      </vt:variant>
      <vt:variant>
        <vt:i4>125</vt:i4>
      </vt:variant>
      <vt:variant>
        <vt:i4>0</vt:i4>
      </vt:variant>
      <vt:variant>
        <vt:i4>5</vt:i4>
      </vt:variant>
      <vt:variant>
        <vt:lpwstr/>
      </vt:variant>
      <vt:variant>
        <vt:lpwstr>_Toc142059157</vt:lpwstr>
      </vt:variant>
      <vt:variant>
        <vt:i4>2031671</vt:i4>
      </vt:variant>
      <vt:variant>
        <vt:i4>119</vt:i4>
      </vt:variant>
      <vt:variant>
        <vt:i4>0</vt:i4>
      </vt:variant>
      <vt:variant>
        <vt:i4>5</vt:i4>
      </vt:variant>
      <vt:variant>
        <vt:lpwstr/>
      </vt:variant>
      <vt:variant>
        <vt:lpwstr>_Toc142059156</vt:lpwstr>
      </vt:variant>
      <vt:variant>
        <vt:i4>2031671</vt:i4>
      </vt:variant>
      <vt:variant>
        <vt:i4>113</vt:i4>
      </vt:variant>
      <vt:variant>
        <vt:i4>0</vt:i4>
      </vt:variant>
      <vt:variant>
        <vt:i4>5</vt:i4>
      </vt:variant>
      <vt:variant>
        <vt:lpwstr/>
      </vt:variant>
      <vt:variant>
        <vt:lpwstr>_Toc142059155</vt:lpwstr>
      </vt:variant>
      <vt:variant>
        <vt:i4>2031671</vt:i4>
      </vt:variant>
      <vt:variant>
        <vt:i4>107</vt:i4>
      </vt:variant>
      <vt:variant>
        <vt:i4>0</vt:i4>
      </vt:variant>
      <vt:variant>
        <vt:i4>5</vt:i4>
      </vt:variant>
      <vt:variant>
        <vt:lpwstr/>
      </vt:variant>
      <vt:variant>
        <vt:lpwstr>_Toc142059154</vt:lpwstr>
      </vt:variant>
      <vt:variant>
        <vt:i4>2031671</vt:i4>
      </vt:variant>
      <vt:variant>
        <vt:i4>101</vt:i4>
      </vt:variant>
      <vt:variant>
        <vt:i4>0</vt:i4>
      </vt:variant>
      <vt:variant>
        <vt:i4>5</vt:i4>
      </vt:variant>
      <vt:variant>
        <vt:lpwstr/>
      </vt:variant>
      <vt:variant>
        <vt:lpwstr>_Toc142059153</vt:lpwstr>
      </vt:variant>
      <vt:variant>
        <vt:i4>2031671</vt:i4>
      </vt:variant>
      <vt:variant>
        <vt:i4>95</vt:i4>
      </vt:variant>
      <vt:variant>
        <vt:i4>0</vt:i4>
      </vt:variant>
      <vt:variant>
        <vt:i4>5</vt:i4>
      </vt:variant>
      <vt:variant>
        <vt:lpwstr/>
      </vt:variant>
      <vt:variant>
        <vt:lpwstr>_Toc142059152</vt:lpwstr>
      </vt:variant>
      <vt:variant>
        <vt:i4>2031671</vt:i4>
      </vt:variant>
      <vt:variant>
        <vt:i4>89</vt:i4>
      </vt:variant>
      <vt:variant>
        <vt:i4>0</vt:i4>
      </vt:variant>
      <vt:variant>
        <vt:i4>5</vt:i4>
      </vt:variant>
      <vt:variant>
        <vt:lpwstr/>
      </vt:variant>
      <vt:variant>
        <vt:lpwstr>_Toc142059151</vt:lpwstr>
      </vt:variant>
      <vt:variant>
        <vt:i4>2031671</vt:i4>
      </vt:variant>
      <vt:variant>
        <vt:i4>83</vt:i4>
      </vt:variant>
      <vt:variant>
        <vt:i4>0</vt:i4>
      </vt:variant>
      <vt:variant>
        <vt:i4>5</vt:i4>
      </vt:variant>
      <vt:variant>
        <vt:lpwstr/>
      </vt:variant>
      <vt:variant>
        <vt:lpwstr>_Toc142059150</vt:lpwstr>
      </vt:variant>
      <vt:variant>
        <vt:i4>1966135</vt:i4>
      </vt:variant>
      <vt:variant>
        <vt:i4>77</vt:i4>
      </vt:variant>
      <vt:variant>
        <vt:i4>0</vt:i4>
      </vt:variant>
      <vt:variant>
        <vt:i4>5</vt:i4>
      </vt:variant>
      <vt:variant>
        <vt:lpwstr/>
      </vt:variant>
      <vt:variant>
        <vt:lpwstr>_Toc142059149</vt:lpwstr>
      </vt:variant>
      <vt:variant>
        <vt:i4>1966135</vt:i4>
      </vt:variant>
      <vt:variant>
        <vt:i4>71</vt:i4>
      </vt:variant>
      <vt:variant>
        <vt:i4>0</vt:i4>
      </vt:variant>
      <vt:variant>
        <vt:i4>5</vt:i4>
      </vt:variant>
      <vt:variant>
        <vt:lpwstr/>
      </vt:variant>
      <vt:variant>
        <vt:lpwstr>_Toc142059148</vt:lpwstr>
      </vt:variant>
      <vt:variant>
        <vt:i4>1966135</vt:i4>
      </vt:variant>
      <vt:variant>
        <vt:i4>65</vt:i4>
      </vt:variant>
      <vt:variant>
        <vt:i4>0</vt:i4>
      </vt:variant>
      <vt:variant>
        <vt:i4>5</vt:i4>
      </vt:variant>
      <vt:variant>
        <vt:lpwstr/>
      </vt:variant>
      <vt:variant>
        <vt:lpwstr>_Toc142059147</vt:lpwstr>
      </vt:variant>
      <vt:variant>
        <vt:i4>1966135</vt:i4>
      </vt:variant>
      <vt:variant>
        <vt:i4>59</vt:i4>
      </vt:variant>
      <vt:variant>
        <vt:i4>0</vt:i4>
      </vt:variant>
      <vt:variant>
        <vt:i4>5</vt:i4>
      </vt:variant>
      <vt:variant>
        <vt:lpwstr/>
      </vt:variant>
      <vt:variant>
        <vt:lpwstr>_Toc142059146</vt:lpwstr>
      </vt:variant>
      <vt:variant>
        <vt:i4>1966135</vt:i4>
      </vt:variant>
      <vt:variant>
        <vt:i4>53</vt:i4>
      </vt:variant>
      <vt:variant>
        <vt:i4>0</vt:i4>
      </vt:variant>
      <vt:variant>
        <vt:i4>5</vt:i4>
      </vt:variant>
      <vt:variant>
        <vt:lpwstr/>
      </vt:variant>
      <vt:variant>
        <vt:lpwstr>_Toc142059145</vt:lpwstr>
      </vt:variant>
      <vt:variant>
        <vt:i4>1966135</vt:i4>
      </vt:variant>
      <vt:variant>
        <vt:i4>47</vt:i4>
      </vt:variant>
      <vt:variant>
        <vt:i4>0</vt:i4>
      </vt:variant>
      <vt:variant>
        <vt:i4>5</vt:i4>
      </vt:variant>
      <vt:variant>
        <vt:lpwstr/>
      </vt:variant>
      <vt:variant>
        <vt:lpwstr>_Toc142059144</vt:lpwstr>
      </vt:variant>
      <vt:variant>
        <vt:i4>1966135</vt:i4>
      </vt:variant>
      <vt:variant>
        <vt:i4>41</vt:i4>
      </vt:variant>
      <vt:variant>
        <vt:i4>0</vt:i4>
      </vt:variant>
      <vt:variant>
        <vt:i4>5</vt:i4>
      </vt:variant>
      <vt:variant>
        <vt:lpwstr/>
      </vt:variant>
      <vt:variant>
        <vt:lpwstr>_Toc142059143</vt:lpwstr>
      </vt:variant>
      <vt:variant>
        <vt:i4>1966135</vt:i4>
      </vt:variant>
      <vt:variant>
        <vt:i4>35</vt:i4>
      </vt:variant>
      <vt:variant>
        <vt:i4>0</vt:i4>
      </vt:variant>
      <vt:variant>
        <vt:i4>5</vt:i4>
      </vt:variant>
      <vt:variant>
        <vt:lpwstr/>
      </vt:variant>
      <vt:variant>
        <vt:lpwstr>_Toc142059142</vt:lpwstr>
      </vt:variant>
      <vt:variant>
        <vt:i4>1966135</vt:i4>
      </vt:variant>
      <vt:variant>
        <vt:i4>29</vt:i4>
      </vt:variant>
      <vt:variant>
        <vt:i4>0</vt:i4>
      </vt:variant>
      <vt:variant>
        <vt:i4>5</vt:i4>
      </vt:variant>
      <vt:variant>
        <vt:lpwstr/>
      </vt:variant>
      <vt:variant>
        <vt:lpwstr>_Toc142059141</vt:lpwstr>
      </vt:variant>
      <vt:variant>
        <vt:i4>1966135</vt:i4>
      </vt:variant>
      <vt:variant>
        <vt:i4>23</vt:i4>
      </vt:variant>
      <vt:variant>
        <vt:i4>0</vt:i4>
      </vt:variant>
      <vt:variant>
        <vt:i4>5</vt:i4>
      </vt:variant>
      <vt:variant>
        <vt:lpwstr/>
      </vt:variant>
      <vt:variant>
        <vt:lpwstr>_Toc142059140</vt:lpwstr>
      </vt:variant>
      <vt:variant>
        <vt:i4>1638455</vt:i4>
      </vt:variant>
      <vt:variant>
        <vt:i4>17</vt:i4>
      </vt:variant>
      <vt:variant>
        <vt:i4>0</vt:i4>
      </vt:variant>
      <vt:variant>
        <vt:i4>5</vt:i4>
      </vt:variant>
      <vt:variant>
        <vt:lpwstr/>
      </vt:variant>
      <vt:variant>
        <vt:lpwstr>_Toc142059139</vt:lpwstr>
      </vt:variant>
      <vt:variant>
        <vt:i4>1638455</vt:i4>
      </vt:variant>
      <vt:variant>
        <vt:i4>11</vt:i4>
      </vt:variant>
      <vt:variant>
        <vt:i4>0</vt:i4>
      </vt:variant>
      <vt:variant>
        <vt:i4>5</vt:i4>
      </vt:variant>
      <vt:variant>
        <vt:lpwstr/>
      </vt:variant>
      <vt:variant>
        <vt:lpwstr>_Toc142059138</vt:lpwstr>
      </vt:variant>
      <vt:variant>
        <vt:i4>1638455</vt:i4>
      </vt:variant>
      <vt:variant>
        <vt:i4>5</vt:i4>
      </vt:variant>
      <vt:variant>
        <vt:i4>0</vt:i4>
      </vt:variant>
      <vt:variant>
        <vt:i4>5</vt:i4>
      </vt:variant>
      <vt:variant>
        <vt:lpwstr/>
      </vt:variant>
      <vt:variant>
        <vt:lpwstr>_Toc142059137</vt:lpwstr>
      </vt:variant>
      <vt:variant>
        <vt:i4>6684692</vt:i4>
      </vt:variant>
      <vt:variant>
        <vt:i4>0</vt:i4>
      </vt:variant>
      <vt:variant>
        <vt:i4>0</vt:i4>
      </vt:variant>
      <vt:variant>
        <vt:i4>5</vt:i4>
      </vt:variant>
      <vt:variant>
        <vt:lpwstr>mailto:emergency@northyorks.gov.uk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Alex</dc:creator>
  <cp:keywords/>
  <dc:description/>
  <cp:lastModifiedBy>Lisa Cowley</cp:lastModifiedBy>
  <cp:revision>2</cp:revision>
  <cp:lastPrinted>2023-08-29T12:46:00Z</cp:lastPrinted>
  <dcterms:created xsi:type="dcterms:W3CDTF">2026-10-16T14:52:00Z</dcterms:created>
  <dcterms:modified xsi:type="dcterms:W3CDTF">2026-10-16T14:52:00Z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2022-09-15T14:52:22Z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5d122228-25eb-4786-8d1a-000015a9050c</vt:lpwstr>
  </property>
  <property fmtid="{D5CDD505-2E9C-101B-9397-08002B2CF9AE}" pid="8" name="MSIP_Label_13f27b87-3675-4fb5-85ad-fce3efd3a6b0_ContentBits">
    <vt:lpwstr>2</vt:lpwstr>
  </property>
  <property fmtid="{D5CDD505-2E9C-101B-9397-08002B2CF9AE}" pid="9" name="ContentTypeId">
    <vt:lpwstr>0x0101001F5DFB176560E34EA3389D552208FE38</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