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BD04C1" w14:textId="00A6FF4A" w:rsidR="00A84A39" w:rsidRPr="003F3123" w:rsidRDefault="00A84A39" w:rsidP="003F3123">
      <w:pPr>
        <w:spacing w:after="0" w:line="240" w:lineRule="auto"/>
        <w:rPr>
          <w:rFonts w:ascii="Arial" w:hAnsi="Arial" w:cs="Arial"/>
        </w:rPr>
      </w:pPr>
      <w:bookmarkStart w:id="0" w:name="_Hlk181274029"/>
      <w:bookmarkStart w:id="1" w:name="_Hlk194314802"/>
    </w:p>
    <w:p w14:paraId="1546DE5F" w14:textId="77777777" w:rsidR="0035602B" w:rsidRPr="003F3123" w:rsidRDefault="0035602B" w:rsidP="003F3123">
      <w:pPr>
        <w:spacing w:after="0" w:line="240" w:lineRule="auto"/>
        <w:rPr>
          <w:rFonts w:ascii="Arial" w:hAnsi="Arial" w:cs="Arial"/>
        </w:rPr>
      </w:pPr>
    </w:p>
    <w:p w14:paraId="2A00326B" w14:textId="77777777" w:rsidR="00A030A7" w:rsidRPr="003F3123" w:rsidRDefault="00A030A7" w:rsidP="003F3123">
      <w:pPr>
        <w:spacing w:after="0" w:line="240" w:lineRule="auto"/>
        <w:rPr>
          <w:rFonts w:ascii="Arial" w:hAnsi="Arial" w:cs="Arial"/>
        </w:rPr>
      </w:pPr>
    </w:p>
    <w:p w14:paraId="0AC5A0F5" w14:textId="77777777" w:rsidR="006D54FE" w:rsidRDefault="006D54FE" w:rsidP="003F3123">
      <w:pPr>
        <w:spacing w:after="0" w:line="240" w:lineRule="auto"/>
        <w:rPr>
          <w:rFonts w:ascii="Arial" w:hAnsi="Arial" w:cs="Arial"/>
          <w:color w:val="000000" w:themeColor="text1"/>
          <w:sz w:val="56"/>
          <w:szCs w:val="56"/>
        </w:rPr>
      </w:pPr>
      <w:bookmarkStart w:id="2" w:name="_Hlk195519956"/>
      <w:bookmarkStart w:id="3" w:name="_Hlk149908827"/>
      <w:bookmarkStart w:id="4" w:name="_Hlk189213172"/>
      <w:bookmarkStart w:id="5" w:name="_Hlk191646458"/>
      <w:bookmarkStart w:id="6" w:name="_Hlk194314640"/>
      <w:bookmarkStart w:id="7" w:name="_Hlk203561216"/>
      <w:bookmarkEnd w:id="0"/>
    </w:p>
    <w:p w14:paraId="5C6D2E35" w14:textId="219C7873" w:rsidR="005D55AC" w:rsidRPr="003F3123" w:rsidRDefault="005D55AC" w:rsidP="00294623">
      <w:pPr>
        <w:spacing w:after="0" w:line="240" w:lineRule="auto"/>
        <w:rPr>
          <w:rFonts w:ascii="Arial" w:hAnsi="Arial" w:cs="Arial"/>
          <w:color w:val="000000" w:themeColor="text1"/>
          <w:sz w:val="56"/>
          <w:szCs w:val="56"/>
        </w:rPr>
      </w:pPr>
      <w:r w:rsidRPr="003F3123">
        <w:rPr>
          <w:rFonts w:ascii="Arial" w:hAnsi="Arial" w:cs="Arial"/>
          <w:color w:val="000000" w:themeColor="text1"/>
          <w:sz w:val="56"/>
          <w:szCs w:val="56"/>
        </w:rPr>
        <w:t>Early Years Key Messages</w:t>
      </w:r>
    </w:p>
    <w:p w14:paraId="6392903A" w14:textId="20E519B9" w:rsidR="005D55AC" w:rsidRPr="003F3123" w:rsidRDefault="0054192C" w:rsidP="00294623">
      <w:pPr>
        <w:spacing w:after="0" w:line="240" w:lineRule="auto"/>
        <w:rPr>
          <w:rFonts w:ascii="Arial" w:hAnsi="Arial" w:cs="Arial"/>
          <w:color w:val="000000" w:themeColor="text1"/>
          <w:sz w:val="56"/>
          <w:szCs w:val="56"/>
        </w:rPr>
      </w:pPr>
      <w:r>
        <w:rPr>
          <w:rFonts w:ascii="Arial" w:hAnsi="Arial" w:cs="Arial"/>
          <w:color w:val="000000" w:themeColor="text1"/>
          <w:sz w:val="32"/>
          <w:szCs w:val="32"/>
        </w:rPr>
        <w:t>15</w:t>
      </w:r>
      <w:r w:rsidR="00EF3D28" w:rsidRPr="00EF3D28">
        <w:rPr>
          <w:rFonts w:ascii="Arial" w:hAnsi="Arial" w:cs="Arial"/>
          <w:color w:val="000000" w:themeColor="text1"/>
          <w:sz w:val="32"/>
          <w:szCs w:val="32"/>
          <w:vertAlign w:val="superscript"/>
        </w:rPr>
        <w:t>t</w:t>
      </w:r>
      <w:r>
        <w:rPr>
          <w:rFonts w:ascii="Arial" w:hAnsi="Arial" w:cs="Arial"/>
          <w:color w:val="000000" w:themeColor="text1"/>
          <w:sz w:val="32"/>
          <w:szCs w:val="32"/>
          <w:vertAlign w:val="superscript"/>
        </w:rPr>
        <w:t>h</w:t>
      </w:r>
      <w:r w:rsidR="00EF3D28">
        <w:rPr>
          <w:rFonts w:ascii="Arial" w:hAnsi="Arial" w:cs="Arial"/>
          <w:color w:val="000000" w:themeColor="text1"/>
          <w:sz w:val="32"/>
          <w:szCs w:val="32"/>
        </w:rPr>
        <w:t xml:space="preserve"> October</w:t>
      </w:r>
      <w:r w:rsidR="00D02415" w:rsidRPr="003F3123">
        <w:rPr>
          <w:rFonts w:ascii="Arial" w:hAnsi="Arial" w:cs="Arial"/>
          <w:color w:val="000000" w:themeColor="text1"/>
          <w:sz w:val="32"/>
          <w:szCs w:val="32"/>
        </w:rPr>
        <w:t xml:space="preserve"> </w:t>
      </w:r>
      <w:r w:rsidR="005D55AC" w:rsidRPr="003F3123">
        <w:rPr>
          <w:rFonts w:ascii="Arial" w:hAnsi="Arial" w:cs="Arial"/>
          <w:color w:val="000000" w:themeColor="text1"/>
          <w:sz w:val="32"/>
          <w:szCs w:val="32"/>
        </w:rPr>
        <w:t>2025</w:t>
      </w:r>
    </w:p>
    <w:p w14:paraId="08B3ED45" w14:textId="77777777" w:rsidR="005D55AC" w:rsidRPr="003F3123" w:rsidRDefault="005D55AC" w:rsidP="00294623">
      <w:pPr>
        <w:spacing w:before="100" w:beforeAutospacing="1" w:after="0" w:line="240" w:lineRule="auto"/>
        <w:rPr>
          <w:rFonts w:ascii="Arial" w:hAnsi="Arial" w:cs="Arial"/>
          <w:color w:val="0070C0"/>
        </w:rPr>
      </w:pPr>
      <w:r w:rsidRPr="003F3123">
        <w:rPr>
          <w:rFonts w:ascii="Arial" w:hAnsi="Arial" w:cs="Arial"/>
          <w:b/>
          <w:bCs/>
        </w:rPr>
        <w:t xml:space="preserve">Please share Key Messages with </w:t>
      </w:r>
      <w:r w:rsidRPr="003F3123">
        <w:rPr>
          <w:rFonts w:ascii="Arial" w:hAnsi="Arial" w:cs="Arial"/>
          <w:b/>
          <w:bCs/>
          <w:u w:val="single"/>
        </w:rPr>
        <w:t>all</w:t>
      </w:r>
      <w:r w:rsidRPr="003F3123">
        <w:rPr>
          <w:rFonts w:ascii="Arial" w:hAnsi="Arial" w:cs="Arial"/>
          <w:b/>
          <w:bCs/>
        </w:rPr>
        <w:t xml:space="preserve"> staff in your provision.</w:t>
      </w:r>
      <w:r w:rsidRPr="003F3123">
        <w:rPr>
          <w:rFonts w:ascii="Arial" w:hAnsi="Arial" w:cs="Arial"/>
        </w:rPr>
        <w:t xml:space="preserve">   </w:t>
      </w:r>
      <w:r w:rsidRPr="003F3123">
        <w:rPr>
          <w:rFonts w:ascii="Arial" w:hAnsi="Arial" w:cs="Arial"/>
          <w:b/>
          <w:bCs/>
        </w:rPr>
        <w:t xml:space="preserve">Previous Key Messages available at: </w:t>
      </w:r>
      <w:hyperlink r:id="rId11" w:history="1">
        <w:r w:rsidRPr="003F3123">
          <w:rPr>
            <w:rStyle w:val="Hyperlink"/>
            <w:rFonts w:ascii="Arial" w:hAnsi="Arial" w:cs="Arial"/>
            <w:color w:val="0070C0"/>
          </w:rPr>
          <w:t>https://cyps.northyorks.gov.uk/early-years-key-messages</w:t>
        </w:r>
      </w:hyperlink>
      <w:r w:rsidRPr="003F3123">
        <w:rPr>
          <w:rFonts w:ascii="Arial" w:hAnsi="Arial" w:cs="Arial"/>
          <w:color w:val="0070C0"/>
        </w:rPr>
        <w:t xml:space="preserve">  </w:t>
      </w:r>
    </w:p>
    <w:p w14:paraId="7217E63D" w14:textId="77777777" w:rsidR="00641092" w:rsidRPr="003F3123" w:rsidRDefault="00641092" w:rsidP="00294623">
      <w:pPr>
        <w:spacing w:after="0" w:line="240" w:lineRule="auto"/>
        <w:rPr>
          <w:rFonts w:ascii="Arial" w:hAnsi="Arial" w:cs="Arial"/>
          <w:b/>
          <w:bCs/>
          <w:sz w:val="24"/>
          <w:szCs w:val="24"/>
        </w:rPr>
      </w:pPr>
    </w:p>
    <w:p w14:paraId="0E985212" w14:textId="136429CA" w:rsidR="001F3373" w:rsidRDefault="00914BF1" w:rsidP="00294623">
      <w:pPr>
        <w:spacing w:after="0" w:line="240" w:lineRule="auto"/>
        <w:rPr>
          <w:rFonts w:ascii="Arial" w:hAnsi="Arial" w:cs="Arial"/>
          <w:b/>
          <w:bCs/>
          <w:sz w:val="24"/>
          <w:szCs w:val="24"/>
        </w:rPr>
      </w:pPr>
      <w:r>
        <w:rPr>
          <w:rFonts w:ascii="Arial" w:hAnsi="Arial" w:cs="Arial"/>
          <w:b/>
          <w:bCs/>
          <w:sz w:val="24"/>
          <w:szCs w:val="24"/>
        </w:rPr>
        <w:t xml:space="preserve">North Yorkshire Council </w:t>
      </w:r>
      <w:r w:rsidR="001F3373" w:rsidRPr="001F3373">
        <w:rPr>
          <w:rFonts w:ascii="Arial" w:hAnsi="Arial" w:cs="Arial"/>
          <w:b/>
          <w:bCs/>
          <w:sz w:val="24"/>
          <w:szCs w:val="24"/>
        </w:rPr>
        <w:t>Fully Funded Level 3 Early Years Educator Qualification</w:t>
      </w:r>
    </w:p>
    <w:p w14:paraId="0ACEE094" w14:textId="3F23D3AC" w:rsidR="0003136F" w:rsidRDefault="00F650E0" w:rsidP="00294623">
      <w:pPr>
        <w:spacing w:after="0" w:line="240" w:lineRule="auto"/>
        <w:rPr>
          <w:rFonts w:ascii="Arial" w:hAnsi="Arial" w:cs="Arial"/>
          <w:b/>
          <w:bCs/>
          <w:sz w:val="24"/>
          <w:szCs w:val="24"/>
        </w:rPr>
      </w:pPr>
      <w:r>
        <w:rPr>
          <w:rFonts w:ascii="Arial" w:hAnsi="Arial" w:cs="Arial"/>
          <w:b/>
          <w:bCs/>
          <w:sz w:val="24"/>
          <w:szCs w:val="24"/>
        </w:rPr>
        <w:t xml:space="preserve">PVI </w:t>
      </w:r>
      <w:r w:rsidR="0003136F">
        <w:rPr>
          <w:rFonts w:ascii="Arial" w:hAnsi="Arial" w:cs="Arial"/>
          <w:b/>
          <w:bCs/>
          <w:sz w:val="24"/>
          <w:szCs w:val="24"/>
        </w:rPr>
        <w:t>CPD and QI Opportunities – November 2025</w:t>
      </w:r>
    </w:p>
    <w:p w14:paraId="524B9868" w14:textId="22AE7D0A" w:rsidR="00FF7CFF" w:rsidRDefault="00FF7CFF" w:rsidP="00294623">
      <w:pPr>
        <w:spacing w:after="0" w:line="240" w:lineRule="auto"/>
        <w:rPr>
          <w:rFonts w:ascii="Arial" w:hAnsi="Arial" w:cs="Arial"/>
          <w:b/>
          <w:bCs/>
          <w:sz w:val="24"/>
          <w:szCs w:val="24"/>
        </w:rPr>
      </w:pPr>
      <w:r w:rsidRPr="00FF7CFF">
        <w:rPr>
          <w:rFonts w:ascii="Arial" w:hAnsi="Arial" w:cs="Arial"/>
          <w:b/>
          <w:bCs/>
          <w:sz w:val="24"/>
          <w:szCs w:val="24"/>
        </w:rPr>
        <w:t>Early Years Conference</w:t>
      </w:r>
      <w:r>
        <w:rPr>
          <w:rFonts w:ascii="Arial" w:hAnsi="Arial" w:cs="Arial"/>
          <w:b/>
          <w:bCs/>
          <w:sz w:val="24"/>
          <w:szCs w:val="24"/>
        </w:rPr>
        <w:t xml:space="preserve"> 2026</w:t>
      </w:r>
    </w:p>
    <w:p w14:paraId="09767C43" w14:textId="29932FAA" w:rsidR="001F3373" w:rsidRDefault="001F3373" w:rsidP="00294623">
      <w:pPr>
        <w:spacing w:after="0" w:line="240" w:lineRule="auto"/>
        <w:rPr>
          <w:rFonts w:ascii="Arial" w:hAnsi="Arial" w:cs="Arial"/>
          <w:b/>
          <w:bCs/>
          <w:sz w:val="24"/>
          <w:szCs w:val="24"/>
        </w:rPr>
      </w:pPr>
      <w:r w:rsidRPr="001F3373">
        <w:rPr>
          <w:rFonts w:ascii="Arial" w:hAnsi="Arial" w:cs="Arial"/>
          <w:b/>
          <w:bCs/>
          <w:sz w:val="24"/>
          <w:szCs w:val="24"/>
        </w:rPr>
        <w:t>Early Years Safeguarding Learning Session October 2025 – YouTube</w:t>
      </w:r>
    </w:p>
    <w:p w14:paraId="677C3417" w14:textId="4BFECFCB" w:rsidR="00FF5539" w:rsidRDefault="00FF5539" w:rsidP="00294623">
      <w:pPr>
        <w:spacing w:after="0" w:line="240" w:lineRule="auto"/>
        <w:rPr>
          <w:rFonts w:ascii="Arial" w:hAnsi="Arial" w:cs="Arial"/>
          <w:b/>
          <w:bCs/>
          <w:sz w:val="24"/>
          <w:szCs w:val="24"/>
        </w:rPr>
      </w:pPr>
      <w:r>
        <w:rPr>
          <w:rFonts w:ascii="Arial" w:hAnsi="Arial" w:cs="Arial"/>
          <w:b/>
          <w:bCs/>
          <w:sz w:val="24"/>
          <w:szCs w:val="24"/>
        </w:rPr>
        <w:t xml:space="preserve">Keep </w:t>
      </w:r>
      <w:r w:rsidR="005E712B">
        <w:rPr>
          <w:rFonts w:ascii="Arial" w:hAnsi="Arial" w:cs="Arial"/>
          <w:b/>
          <w:bCs/>
          <w:sz w:val="24"/>
          <w:szCs w:val="24"/>
        </w:rPr>
        <w:t>Y</w:t>
      </w:r>
      <w:r>
        <w:rPr>
          <w:rFonts w:ascii="Arial" w:hAnsi="Arial" w:cs="Arial"/>
          <w:b/>
          <w:bCs/>
          <w:sz w:val="24"/>
          <w:szCs w:val="24"/>
        </w:rPr>
        <w:t xml:space="preserve">our </w:t>
      </w:r>
      <w:r w:rsidR="005E712B">
        <w:rPr>
          <w:rFonts w:ascii="Arial" w:hAnsi="Arial" w:cs="Arial"/>
          <w:b/>
          <w:bCs/>
          <w:sz w:val="24"/>
          <w:szCs w:val="24"/>
        </w:rPr>
        <w:t>R</w:t>
      </w:r>
      <w:r>
        <w:rPr>
          <w:rFonts w:ascii="Arial" w:hAnsi="Arial" w:cs="Arial"/>
          <w:b/>
          <w:bCs/>
          <w:sz w:val="24"/>
          <w:szCs w:val="24"/>
        </w:rPr>
        <w:t xml:space="preserve">egistration </w:t>
      </w:r>
      <w:r w:rsidR="005E712B">
        <w:rPr>
          <w:rFonts w:ascii="Arial" w:hAnsi="Arial" w:cs="Arial"/>
          <w:b/>
          <w:bCs/>
          <w:sz w:val="24"/>
          <w:szCs w:val="24"/>
        </w:rPr>
        <w:t>I</w:t>
      </w:r>
      <w:r>
        <w:rPr>
          <w:rFonts w:ascii="Arial" w:hAnsi="Arial" w:cs="Arial"/>
          <w:b/>
          <w:bCs/>
          <w:sz w:val="24"/>
          <w:szCs w:val="24"/>
        </w:rPr>
        <w:t xml:space="preserve">nformation </w:t>
      </w:r>
      <w:r w:rsidR="005E712B">
        <w:rPr>
          <w:rFonts w:ascii="Arial" w:hAnsi="Arial" w:cs="Arial"/>
          <w:b/>
          <w:bCs/>
          <w:sz w:val="24"/>
          <w:szCs w:val="24"/>
        </w:rPr>
        <w:t>U</w:t>
      </w:r>
      <w:r>
        <w:rPr>
          <w:rFonts w:ascii="Arial" w:hAnsi="Arial" w:cs="Arial"/>
          <w:b/>
          <w:bCs/>
          <w:sz w:val="24"/>
          <w:szCs w:val="24"/>
        </w:rPr>
        <w:t xml:space="preserve">p </w:t>
      </w:r>
      <w:r w:rsidR="005E712B">
        <w:rPr>
          <w:rFonts w:ascii="Arial" w:hAnsi="Arial" w:cs="Arial"/>
          <w:b/>
          <w:bCs/>
          <w:sz w:val="24"/>
          <w:szCs w:val="24"/>
        </w:rPr>
        <w:t>t</w:t>
      </w:r>
      <w:r>
        <w:rPr>
          <w:rFonts w:ascii="Arial" w:hAnsi="Arial" w:cs="Arial"/>
          <w:b/>
          <w:bCs/>
          <w:sz w:val="24"/>
          <w:szCs w:val="24"/>
        </w:rPr>
        <w:t xml:space="preserve">o </w:t>
      </w:r>
      <w:r w:rsidR="005E712B">
        <w:rPr>
          <w:rFonts w:ascii="Arial" w:hAnsi="Arial" w:cs="Arial"/>
          <w:b/>
          <w:bCs/>
          <w:sz w:val="24"/>
          <w:szCs w:val="24"/>
        </w:rPr>
        <w:t>D</w:t>
      </w:r>
      <w:r>
        <w:rPr>
          <w:rFonts w:ascii="Arial" w:hAnsi="Arial" w:cs="Arial"/>
          <w:b/>
          <w:bCs/>
          <w:sz w:val="24"/>
          <w:szCs w:val="24"/>
        </w:rPr>
        <w:t>ate</w:t>
      </w:r>
    </w:p>
    <w:p w14:paraId="5A0DB5F8" w14:textId="3994DC02" w:rsidR="00FF5539" w:rsidRDefault="00FF5539" w:rsidP="00294623">
      <w:pPr>
        <w:spacing w:after="0" w:line="240" w:lineRule="auto"/>
        <w:rPr>
          <w:rFonts w:ascii="Arial" w:hAnsi="Arial" w:cs="Arial"/>
          <w:b/>
          <w:bCs/>
          <w:sz w:val="24"/>
          <w:szCs w:val="24"/>
        </w:rPr>
      </w:pPr>
      <w:r w:rsidRPr="00FF5539">
        <w:rPr>
          <w:rFonts w:ascii="Arial" w:hAnsi="Arial" w:cs="Arial"/>
          <w:b/>
          <w:bCs/>
          <w:sz w:val="24"/>
          <w:szCs w:val="24"/>
        </w:rPr>
        <w:t>Reminder:</w:t>
      </w:r>
      <w:r w:rsidRPr="00FF5539">
        <w:rPr>
          <w:rFonts w:ascii="Arial" w:hAnsi="Arial" w:cs="Arial"/>
          <w:sz w:val="24"/>
          <w:szCs w:val="24"/>
        </w:rPr>
        <w:t xml:space="preserve"> </w:t>
      </w:r>
      <w:r w:rsidR="005E712B">
        <w:rPr>
          <w:rFonts w:ascii="Arial" w:hAnsi="Arial" w:cs="Arial"/>
          <w:b/>
          <w:bCs/>
          <w:sz w:val="24"/>
          <w:szCs w:val="24"/>
        </w:rPr>
        <w:t>F</w:t>
      </w:r>
      <w:r w:rsidRPr="00FF5539">
        <w:rPr>
          <w:rFonts w:ascii="Arial" w:hAnsi="Arial" w:cs="Arial"/>
          <w:b/>
          <w:bCs/>
          <w:sz w:val="24"/>
          <w:szCs w:val="24"/>
        </w:rPr>
        <w:t xml:space="preserve">unding </w:t>
      </w:r>
      <w:r w:rsidR="005E712B">
        <w:rPr>
          <w:rFonts w:ascii="Arial" w:hAnsi="Arial" w:cs="Arial"/>
          <w:b/>
          <w:bCs/>
          <w:sz w:val="24"/>
          <w:szCs w:val="24"/>
        </w:rPr>
        <w:t>C</w:t>
      </w:r>
      <w:r w:rsidRPr="00FF5539">
        <w:rPr>
          <w:rFonts w:ascii="Arial" w:hAnsi="Arial" w:cs="Arial"/>
          <w:b/>
          <w:bCs/>
          <w:sz w:val="24"/>
          <w:szCs w:val="24"/>
        </w:rPr>
        <w:t xml:space="preserve">ode </w:t>
      </w:r>
      <w:r w:rsidR="005E712B">
        <w:rPr>
          <w:rFonts w:ascii="Arial" w:hAnsi="Arial" w:cs="Arial"/>
          <w:b/>
          <w:bCs/>
          <w:sz w:val="24"/>
          <w:szCs w:val="24"/>
        </w:rPr>
        <w:t>V</w:t>
      </w:r>
      <w:r w:rsidRPr="00FF5539">
        <w:rPr>
          <w:rFonts w:ascii="Arial" w:hAnsi="Arial" w:cs="Arial"/>
          <w:b/>
          <w:bCs/>
          <w:sz w:val="24"/>
          <w:szCs w:val="24"/>
        </w:rPr>
        <w:t>erification</w:t>
      </w:r>
    </w:p>
    <w:p w14:paraId="6BCFBA03" w14:textId="73A5F03C" w:rsidR="001F3373" w:rsidRPr="00FF5539" w:rsidRDefault="001F3373" w:rsidP="00294623">
      <w:pPr>
        <w:spacing w:after="0" w:line="240" w:lineRule="auto"/>
        <w:rPr>
          <w:rFonts w:ascii="Arial" w:hAnsi="Arial" w:cs="Arial"/>
          <w:b/>
          <w:bCs/>
          <w:sz w:val="24"/>
          <w:szCs w:val="24"/>
        </w:rPr>
      </w:pPr>
      <w:r w:rsidRPr="001F3373">
        <w:rPr>
          <w:rFonts w:ascii="Arial" w:hAnsi="Arial" w:cs="Arial"/>
          <w:b/>
          <w:bCs/>
          <w:sz w:val="24"/>
          <w:szCs w:val="24"/>
        </w:rPr>
        <w:t xml:space="preserve">DfE Help for Early Years Providers </w:t>
      </w:r>
      <w:r>
        <w:rPr>
          <w:rFonts w:ascii="Arial" w:hAnsi="Arial" w:cs="Arial"/>
          <w:b/>
          <w:bCs/>
          <w:sz w:val="24"/>
          <w:szCs w:val="24"/>
        </w:rPr>
        <w:t>W</w:t>
      </w:r>
      <w:r w:rsidRPr="001F3373">
        <w:rPr>
          <w:rFonts w:ascii="Arial" w:hAnsi="Arial" w:cs="Arial"/>
          <w:b/>
          <w:bCs/>
          <w:sz w:val="24"/>
          <w:szCs w:val="24"/>
        </w:rPr>
        <w:t xml:space="preserve">ebsite – SEND Assessment </w:t>
      </w:r>
      <w:r>
        <w:rPr>
          <w:rFonts w:ascii="Arial" w:hAnsi="Arial" w:cs="Arial"/>
          <w:b/>
          <w:bCs/>
          <w:sz w:val="24"/>
          <w:szCs w:val="24"/>
        </w:rPr>
        <w:t>G</w:t>
      </w:r>
      <w:r w:rsidRPr="001F3373">
        <w:rPr>
          <w:rFonts w:ascii="Arial" w:hAnsi="Arial" w:cs="Arial"/>
          <w:b/>
          <w:bCs/>
          <w:sz w:val="24"/>
          <w:szCs w:val="24"/>
        </w:rPr>
        <w:t xml:space="preserve">uidance and </w:t>
      </w:r>
      <w:r>
        <w:rPr>
          <w:rFonts w:ascii="Arial" w:hAnsi="Arial" w:cs="Arial"/>
          <w:b/>
          <w:bCs/>
          <w:sz w:val="24"/>
          <w:szCs w:val="24"/>
        </w:rPr>
        <w:t>R</w:t>
      </w:r>
      <w:r w:rsidRPr="001F3373">
        <w:rPr>
          <w:rFonts w:ascii="Arial" w:hAnsi="Arial" w:cs="Arial"/>
          <w:b/>
          <w:bCs/>
          <w:sz w:val="24"/>
          <w:szCs w:val="24"/>
        </w:rPr>
        <w:t>esources</w:t>
      </w:r>
    </w:p>
    <w:p w14:paraId="4CD963F5" w14:textId="21316E9D" w:rsidR="00FF5539" w:rsidRDefault="00FF5539" w:rsidP="00294623">
      <w:pPr>
        <w:spacing w:after="0" w:line="240" w:lineRule="auto"/>
        <w:rPr>
          <w:rFonts w:ascii="Arial" w:hAnsi="Arial" w:cs="Arial"/>
          <w:b/>
          <w:bCs/>
          <w:sz w:val="24"/>
          <w:szCs w:val="24"/>
        </w:rPr>
      </w:pPr>
      <w:r w:rsidRPr="00FF5539">
        <w:rPr>
          <w:rFonts w:ascii="Arial" w:hAnsi="Arial" w:cs="Arial"/>
          <w:b/>
          <w:bCs/>
          <w:sz w:val="24"/>
          <w:szCs w:val="24"/>
        </w:rPr>
        <w:t xml:space="preserve">National Cyber Security Centre – </w:t>
      </w:r>
      <w:r w:rsidR="005E712B">
        <w:rPr>
          <w:rFonts w:ascii="Arial" w:hAnsi="Arial" w:cs="Arial"/>
          <w:b/>
          <w:bCs/>
          <w:sz w:val="24"/>
          <w:szCs w:val="24"/>
        </w:rPr>
        <w:t>G</w:t>
      </w:r>
      <w:r w:rsidRPr="00FF5539">
        <w:rPr>
          <w:rFonts w:ascii="Arial" w:hAnsi="Arial" w:cs="Arial"/>
          <w:b/>
          <w:bCs/>
          <w:sz w:val="24"/>
          <w:szCs w:val="24"/>
        </w:rPr>
        <w:t xml:space="preserve">uidance for </w:t>
      </w:r>
      <w:r w:rsidR="005E712B">
        <w:rPr>
          <w:rFonts w:ascii="Arial" w:hAnsi="Arial" w:cs="Arial"/>
          <w:b/>
          <w:bCs/>
          <w:sz w:val="24"/>
          <w:szCs w:val="24"/>
        </w:rPr>
        <w:t>E</w:t>
      </w:r>
      <w:r w:rsidRPr="00FF5539">
        <w:rPr>
          <w:rFonts w:ascii="Arial" w:hAnsi="Arial" w:cs="Arial"/>
          <w:b/>
          <w:bCs/>
          <w:sz w:val="24"/>
          <w:szCs w:val="24"/>
        </w:rPr>
        <w:t xml:space="preserve">arly </w:t>
      </w:r>
      <w:r w:rsidR="005E712B">
        <w:rPr>
          <w:rFonts w:ascii="Arial" w:hAnsi="Arial" w:cs="Arial"/>
          <w:b/>
          <w:bCs/>
          <w:sz w:val="24"/>
          <w:szCs w:val="24"/>
        </w:rPr>
        <w:t>Y</w:t>
      </w:r>
      <w:r w:rsidRPr="00FF5539">
        <w:rPr>
          <w:rFonts w:ascii="Arial" w:hAnsi="Arial" w:cs="Arial"/>
          <w:b/>
          <w:bCs/>
          <w:sz w:val="24"/>
          <w:szCs w:val="24"/>
        </w:rPr>
        <w:t xml:space="preserve">ears </w:t>
      </w:r>
      <w:r w:rsidR="005E712B">
        <w:rPr>
          <w:rFonts w:ascii="Arial" w:hAnsi="Arial" w:cs="Arial"/>
          <w:b/>
          <w:bCs/>
          <w:sz w:val="24"/>
          <w:szCs w:val="24"/>
        </w:rPr>
        <w:t>P</w:t>
      </w:r>
      <w:r w:rsidRPr="00FF5539">
        <w:rPr>
          <w:rFonts w:ascii="Arial" w:hAnsi="Arial" w:cs="Arial"/>
          <w:b/>
          <w:bCs/>
          <w:sz w:val="24"/>
          <w:szCs w:val="24"/>
        </w:rPr>
        <w:t>ractitioners</w:t>
      </w:r>
    </w:p>
    <w:p w14:paraId="2BC7EBD8" w14:textId="1CACF0E5" w:rsidR="005E712B" w:rsidRPr="00FF5539" w:rsidRDefault="005E712B" w:rsidP="00294623">
      <w:pPr>
        <w:spacing w:after="0" w:line="240" w:lineRule="auto"/>
        <w:rPr>
          <w:rFonts w:ascii="Arial" w:hAnsi="Arial" w:cs="Arial"/>
          <w:b/>
          <w:bCs/>
          <w:sz w:val="24"/>
          <w:szCs w:val="24"/>
        </w:rPr>
      </w:pPr>
      <w:r w:rsidRPr="005E712B">
        <w:rPr>
          <w:rFonts w:ascii="Arial" w:hAnsi="Arial" w:cs="Arial"/>
          <w:b/>
          <w:bCs/>
          <w:sz w:val="24"/>
          <w:szCs w:val="24"/>
        </w:rPr>
        <w:t xml:space="preserve">Martyn’s Law for </w:t>
      </w:r>
      <w:r>
        <w:rPr>
          <w:rFonts w:ascii="Arial" w:hAnsi="Arial" w:cs="Arial"/>
          <w:b/>
          <w:bCs/>
          <w:sz w:val="24"/>
          <w:szCs w:val="24"/>
        </w:rPr>
        <w:t>E</w:t>
      </w:r>
      <w:r w:rsidRPr="005E712B">
        <w:rPr>
          <w:rFonts w:ascii="Arial" w:hAnsi="Arial" w:cs="Arial"/>
          <w:b/>
          <w:bCs/>
          <w:sz w:val="24"/>
          <w:szCs w:val="24"/>
        </w:rPr>
        <w:t xml:space="preserve">ducation </w:t>
      </w:r>
      <w:r>
        <w:rPr>
          <w:rFonts w:ascii="Arial" w:hAnsi="Arial" w:cs="Arial"/>
          <w:b/>
          <w:bCs/>
          <w:sz w:val="24"/>
          <w:szCs w:val="24"/>
        </w:rPr>
        <w:t>S</w:t>
      </w:r>
      <w:r w:rsidRPr="005E712B">
        <w:rPr>
          <w:rFonts w:ascii="Arial" w:hAnsi="Arial" w:cs="Arial"/>
          <w:b/>
          <w:bCs/>
          <w:sz w:val="24"/>
          <w:szCs w:val="24"/>
        </w:rPr>
        <w:t>ettings</w:t>
      </w:r>
    </w:p>
    <w:p w14:paraId="7A60D269" w14:textId="77777777" w:rsidR="00FF5539" w:rsidRDefault="00FF5539" w:rsidP="00294623">
      <w:pPr>
        <w:spacing w:after="0" w:line="240" w:lineRule="auto"/>
        <w:rPr>
          <w:rFonts w:ascii="Arial" w:hAnsi="Arial" w:cs="Arial"/>
          <w:b/>
          <w:bCs/>
          <w:sz w:val="24"/>
          <w:szCs w:val="24"/>
        </w:rPr>
      </w:pPr>
      <w:r w:rsidRPr="00FF5539">
        <w:rPr>
          <w:rFonts w:ascii="Arial" w:hAnsi="Arial" w:cs="Arial"/>
          <w:b/>
          <w:bCs/>
          <w:sz w:val="24"/>
          <w:szCs w:val="24"/>
        </w:rPr>
        <w:t>Maternal Mental Health</w:t>
      </w:r>
    </w:p>
    <w:p w14:paraId="51D15AC9" w14:textId="0398263F" w:rsidR="00FF5539" w:rsidRDefault="00FF5539" w:rsidP="00294623">
      <w:pPr>
        <w:spacing w:after="0" w:line="240" w:lineRule="auto"/>
        <w:rPr>
          <w:rFonts w:ascii="Arial" w:hAnsi="Arial" w:cs="Arial"/>
          <w:b/>
          <w:bCs/>
          <w:sz w:val="24"/>
          <w:szCs w:val="24"/>
        </w:rPr>
      </w:pPr>
      <w:r w:rsidRPr="00FF5539">
        <w:rPr>
          <w:rFonts w:ascii="Arial" w:hAnsi="Arial" w:cs="Arial"/>
          <w:b/>
          <w:bCs/>
          <w:sz w:val="24"/>
          <w:szCs w:val="24"/>
        </w:rPr>
        <w:t xml:space="preserve">Childcare </w:t>
      </w:r>
      <w:r>
        <w:rPr>
          <w:rFonts w:ascii="Arial" w:hAnsi="Arial" w:cs="Arial"/>
          <w:b/>
          <w:bCs/>
          <w:sz w:val="24"/>
          <w:szCs w:val="24"/>
        </w:rPr>
        <w:t>R</w:t>
      </w:r>
      <w:r w:rsidRPr="00FF5539">
        <w:rPr>
          <w:rFonts w:ascii="Arial" w:hAnsi="Arial" w:cs="Arial"/>
          <w:b/>
          <w:bCs/>
          <w:sz w:val="24"/>
          <w:szCs w:val="24"/>
        </w:rPr>
        <w:t xml:space="preserve">ecruitment and </w:t>
      </w:r>
      <w:r>
        <w:rPr>
          <w:rFonts w:ascii="Arial" w:hAnsi="Arial" w:cs="Arial"/>
          <w:b/>
          <w:bCs/>
          <w:sz w:val="24"/>
          <w:szCs w:val="24"/>
        </w:rPr>
        <w:t>R</w:t>
      </w:r>
      <w:r w:rsidRPr="00FF5539">
        <w:rPr>
          <w:rFonts w:ascii="Arial" w:hAnsi="Arial" w:cs="Arial"/>
          <w:b/>
          <w:bCs/>
          <w:sz w:val="24"/>
          <w:szCs w:val="24"/>
        </w:rPr>
        <w:t xml:space="preserve">etention- </w:t>
      </w:r>
      <w:r w:rsidR="005E712B">
        <w:rPr>
          <w:rFonts w:ascii="Arial" w:hAnsi="Arial" w:cs="Arial"/>
          <w:b/>
          <w:bCs/>
          <w:sz w:val="24"/>
          <w:szCs w:val="24"/>
        </w:rPr>
        <w:t>R</w:t>
      </w:r>
      <w:r w:rsidRPr="00FF5539">
        <w:rPr>
          <w:rFonts w:ascii="Arial" w:hAnsi="Arial" w:cs="Arial"/>
          <w:b/>
          <w:bCs/>
          <w:sz w:val="24"/>
          <w:szCs w:val="24"/>
        </w:rPr>
        <w:t>eport</w:t>
      </w:r>
    </w:p>
    <w:p w14:paraId="16D974DF" w14:textId="77777777" w:rsidR="00D5652C" w:rsidRDefault="00D5652C" w:rsidP="00294623">
      <w:pPr>
        <w:spacing w:after="0" w:line="240" w:lineRule="auto"/>
        <w:rPr>
          <w:rFonts w:ascii="Arial" w:hAnsi="Arial" w:cs="Arial"/>
          <w:b/>
          <w:bCs/>
          <w:sz w:val="24"/>
          <w:szCs w:val="24"/>
        </w:rPr>
      </w:pPr>
      <w:r w:rsidRPr="00D5652C">
        <w:rPr>
          <w:rFonts w:ascii="Arial" w:hAnsi="Arial" w:cs="Arial"/>
          <w:b/>
          <w:bCs/>
          <w:sz w:val="24"/>
          <w:szCs w:val="24"/>
        </w:rPr>
        <w:t>Early Years Healthy Lunchbox Guidance</w:t>
      </w:r>
    </w:p>
    <w:p w14:paraId="21170930" w14:textId="20A7B7EC" w:rsidR="00D5652C" w:rsidRDefault="00D5652C" w:rsidP="00294623">
      <w:pPr>
        <w:spacing w:after="0" w:line="240" w:lineRule="auto"/>
        <w:rPr>
          <w:rFonts w:ascii="Arial" w:hAnsi="Arial" w:cs="Arial"/>
          <w:b/>
          <w:bCs/>
          <w:sz w:val="24"/>
          <w:szCs w:val="24"/>
        </w:rPr>
      </w:pPr>
      <w:r w:rsidRPr="00D5652C">
        <w:rPr>
          <w:rFonts w:ascii="Arial" w:hAnsi="Arial" w:cs="Arial"/>
          <w:b/>
          <w:bCs/>
          <w:sz w:val="24"/>
          <w:szCs w:val="24"/>
        </w:rPr>
        <w:t xml:space="preserve">Eye Tests for </w:t>
      </w:r>
      <w:r w:rsidR="005E712B">
        <w:rPr>
          <w:rFonts w:ascii="Arial" w:hAnsi="Arial" w:cs="Arial"/>
          <w:b/>
          <w:bCs/>
          <w:sz w:val="24"/>
          <w:szCs w:val="24"/>
        </w:rPr>
        <w:t>C</w:t>
      </w:r>
      <w:r w:rsidRPr="00D5652C">
        <w:rPr>
          <w:rFonts w:ascii="Arial" w:hAnsi="Arial" w:cs="Arial"/>
          <w:b/>
          <w:bCs/>
          <w:sz w:val="24"/>
          <w:szCs w:val="24"/>
        </w:rPr>
        <w:t>hildren</w:t>
      </w:r>
    </w:p>
    <w:p w14:paraId="7158D55D" w14:textId="3927A330" w:rsidR="00D5652C" w:rsidRDefault="00D5652C" w:rsidP="00294623">
      <w:pPr>
        <w:spacing w:after="0" w:line="240" w:lineRule="auto"/>
        <w:rPr>
          <w:rFonts w:ascii="Arial" w:hAnsi="Arial" w:cs="Arial"/>
          <w:b/>
          <w:bCs/>
          <w:sz w:val="24"/>
          <w:szCs w:val="24"/>
        </w:rPr>
      </w:pPr>
      <w:r w:rsidRPr="00D5652C">
        <w:rPr>
          <w:rFonts w:ascii="Arial" w:hAnsi="Arial" w:cs="Arial"/>
          <w:b/>
          <w:bCs/>
          <w:sz w:val="24"/>
          <w:szCs w:val="24"/>
        </w:rPr>
        <w:t>Parent</w:t>
      </w:r>
      <w:r w:rsidR="005E712B">
        <w:rPr>
          <w:rFonts w:ascii="Arial" w:hAnsi="Arial" w:cs="Arial"/>
          <w:b/>
          <w:bCs/>
          <w:sz w:val="24"/>
          <w:szCs w:val="24"/>
        </w:rPr>
        <w:t>s</w:t>
      </w:r>
      <w:r w:rsidRPr="00D5652C">
        <w:rPr>
          <w:rFonts w:ascii="Arial" w:hAnsi="Arial" w:cs="Arial"/>
          <w:b/>
          <w:bCs/>
          <w:sz w:val="24"/>
          <w:szCs w:val="24"/>
        </w:rPr>
        <w:t xml:space="preserve"> </w:t>
      </w:r>
      <w:r w:rsidR="005E712B">
        <w:rPr>
          <w:rFonts w:ascii="Arial" w:hAnsi="Arial" w:cs="Arial"/>
          <w:b/>
          <w:bCs/>
          <w:sz w:val="24"/>
          <w:szCs w:val="24"/>
        </w:rPr>
        <w:t>W</w:t>
      </w:r>
      <w:r w:rsidRPr="00D5652C">
        <w:rPr>
          <w:rFonts w:ascii="Arial" w:hAnsi="Arial" w:cs="Arial"/>
          <w:b/>
          <w:bCs/>
          <w:sz w:val="24"/>
          <w:szCs w:val="24"/>
        </w:rPr>
        <w:t xml:space="preserve">ho </w:t>
      </w:r>
      <w:r w:rsidR="005E712B">
        <w:rPr>
          <w:rFonts w:ascii="Arial" w:hAnsi="Arial" w:cs="Arial"/>
          <w:b/>
          <w:bCs/>
          <w:sz w:val="24"/>
          <w:szCs w:val="24"/>
        </w:rPr>
        <w:t>C</w:t>
      </w:r>
      <w:r w:rsidRPr="00D5652C">
        <w:rPr>
          <w:rFonts w:ascii="Arial" w:hAnsi="Arial" w:cs="Arial"/>
          <w:b/>
          <w:bCs/>
          <w:sz w:val="24"/>
          <w:szCs w:val="24"/>
        </w:rPr>
        <w:t xml:space="preserve">hoose to </w:t>
      </w:r>
      <w:r w:rsidR="005E712B">
        <w:rPr>
          <w:rFonts w:ascii="Arial" w:hAnsi="Arial" w:cs="Arial"/>
          <w:b/>
          <w:bCs/>
          <w:sz w:val="24"/>
          <w:szCs w:val="24"/>
        </w:rPr>
        <w:t>H</w:t>
      </w:r>
      <w:r w:rsidRPr="00D5652C">
        <w:rPr>
          <w:rFonts w:ascii="Arial" w:hAnsi="Arial" w:cs="Arial"/>
          <w:b/>
          <w:bCs/>
          <w:sz w:val="24"/>
          <w:szCs w:val="24"/>
        </w:rPr>
        <w:t xml:space="preserve">ome </w:t>
      </w:r>
      <w:r w:rsidR="005E712B">
        <w:rPr>
          <w:rFonts w:ascii="Arial" w:hAnsi="Arial" w:cs="Arial"/>
          <w:b/>
          <w:bCs/>
          <w:sz w:val="24"/>
          <w:szCs w:val="24"/>
        </w:rPr>
        <w:t>E</w:t>
      </w:r>
      <w:r w:rsidRPr="00D5652C">
        <w:rPr>
          <w:rFonts w:ascii="Arial" w:hAnsi="Arial" w:cs="Arial"/>
          <w:b/>
          <w:bCs/>
          <w:sz w:val="24"/>
          <w:szCs w:val="24"/>
        </w:rPr>
        <w:t xml:space="preserve">ducate </w:t>
      </w:r>
      <w:r w:rsidR="005E712B">
        <w:rPr>
          <w:rFonts w:ascii="Arial" w:hAnsi="Arial" w:cs="Arial"/>
          <w:b/>
          <w:bCs/>
          <w:sz w:val="24"/>
          <w:szCs w:val="24"/>
        </w:rPr>
        <w:t>T</w:t>
      </w:r>
      <w:r w:rsidRPr="00D5652C">
        <w:rPr>
          <w:rFonts w:ascii="Arial" w:hAnsi="Arial" w:cs="Arial"/>
          <w:b/>
          <w:bCs/>
          <w:sz w:val="24"/>
          <w:szCs w:val="24"/>
        </w:rPr>
        <w:t xml:space="preserve">heir </w:t>
      </w:r>
      <w:r w:rsidR="005E712B">
        <w:rPr>
          <w:rFonts w:ascii="Arial" w:hAnsi="Arial" w:cs="Arial"/>
          <w:b/>
          <w:bCs/>
          <w:sz w:val="24"/>
          <w:szCs w:val="24"/>
        </w:rPr>
        <w:t>C</w:t>
      </w:r>
      <w:r w:rsidRPr="00D5652C">
        <w:rPr>
          <w:rFonts w:ascii="Arial" w:hAnsi="Arial" w:cs="Arial"/>
          <w:b/>
          <w:bCs/>
          <w:sz w:val="24"/>
          <w:szCs w:val="24"/>
        </w:rPr>
        <w:t>hild</w:t>
      </w:r>
    </w:p>
    <w:p w14:paraId="6ABF436E" w14:textId="204D2900" w:rsidR="003C4BE3" w:rsidRPr="00D5652C" w:rsidRDefault="003C4BE3" w:rsidP="00294623">
      <w:pPr>
        <w:spacing w:after="0" w:line="240" w:lineRule="auto"/>
        <w:rPr>
          <w:rFonts w:ascii="Arial" w:hAnsi="Arial" w:cs="Arial"/>
          <w:b/>
          <w:bCs/>
          <w:sz w:val="24"/>
          <w:szCs w:val="24"/>
        </w:rPr>
      </w:pPr>
      <w:r w:rsidRPr="003C4BE3">
        <w:rPr>
          <w:rFonts w:ascii="Arial" w:hAnsi="Arial" w:cs="Arial"/>
          <w:b/>
          <w:bCs/>
          <w:sz w:val="24"/>
          <w:szCs w:val="24"/>
        </w:rPr>
        <w:t>Early Years Funding</w:t>
      </w:r>
    </w:p>
    <w:p w14:paraId="05E6F91E" w14:textId="77777777" w:rsidR="001F3373" w:rsidRDefault="001F3373" w:rsidP="00294623">
      <w:pPr>
        <w:spacing w:after="0" w:line="240" w:lineRule="auto"/>
        <w:rPr>
          <w:rFonts w:ascii="Arial" w:hAnsi="Arial" w:cs="Arial"/>
          <w:b/>
          <w:bCs/>
          <w:sz w:val="24"/>
          <w:szCs w:val="24"/>
        </w:rPr>
      </w:pPr>
    </w:p>
    <w:p w14:paraId="29729528" w14:textId="1DEE2A97" w:rsidR="001F3373" w:rsidRPr="001F3373" w:rsidRDefault="00914BF1" w:rsidP="00965D89">
      <w:pPr>
        <w:spacing w:after="0" w:line="240" w:lineRule="auto"/>
        <w:rPr>
          <w:rFonts w:ascii="Arial" w:hAnsi="Arial" w:cs="Arial"/>
          <w:b/>
          <w:bCs/>
          <w:sz w:val="24"/>
          <w:szCs w:val="24"/>
          <w:u w:val="single"/>
        </w:rPr>
      </w:pPr>
      <w:r>
        <w:rPr>
          <w:rFonts w:ascii="Arial" w:hAnsi="Arial" w:cs="Arial"/>
          <w:b/>
          <w:bCs/>
          <w:sz w:val="24"/>
          <w:szCs w:val="24"/>
          <w:u w:val="single"/>
        </w:rPr>
        <w:t xml:space="preserve">North Yorkshire Council </w:t>
      </w:r>
      <w:r w:rsidR="001F3373" w:rsidRPr="001F3373">
        <w:rPr>
          <w:rFonts w:ascii="Arial" w:hAnsi="Arial" w:cs="Arial"/>
          <w:b/>
          <w:bCs/>
          <w:sz w:val="24"/>
          <w:szCs w:val="24"/>
          <w:u w:val="single"/>
        </w:rPr>
        <w:t>Fully Funded Level 3 Early Years Educator Qualification</w:t>
      </w:r>
    </w:p>
    <w:p w14:paraId="4599CA41" w14:textId="65B23007" w:rsidR="001F3373" w:rsidRPr="001F3373" w:rsidRDefault="001F3373" w:rsidP="001F3373">
      <w:pPr>
        <w:spacing w:after="0" w:line="240" w:lineRule="auto"/>
        <w:rPr>
          <w:rFonts w:ascii="Arial" w:hAnsi="Arial" w:cs="Arial"/>
        </w:rPr>
      </w:pPr>
      <w:r w:rsidRPr="001F3373">
        <w:rPr>
          <w:rFonts w:ascii="Arial" w:hAnsi="Arial" w:cs="Arial"/>
        </w:rPr>
        <w:t>We are delighted to announce that we are once again able to offer the fully funded Early Years Educator Level 3 qualification for all North Yorkshire early years practitioners. Full information was sent out via email on 13</w:t>
      </w:r>
      <w:r w:rsidRPr="001F3373">
        <w:rPr>
          <w:rFonts w:ascii="Arial" w:hAnsi="Arial" w:cs="Arial"/>
          <w:vertAlign w:val="superscript"/>
        </w:rPr>
        <w:t>th</w:t>
      </w:r>
      <w:r w:rsidRPr="001F3373">
        <w:rPr>
          <w:rFonts w:ascii="Arial" w:hAnsi="Arial" w:cs="Arial"/>
        </w:rPr>
        <w:t xml:space="preserve"> October 2025. </w:t>
      </w:r>
    </w:p>
    <w:p w14:paraId="37F0EEF7" w14:textId="77777777" w:rsidR="001F3373" w:rsidRPr="001F3373" w:rsidRDefault="001F3373" w:rsidP="001F3373">
      <w:pPr>
        <w:spacing w:after="0" w:line="240" w:lineRule="auto"/>
        <w:rPr>
          <w:rFonts w:ascii="Arial" w:hAnsi="Arial" w:cs="Arial"/>
        </w:rPr>
      </w:pPr>
    </w:p>
    <w:p w14:paraId="310C3AEB" w14:textId="77777777" w:rsidR="001F3373" w:rsidRPr="001F3373" w:rsidRDefault="001F3373" w:rsidP="001F3373">
      <w:pPr>
        <w:spacing w:after="0" w:line="240" w:lineRule="auto"/>
        <w:rPr>
          <w:rFonts w:ascii="Arial" w:hAnsi="Arial" w:cs="Arial"/>
        </w:rPr>
      </w:pPr>
      <w:r w:rsidRPr="001F3373">
        <w:rPr>
          <w:rFonts w:ascii="Arial" w:hAnsi="Arial" w:cs="Arial"/>
        </w:rPr>
        <w:t xml:space="preserve">If you, or a member of your team, is interested in completing the qualification, please register your interest using the following link: </w:t>
      </w:r>
      <w:hyperlink r:id="rId12" w:history="1">
        <w:r w:rsidRPr="001F3373">
          <w:rPr>
            <w:rStyle w:val="Hyperlink"/>
            <w:rFonts w:ascii="Arial" w:hAnsi="Arial" w:cs="Arial"/>
          </w:rPr>
          <w:t>https://forms.office.com/e/QQk2tBCuEb</w:t>
        </w:r>
      </w:hyperlink>
    </w:p>
    <w:p w14:paraId="3D3D2442" w14:textId="77777777" w:rsidR="001F3373" w:rsidRPr="001F3373" w:rsidRDefault="001F3373" w:rsidP="001F3373">
      <w:pPr>
        <w:spacing w:after="0" w:line="240" w:lineRule="auto"/>
        <w:rPr>
          <w:rFonts w:ascii="Arial" w:hAnsi="Arial" w:cs="Arial"/>
        </w:rPr>
      </w:pPr>
    </w:p>
    <w:p w14:paraId="6DA4DE7A" w14:textId="77777777" w:rsidR="001F3373" w:rsidRDefault="001F3373" w:rsidP="001F3373">
      <w:pPr>
        <w:spacing w:after="0" w:line="240" w:lineRule="auto"/>
        <w:rPr>
          <w:rFonts w:ascii="Arial" w:hAnsi="Arial" w:cs="Arial"/>
        </w:rPr>
      </w:pPr>
      <w:r w:rsidRPr="001F3373">
        <w:rPr>
          <w:rFonts w:ascii="Arial" w:hAnsi="Arial" w:cs="Arial"/>
        </w:rPr>
        <w:t xml:space="preserve">If you have any questions regarding the level 3 qualification, please email </w:t>
      </w:r>
      <w:hyperlink r:id="rId13" w:history="1">
        <w:r w:rsidRPr="001F3373">
          <w:rPr>
            <w:rStyle w:val="Hyperlink"/>
            <w:rFonts w:ascii="Arial" w:hAnsi="Arial" w:cs="Arial"/>
          </w:rPr>
          <w:t>EYexpansion@northyorks.gov.uk</w:t>
        </w:r>
      </w:hyperlink>
      <w:r w:rsidRPr="001F3373">
        <w:rPr>
          <w:rFonts w:ascii="Arial" w:hAnsi="Arial" w:cs="Arial"/>
        </w:rPr>
        <w:t xml:space="preserve"> </w:t>
      </w:r>
    </w:p>
    <w:p w14:paraId="6461AAC5" w14:textId="77777777" w:rsidR="00FF7CFF" w:rsidRDefault="00FF7CFF" w:rsidP="001F3373">
      <w:pPr>
        <w:spacing w:after="0" w:line="240" w:lineRule="auto"/>
        <w:rPr>
          <w:rFonts w:ascii="Arial" w:hAnsi="Arial" w:cs="Arial"/>
        </w:rPr>
      </w:pPr>
    </w:p>
    <w:p w14:paraId="05F6DA96" w14:textId="2BA0174E" w:rsidR="0003136F" w:rsidRDefault="00F650E0" w:rsidP="0003136F">
      <w:pPr>
        <w:spacing w:after="0" w:line="240" w:lineRule="auto"/>
        <w:rPr>
          <w:rFonts w:ascii="Arial" w:hAnsi="Arial" w:cs="Arial"/>
          <w:b/>
          <w:bCs/>
          <w:sz w:val="24"/>
          <w:szCs w:val="24"/>
          <w:u w:val="single"/>
        </w:rPr>
      </w:pPr>
      <w:r>
        <w:rPr>
          <w:rFonts w:ascii="Arial" w:hAnsi="Arial" w:cs="Arial"/>
          <w:b/>
          <w:bCs/>
          <w:sz w:val="24"/>
          <w:szCs w:val="24"/>
          <w:u w:val="single"/>
        </w:rPr>
        <w:t xml:space="preserve">PVI </w:t>
      </w:r>
      <w:r w:rsidR="0003136F" w:rsidRPr="0003136F">
        <w:rPr>
          <w:rFonts w:ascii="Arial" w:hAnsi="Arial" w:cs="Arial"/>
          <w:b/>
          <w:bCs/>
          <w:sz w:val="24"/>
          <w:szCs w:val="24"/>
          <w:u w:val="single"/>
        </w:rPr>
        <w:t>CPD and QI Opportunities – November 2025</w:t>
      </w:r>
    </w:p>
    <w:p w14:paraId="43B53B67" w14:textId="26E90439" w:rsidR="0003136F" w:rsidRPr="0003136F" w:rsidRDefault="0003136F" w:rsidP="0003136F">
      <w:pPr>
        <w:spacing w:after="0" w:line="240" w:lineRule="auto"/>
        <w:rPr>
          <w:rFonts w:ascii="Arial" w:hAnsi="Arial" w:cs="Arial"/>
        </w:rPr>
      </w:pPr>
      <w:r w:rsidRPr="0003136F">
        <w:rPr>
          <w:rFonts w:ascii="Arial" w:hAnsi="Arial" w:cs="Arial"/>
        </w:rPr>
        <w:t xml:space="preserve">Don’t miss out on </w:t>
      </w:r>
      <w:r w:rsidRPr="0003136F">
        <w:rPr>
          <w:rFonts w:ascii="Arial" w:hAnsi="Arial" w:cs="Arial"/>
          <w:b/>
          <w:bCs/>
        </w:rPr>
        <w:t xml:space="preserve">free </w:t>
      </w:r>
      <w:r w:rsidRPr="0003136F">
        <w:rPr>
          <w:rFonts w:ascii="Arial" w:hAnsi="Arial" w:cs="Arial"/>
        </w:rPr>
        <w:t xml:space="preserve">quality improvement training </w:t>
      </w:r>
      <w:r>
        <w:rPr>
          <w:rFonts w:ascii="Arial" w:hAnsi="Arial" w:cs="Arial"/>
        </w:rPr>
        <w:t xml:space="preserve">opportunities that are available </w:t>
      </w:r>
      <w:r w:rsidRPr="0003136F">
        <w:rPr>
          <w:rFonts w:ascii="Arial" w:hAnsi="Arial" w:cs="Arial"/>
        </w:rPr>
        <w:t xml:space="preserve">to </w:t>
      </w:r>
      <w:r w:rsidR="00A7411A">
        <w:rPr>
          <w:rFonts w:ascii="Arial" w:hAnsi="Arial" w:cs="Arial"/>
        </w:rPr>
        <w:t xml:space="preserve">staff working in PVI settings </w:t>
      </w:r>
      <w:r>
        <w:rPr>
          <w:rFonts w:ascii="Arial" w:hAnsi="Arial" w:cs="Arial"/>
        </w:rPr>
        <w:t>taking place this November</w:t>
      </w:r>
      <w:r w:rsidR="00A7411A">
        <w:rPr>
          <w:rFonts w:ascii="Arial" w:hAnsi="Arial" w:cs="Arial"/>
        </w:rPr>
        <w:t xml:space="preserve">, including the Early Years Leaders’ Meetings, </w:t>
      </w:r>
      <w:r w:rsidR="00914BF1">
        <w:rPr>
          <w:rFonts w:ascii="Arial" w:hAnsi="Arial" w:cs="Arial"/>
        </w:rPr>
        <w:t>and onwards</w:t>
      </w:r>
      <w:r>
        <w:rPr>
          <w:rFonts w:ascii="Arial" w:hAnsi="Arial" w:cs="Arial"/>
        </w:rPr>
        <w:t xml:space="preserve">.  </w:t>
      </w:r>
      <w:r w:rsidRPr="0003136F">
        <w:rPr>
          <w:rFonts w:ascii="Arial" w:hAnsi="Arial" w:cs="Arial"/>
          <w:color w:val="FF0000"/>
        </w:rPr>
        <w:t>(Attachment XXX)</w:t>
      </w:r>
    </w:p>
    <w:p w14:paraId="20B2C9DD" w14:textId="77777777" w:rsidR="0003136F" w:rsidRDefault="0003136F" w:rsidP="001F3373">
      <w:pPr>
        <w:spacing w:after="0" w:line="240" w:lineRule="auto"/>
        <w:rPr>
          <w:rFonts w:ascii="Arial" w:hAnsi="Arial" w:cs="Arial"/>
        </w:rPr>
      </w:pPr>
    </w:p>
    <w:p w14:paraId="090433D5" w14:textId="15F232C6" w:rsidR="00FF7CFF" w:rsidRDefault="00FF7CFF" w:rsidP="00FF7CFF">
      <w:pPr>
        <w:spacing w:after="0" w:line="240" w:lineRule="auto"/>
        <w:rPr>
          <w:rFonts w:ascii="Arial" w:hAnsi="Arial" w:cs="Arial"/>
          <w:b/>
          <w:bCs/>
          <w:sz w:val="24"/>
          <w:szCs w:val="24"/>
          <w:u w:val="single"/>
        </w:rPr>
      </w:pPr>
      <w:r w:rsidRPr="00FF7CFF">
        <w:rPr>
          <w:rFonts w:ascii="Arial" w:hAnsi="Arial" w:cs="Arial"/>
          <w:b/>
          <w:bCs/>
          <w:sz w:val="24"/>
          <w:szCs w:val="24"/>
          <w:u w:val="single"/>
        </w:rPr>
        <w:t>Early Years Conference</w:t>
      </w:r>
      <w:r>
        <w:rPr>
          <w:rFonts w:ascii="Arial" w:hAnsi="Arial" w:cs="Arial"/>
          <w:b/>
          <w:bCs/>
          <w:sz w:val="24"/>
          <w:szCs w:val="24"/>
          <w:u w:val="single"/>
        </w:rPr>
        <w:t xml:space="preserve"> 2026</w:t>
      </w:r>
    </w:p>
    <w:p w14:paraId="3581035A" w14:textId="63EB0B44" w:rsidR="00FF7CFF" w:rsidRPr="00FF7CFF" w:rsidRDefault="00FF7CFF" w:rsidP="00FF7CFF">
      <w:pPr>
        <w:spacing w:after="0" w:line="240" w:lineRule="auto"/>
        <w:rPr>
          <w:rFonts w:ascii="Arial" w:hAnsi="Arial" w:cs="Arial"/>
        </w:rPr>
      </w:pPr>
      <w:r>
        <w:rPr>
          <w:rFonts w:ascii="Arial" w:hAnsi="Arial" w:cs="Arial"/>
        </w:rPr>
        <w:t>Booking is now open for the Early Years Conference 2026</w:t>
      </w:r>
      <w:r w:rsidR="00F650E0">
        <w:rPr>
          <w:rFonts w:ascii="Arial" w:hAnsi="Arial" w:cs="Arial"/>
        </w:rPr>
        <w:t>,</w:t>
      </w:r>
      <w:r>
        <w:rPr>
          <w:rFonts w:ascii="Arial" w:hAnsi="Arial" w:cs="Arial"/>
        </w:rPr>
        <w:t xml:space="preserve"> </w:t>
      </w:r>
      <w:r w:rsidR="00F650E0" w:rsidRPr="00F650E0">
        <w:rPr>
          <w:rFonts w:ascii="Arial" w:hAnsi="Arial" w:cs="Arial"/>
        </w:rPr>
        <w:t>a face-to-face event for PVI early years providers in North Yorkshire</w:t>
      </w:r>
      <w:r w:rsidR="00F650E0">
        <w:rPr>
          <w:rFonts w:ascii="Arial" w:hAnsi="Arial" w:cs="Arial"/>
        </w:rPr>
        <w:t>.  This</w:t>
      </w:r>
      <w:r>
        <w:rPr>
          <w:rFonts w:ascii="Arial" w:hAnsi="Arial" w:cs="Arial"/>
        </w:rPr>
        <w:t xml:space="preserve"> will take place on </w:t>
      </w:r>
      <w:r w:rsidR="0003136F">
        <w:rPr>
          <w:rFonts w:ascii="Arial" w:hAnsi="Arial" w:cs="Arial"/>
        </w:rPr>
        <w:t xml:space="preserve">Saturday </w:t>
      </w:r>
      <w:r>
        <w:rPr>
          <w:rFonts w:ascii="Arial" w:hAnsi="Arial" w:cs="Arial"/>
        </w:rPr>
        <w:t>14</w:t>
      </w:r>
      <w:r w:rsidRPr="00FF7CFF">
        <w:rPr>
          <w:rFonts w:ascii="Arial" w:hAnsi="Arial" w:cs="Arial"/>
          <w:vertAlign w:val="superscript"/>
        </w:rPr>
        <w:t>th</w:t>
      </w:r>
      <w:r>
        <w:rPr>
          <w:rFonts w:ascii="Arial" w:hAnsi="Arial" w:cs="Arial"/>
        </w:rPr>
        <w:t xml:space="preserve"> March 2026 at the Pavilions in Harrogate.  For further information and to book your place visit </w:t>
      </w:r>
      <w:hyperlink r:id="rId14" w:history="1">
        <w:r w:rsidRPr="00FF7CFF">
          <w:rPr>
            <w:rStyle w:val="Hyperlink"/>
            <w:rFonts w:ascii="Arial" w:hAnsi="Arial" w:cs="Arial"/>
          </w:rPr>
          <w:t>Early Years Conference | NYES Info</w:t>
        </w:r>
      </w:hyperlink>
      <w:r>
        <w:rPr>
          <w:rFonts w:ascii="Arial" w:hAnsi="Arial" w:cs="Arial"/>
        </w:rPr>
        <w:t xml:space="preserve"> Course </w:t>
      </w:r>
      <w:proofErr w:type="gramStart"/>
      <w:r>
        <w:rPr>
          <w:rFonts w:ascii="Arial" w:hAnsi="Arial" w:cs="Arial"/>
        </w:rPr>
        <w:t>Code:-</w:t>
      </w:r>
      <w:proofErr w:type="gramEnd"/>
      <w:r>
        <w:rPr>
          <w:rFonts w:ascii="Arial" w:hAnsi="Arial" w:cs="Arial"/>
        </w:rPr>
        <w:t xml:space="preserve"> </w:t>
      </w:r>
      <w:r w:rsidRPr="00FF7CFF">
        <w:rPr>
          <w:rFonts w:ascii="Arial" w:hAnsi="Arial" w:cs="Arial"/>
        </w:rPr>
        <w:t>SI-0326-T014</w:t>
      </w:r>
      <w:r>
        <w:rPr>
          <w:rFonts w:ascii="Arial" w:hAnsi="Arial" w:cs="Arial"/>
        </w:rPr>
        <w:t xml:space="preserve"> </w:t>
      </w:r>
    </w:p>
    <w:p w14:paraId="6A965AD5" w14:textId="77777777" w:rsidR="001F3373" w:rsidRPr="001F3373" w:rsidRDefault="001F3373" w:rsidP="00294623">
      <w:pPr>
        <w:spacing w:after="0" w:line="240" w:lineRule="auto"/>
        <w:rPr>
          <w:rFonts w:ascii="Arial" w:hAnsi="Arial" w:cs="Arial"/>
          <w:sz w:val="24"/>
          <w:szCs w:val="24"/>
        </w:rPr>
      </w:pPr>
    </w:p>
    <w:p w14:paraId="557F8550" w14:textId="77777777" w:rsidR="001F3373" w:rsidRPr="001F3373" w:rsidRDefault="001F3373" w:rsidP="001F3373">
      <w:pPr>
        <w:spacing w:after="0" w:line="240" w:lineRule="auto"/>
        <w:rPr>
          <w:rFonts w:ascii="Arial" w:hAnsi="Arial" w:cs="Arial"/>
          <w:b/>
          <w:bCs/>
          <w:sz w:val="24"/>
          <w:szCs w:val="24"/>
          <w:u w:val="single"/>
        </w:rPr>
      </w:pPr>
      <w:bookmarkStart w:id="8" w:name="_Hlk201931393"/>
      <w:r w:rsidRPr="001F3373">
        <w:rPr>
          <w:rFonts w:ascii="Arial" w:hAnsi="Arial" w:cs="Arial"/>
          <w:b/>
          <w:bCs/>
          <w:sz w:val="24"/>
          <w:szCs w:val="24"/>
          <w:u w:val="single"/>
        </w:rPr>
        <w:t>Early Years Safeguarding Learning Session October 2025 – YouTube</w:t>
      </w:r>
    </w:p>
    <w:p w14:paraId="463EC092" w14:textId="77777777" w:rsidR="001F3373" w:rsidRPr="001F3373" w:rsidRDefault="001F3373" w:rsidP="001F3373">
      <w:pPr>
        <w:spacing w:after="0" w:line="240" w:lineRule="auto"/>
        <w:rPr>
          <w:rFonts w:ascii="Arial" w:hAnsi="Arial" w:cs="Arial"/>
        </w:rPr>
      </w:pPr>
      <w:r w:rsidRPr="001F3373">
        <w:rPr>
          <w:rFonts w:ascii="Arial" w:hAnsi="Arial" w:cs="Arial"/>
        </w:rPr>
        <w:t>Following the NYSCP early years safeguarding learning session on 8</w:t>
      </w:r>
      <w:r w:rsidRPr="001F3373">
        <w:rPr>
          <w:rFonts w:ascii="Arial" w:hAnsi="Arial" w:cs="Arial"/>
          <w:vertAlign w:val="superscript"/>
        </w:rPr>
        <w:t>th</w:t>
      </w:r>
      <w:r w:rsidRPr="001F3373">
        <w:rPr>
          <w:rFonts w:ascii="Arial" w:hAnsi="Arial" w:cs="Arial"/>
        </w:rPr>
        <w:t xml:space="preserve"> October, the recording is now available on the NYSCP </w:t>
      </w:r>
      <w:proofErr w:type="spellStart"/>
      <w:r w:rsidRPr="001F3373">
        <w:rPr>
          <w:rFonts w:ascii="Arial" w:hAnsi="Arial" w:cs="Arial"/>
        </w:rPr>
        <w:t>Youtube</w:t>
      </w:r>
      <w:proofErr w:type="spellEnd"/>
      <w:r w:rsidRPr="001F3373">
        <w:rPr>
          <w:rFonts w:ascii="Arial" w:hAnsi="Arial" w:cs="Arial"/>
        </w:rPr>
        <w:t xml:space="preserve"> channel.  Please share this with your staff team to support their professional development  </w:t>
      </w:r>
      <w:hyperlink r:id="rId15" w:history="1">
        <w:r w:rsidRPr="001F3373">
          <w:rPr>
            <w:rStyle w:val="Hyperlink"/>
            <w:rFonts w:ascii="Arial" w:hAnsi="Arial" w:cs="Arial"/>
          </w:rPr>
          <w:t>NYSCP Early Years Learning Session October 2025 - YouTube</w:t>
        </w:r>
      </w:hyperlink>
    </w:p>
    <w:p w14:paraId="38D7F207" w14:textId="77777777" w:rsidR="00A37BDB" w:rsidRPr="003F3123" w:rsidRDefault="00A37BDB" w:rsidP="00294623">
      <w:pPr>
        <w:spacing w:after="0" w:line="240" w:lineRule="auto"/>
        <w:rPr>
          <w:rFonts w:ascii="Arial" w:hAnsi="Arial" w:cs="Arial"/>
        </w:rPr>
      </w:pPr>
    </w:p>
    <w:p w14:paraId="11130D0B" w14:textId="77777777" w:rsidR="00FF5539" w:rsidRPr="00677D13" w:rsidRDefault="00FF5539" w:rsidP="00294623">
      <w:pPr>
        <w:spacing w:after="0" w:line="240" w:lineRule="auto"/>
        <w:rPr>
          <w:rFonts w:ascii="Arial" w:eastAsia="Times New Roman" w:hAnsi="Arial" w:cs="Arial"/>
          <w:sz w:val="24"/>
          <w:szCs w:val="24"/>
          <w:u w:val="single"/>
          <w:lang w:eastAsia="en-GB"/>
        </w:rPr>
      </w:pPr>
      <w:r w:rsidRPr="00677D13">
        <w:rPr>
          <w:rFonts w:ascii="Arial" w:eastAsia="Times New Roman" w:hAnsi="Arial" w:cs="Arial"/>
          <w:b/>
          <w:bCs/>
          <w:sz w:val="24"/>
          <w:szCs w:val="24"/>
          <w:u w:val="single"/>
          <w:lang w:eastAsia="en-GB"/>
        </w:rPr>
        <w:lastRenderedPageBreak/>
        <w:t>Keep Your Registration Information Up to Date</w:t>
      </w:r>
    </w:p>
    <w:p w14:paraId="22E808CF" w14:textId="0C209E7D" w:rsidR="00FF5539" w:rsidRDefault="00FF5539" w:rsidP="00294623">
      <w:pPr>
        <w:spacing w:after="0" w:line="240" w:lineRule="auto"/>
        <w:rPr>
          <w:rFonts w:ascii="Arial" w:eastAsia="Times New Roman" w:hAnsi="Arial" w:cs="Arial"/>
          <w:lang w:eastAsia="en-GB"/>
        </w:rPr>
      </w:pPr>
      <w:r w:rsidRPr="00677D13">
        <w:rPr>
          <w:rFonts w:ascii="Arial" w:eastAsia="Times New Roman" w:hAnsi="Arial" w:cs="Arial"/>
          <w:lang w:eastAsia="en-GB"/>
        </w:rPr>
        <w:t>Please ensure the Family Information Service (FIS) is informed of any changes to your registration. This includes updates such as staff changes, resignations, or amendments to your address or contact details.</w:t>
      </w:r>
      <w:r w:rsidR="00914BF1">
        <w:rPr>
          <w:rFonts w:ascii="Arial" w:eastAsia="Times New Roman" w:hAnsi="Arial" w:cs="Arial"/>
          <w:lang w:eastAsia="en-GB"/>
        </w:rPr>
        <w:t xml:space="preserve">  Providers must also update the V2.0 form on the FIS Portal.</w:t>
      </w:r>
    </w:p>
    <w:p w14:paraId="3AA6AE50" w14:textId="77777777" w:rsidR="00FF5539" w:rsidRDefault="00FF5539" w:rsidP="00294623">
      <w:pPr>
        <w:spacing w:after="0" w:line="240" w:lineRule="auto"/>
        <w:rPr>
          <w:rFonts w:ascii="Arial" w:eastAsia="Times New Roman" w:hAnsi="Arial" w:cs="Arial"/>
          <w:lang w:eastAsia="en-GB"/>
        </w:rPr>
      </w:pPr>
    </w:p>
    <w:p w14:paraId="277A06FC" w14:textId="77777777" w:rsidR="00FF5539" w:rsidRPr="00FF5539" w:rsidRDefault="00FF5539" w:rsidP="00294623">
      <w:pPr>
        <w:spacing w:after="0" w:line="240" w:lineRule="auto"/>
        <w:rPr>
          <w:rFonts w:ascii="Arial" w:hAnsi="Arial" w:cs="Arial"/>
          <w:b/>
          <w:bCs/>
          <w:sz w:val="24"/>
          <w:szCs w:val="24"/>
          <w:u w:val="single"/>
        </w:rPr>
      </w:pPr>
      <w:r w:rsidRPr="00FF5539">
        <w:rPr>
          <w:rFonts w:ascii="Arial" w:hAnsi="Arial" w:cs="Arial"/>
          <w:b/>
          <w:bCs/>
          <w:sz w:val="24"/>
          <w:szCs w:val="24"/>
          <w:u w:val="single"/>
        </w:rPr>
        <w:t>Reminder:</w:t>
      </w:r>
      <w:r w:rsidRPr="00FF5539">
        <w:rPr>
          <w:rFonts w:ascii="Arial" w:hAnsi="Arial" w:cs="Arial"/>
          <w:sz w:val="24"/>
          <w:szCs w:val="24"/>
          <w:u w:val="single"/>
        </w:rPr>
        <w:t xml:space="preserve"> </w:t>
      </w:r>
      <w:r w:rsidRPr="00FF5539">
        <w:rPr>
          <w:rFonts w:ascii="Arial" w:hAnsi="Arial" w:cs="Arial"/>
          <w:b/>
          <w:bCs/>
          <w:sz w:val="24"/>
          <w:szCs w:val="24"/>
          <w:u w:val="single"/>
        </w:rPr>
        <w:t>Funding Code Verification</w:t>
      </w:r>
    </w:p>
    <w:p w14:paraId="0F6AB5CF" w14:textId="447A3E55" w:rsidR="00FF5539" w:rsidRDefault="00FF5539" w:rsidP="00294623">
      <w:pPr>
        <w:spacing w:after="0" w:line="240" w:lineRule="auto"/>
        <w:rPr>
          <w:rFonts w:ascii="Arial" w:hAnsi="Arial" w:cs="Arial"/>
        </w:rPr>
      </w:pPr>
      <w:r w:rsidRPr="001D6C9A">
        <w:rPr>
          <w:rFonts w:ascii="Arial" w:hAnsi="Arial" w:cs="Arial"/>
        </w:rPr>
        <w:t xml:space="preserve">Providers must verify and record the eligible childcare funding codes for Families Receiving Additional Support </w:t>
      </w:r>
      <w:r w:rsidR="00914BF1">
        <w:rPr>
          <w:rFonts w:ascii="Arial" w:hAnsi="Arial" w:cs="Arial"/>
        </w:rPr>
        <w:t xml:space="preserve">(previously known as </w:t>
      </w:r>
      <w:proofErr w:type="gramStart"/>
      <w:r w:rsidR="00914BF1">
        <w:rPr>
          <w:rFonts w:ascii="Arial" w:hAnsi="Arial" w:cs="Arial"/>
        </w:rPr>
        <w:t>two year old</w:t>
      </w:r>
      <w:proofErr w:type="gramEnd"/>
      <w:r w:rsidR="00914BF1">
        <w:rPr>
          <w:rFonts w:ascii="Arial" w:hAnsi="Arial" w:cs="Arial"/>
        </w:rPr>
        <w:t xml:space="preserve"> disadvantage entitlement) </w:t>
      </w:r>
      <w:r w:rsidRPr="001D6C9A">
        <w:rPr>
          <w:rFonts w:ascii="Arial" w:hAnsi="Arial" w:cs="Arial"/>
        </w:rPr>
        <w:t xml:space="preserve">and Working </w:t>
      </w:r>
      <w:r w:rsidR="00914BF1">
        <w:rPr>
          <w:rFonts w:ascii="Arial" w:hAnsi="Arial" w:cs="Arial"/>
        </w:rPr>
        <w:t>Parent E</w:t>
      </w:r>
      <w:r w:rsidRPr="001D6C9A">
        <w:rPr>
          <w:rFonts w:ascii="Arial" w:hAnsi="Arial" w:cs="Arial"/>
        </w:rPr>
        <w:t>ntitlement.</w:t>
      </w:r>
    </w:p>
    <w:p w14:paraId="2B54ABD3" w14:textId="77777777" w:rsidR="001F3373" w:rsidRDefault="001F3373" w:rsidP="00294623">
      <w:pPr>
        <w:spacing w:after="0" w:line="240" w:lineRule="auto"/>
        <w:rPr>
          <w:rFonts w:ascii="Arial" w:hAnsi="Arial" w:cs="Arial"/>
        </w:rPr>
      </w:pPr>
    </w:p>
    <w:p w14:paraId="09CCB754" w14:textId="77777777" w:rsidR="001F3373" w:rsidRDefault="001F3373" w:rsidP="001F3373">
      <w:pPr>
        <w:spacing w:after="0" w:line="240" w:lineRule="auto"/>
        <w:rPr>
          <w:rFonts w:ascii="Arial" w:hAnsi="Arial" w:cs="Arial"/>
          <w:b/>
          <w:bCs/>
          <w:sz w:val="24"/>
          <w:szCs w:val="24"/>
          <w:u w:val="single"/>
        </w:rPr>
      </w:pPr>
      <w:r w:rsidRPr="001F3373">
        <w:rPr>
          <w:rFonts w:ascii="Arial" w:hAnsi="Arial" w:cs="Arial"/>
          <w:b/>
          <w:bCs/>
          <w:sz w:val="24"/>
          <w:szCs w:val="24"/>
          <w:u w:val="single"/>
        </w:rPr>
        <w:t xml:space="preserve">DfE Help for Early Years Providers </w:t>
      </w:r>
      <w:proofErr w:type="gramStart"/>
      <w:r w:rsidRPr="001F3373">
        <w:rPr>
          <w:rFonts w:ascii="Arial" w:hAnsi="Arial" w:cs="Arial"/>
          <w:b/>
          <w:bCs/>
          <w:sz w:val="24"/>
          <w:szCs w:val="24"/>
          <w:u w:val="single"/>
        </w:rPr>
        <w:t>Website  –</w:t>
      </w:r>
      <w:proofErr w:type="gramEnd"/>
      <w:r w:rsidRPr="001F3373">
        <w:rPr>
          <w:rFonts w:ascii="Arial" w:hAnsi="Arial" w:cs="Arial"/>
          <w:b/>
          <w:bCs/>
          <w:sz w:val="24"/>
          <w:szCs w:val="24"/>
          <w:u w:val="single"/>
        </w:rPr>
        <w:t xml:space="preserve"> SEND Assessment Guidance and Resources</w:t>
      </w:r>
    </w:p>
    <w:p w14:paraId="063D6322" w14:textId="77777777" w:rsidR="001F3373" w:rsidRPr="001F3373" w:rsidRDefault="001F3373" w:rsidP="001F3373">
      <w:pPr>
        <w:spacing w:after="0" w:line="240" w:lineRule="auto"/>
        <w:rPr>
          <w:rFonts w:ascii="Arial" w:hAnsi="Arial" w:cs="Arial"/>
        </w:rPr>
      </w:pPr>
      <w:r w:rsidRPr="001F3373">
        <w:rPr>
          <w:rFonts w:ascii="Arial" w:hAnsi="Arial" w:cs="Arial"/>
        </w:rPr>
        <w:t xml:space="preserve">A reminder that the DfE “Help for Early Years Providers” website </w:t>
      </w:r>
      <w:hyperlink r:id="rId16" w:history="1">
        <w:r w:rsidRPr="001F3373">
          <w:rPr>
            <w:rStyle w:val="Hyperlink"/>
            <w:rFonts w:ascii="Arial" w:hAnsi="Arial" w:cs="Arial"/>
          </w:rPr>
          <w:t>Help for early years providers : Get help for your setting</w:t>
        </w:r>
      </w:hyperlink>
      <w:r w:rsidRPr="001F3373">
        <w:rPr>
          <w:rFonts w:ascii="Arial" w:hAnsi="Arial" w:cs="Arial"/>
        </w:rPr>
        <w:t xml:space="preserve"> offers a wealth of support and resources for all early years providers including SEND assessment guidance and resources that you can use to help children with SEND </w:t>
      </w:r>
      <w:hyperlink r:id="rId17" w:history="1">
        <w:r w:rsidRPr="001F3373">
          <w:rPr>
            <w:rStyle w:val="Hyperlink"/>
            <w:rFonts w:ascii="Arial" w:hAnsi="Arial" w:cs="Arial"/>
          </w:rPr>
          <w:t>Help for early years providers : SEND assessment guidance and resources</w:t>
        </w:r>
      </w:hyperlink>
    </w:p>
    <w:p w14:paraId="105469DD" w14:textId="77777777" w:rsidR="001F3373" w:rsidRPr="001F3373" w:rsidRDefault="001F3373" w:rsidP="001F3373">
      <w:pPr>
        <w:spacing w:after="0" w:line="240" w:lineRule="auto"/>
        <w:rPr>
          <w:rFonts w:ascii="Arial" w:hAnsi="Arial" w:cs="Arial"/>
          <w:sz w:val="24"/>
          <w:szCs w:val="24"/>
        </w:rPr>
      </w:pPr>
    </w:p>
    <w:p w14:paraId="0E9425D0" w14:textId="5FC55F0A" w:rsidR="00FF5539" w:rsidRPr="00FF5539" w:rsidRDefault="00FF5539" w:rsidP="00294623">
      <w:pPr>
        <w:spacing w:after="0" w:line="240" w:lineRule="auto"/>
        <w:rPr>
          <w:rFonts w:ascii="Arial" w:hAnsi="Arial" w:cs="Arial"/>
          <w:b/>
          <w:bCs/>
          <w:sz w:val="24"/>
          <w:szCs w:val="24"/>
          <w:u w:val="single"/>
        </w:rPr>
      </w:pPr>
      <w:r w:rsidRPr="00FF5539">
        <w:rPr>
          <w:rFonts w:ascii="Arial" w:hAnsi="Arial" w:cs="Arial"/>
          <w:b/>
          <w:bCs/>
          <w:sz w:val="24"/>
          <w:szCs w:val="24"/>
          <w:u w:val="single"/>
        </w:rPr>
        <w:t xml:space="preserve">National Cyber Security Centre – </w:t>
      </w:r>
      <w:r w:rsidR="005E712B">
        <w:rPr>
          <w:rFonts w:ascii="Arial" w:hAnsi="Arial" w:cs="Arial"/>
          <w:b/>
          <w:bCs/>
          <w:sz w:val="24"/>
          <w:szCs w:val="24"/>
          <w:u w:val="single"/>
        </w:rPr>
        <w:t>G</w:t>
      </w:r>
      <w:r w:rsidRPr="00FF5539">
        <w:rPr>
          <w:rFonts w:ascii="Arial" w:hAnsi="Arial" w:cs="Arial"/>
          <w:b/>
          <w:bCs/>
          <w:sz w:val="24"/>
          <w:szCs w:val="24"/>
          <w:u w:val="single"/>
        </w:rPr>
        <w:t xml:space="preserve">uidance for </w:t>
      </w:r>
      <w:r w:rsidR="005E712B">
        <w:rPr>
          <w:rFonts w:ascii="Arial" w:hAnsi="Arial" w:cs="Arial"/>
          <w:b/>
          <w:bCs/>
          <w:sz w:val="24"/>
          <w:szCs w:val="24"/>
          <w:u w:val="single"/>
        </w:rPr>
        <w:t>E</w:t>
      </w:r>
      <w:r w:rsidRPr="00FF5539">
        <w:rPr>
          <w:rFonts w:ascii="Arial" w:hAnsi="Arial" w:cs="Arial"/>
          <w:b/>
          <w:bCs/>
          <w:sz w:val="24"/>
          <w:szCs w:val="24"/>
          <w:u w:val="single"/>
        </w:rPr>
        <w:t xml:space="preserve">arly </w:t>
      </w:r>
      <w:r w:rsidR="005E712B">
        <w:rPr>
          <w:rFonts w:ascii="Arial" w:hAnsi="Arial" w:cs="Arial"/>
          <w:b/>
          <w:bCs/>
          <w:sz w:val="24"/>
          <w:szCs w:val="24"/>
          <w:u w:val="single"/>
        </w:rPr>
        <w:t>Y</w:t>
      </w:r>
      <w:r w:rsidRPr="00FF5539">
        <w:rPr>
          <w:rFonts w:ascii="Arial" w:hAnsi="Arial" w:cs="Arial"/>
          <w:b/>
          <w:bCs/>
          <w:sz w:val="24"/>
          <w:szCs w:val="24"/>
          <w:u w:val="single"/>
        </w:rPr>
        <w:t xml:space="preserve">ears </w:t>
      </w:r>
      <w:r w:rsidR="005E712B">
        <w:rPr>
          <w:rFonts w:ascii="Arial" w:hAnsi="Arial" w:cs="Arial"/>
          <w:b/>
          <w:bCs/>
          <w:sz w:val="24"/>
          <w:szCs w:val="24"/>
          <w:u w:val="single"/>
        </w:rPr>
        <w:t>P</w:t>
      </w:r>
      <w:r w:rsidRPr="00FF5539">
        <w:rPr>
          <w:rFonts w:ascii="Arial" w:hAnsi="Arial" w:cs="Arial"/>
          <w:b/>
          <w:bCs/>
          <w:sz w:val="24"/>
          <w:szCs w:val="24"/>
          <w:u w:val="single"/>
        </w:rPr>
        <w:t>ractitioners</w:t>
      </w:r>
    </w:p>
    <w:p w14:paraId="647B513C" w14:textId="77777777" w:rsidR="00FF5539" w:rsidRDefault="00FF5539" w:rsidP="00294623">
      <w:pPr>
        <w:spacing w:after="0" w:line="240" w:lineRule="auto"/>
        <w:rPr>
          <w:rStyle w:val="Hyperlink"/>
          <w:rFonts w:ascii="Arial" w:hAnsi="Arial" w:cs="Arial"/>
        </w:rPr>
      </w:pPr>
      <w:r w:rsidRPr="00677D13">
        <w:rPr>
          <w:rFonts w:ascii="Arial" w:hAnsi="Arial" w:cs="Arial"/>
        </w:rPr>
        <w:t xml:space="preserve">Guidance on how to protect sensitive information about your setting and the children in your care from accidental damage and online criminals </w:t>
      </w:r>
      <w:hyperlink r:id="rId18" w:history="1">
        <w:r w:rsidRPr="00677D13">
          <w:rPr>
            <w:rStyle w:val="Hyperlink"/>
            <w:rFonts w:ascii="Arial" w:hAnsi="Arial" w:cs="Arial"/>
          </w:rPr>
          <w:t>Early Years practitioners: using cyber security to protect... - NCSC.GOV.UK</w:t>
        </w:r>
      </w:hyperlink>
      <w:r w:rsidRPr="00677D13">
        <w:rPr>
          <w:rFonts w:ascii="Arial" w:hAnsi="Arial" w:cs="Arial"/>
        </w:rPr>
        <w:t xml:space="preserve"> and the infographic </w:t>
      </w:r>
      <w:hyperlink r:id="rId19" w:history="1">
        <w:r w:rsidRPr="00677D13">
          <w:rPr>
            <w:rStyle w:val="Hyperlink"/>
            <w:rFonts w:ascii="Arial" w:hAnsi="Arial" w:cs="Arial"/>
          </w:rPr>
          <w:t>Cyber security for Early Years practitioners</w:t>
        </w:r>
      </w:hyperlink>
    </w:p>
    <w:p w14:paraId="1153DCF8" w14:textId="77777777" w:rsidR="001F3373" w:rsidRDefault="001F3373" w:rsidP="00294623">
      <w:pPr>
        <w:spacing w:after="0" w:line="240" w:lineRule="auto"/>
        <w:rPr>
          <w:rStyle w:val="Hyperlink"/>
          <w:rFonts w:ascii="Arial" w:hAnsi="Arial" w:cs="Arial"/>
        </w:rPr>
      </w:pPr>
    </w:p>
    <w:p w14:paraId="1297A2B0" w14:textId="77777777" w:rsidR="001F3373" w:rsidRDefault="001F3373" w:rsidP="001F3373">
      <w:pPr>
        <w:spacing w:after="0" w:line="240" w:lineRule="auto"/>
        <w:rPr>
          <w:rFonts w:ascii="Arial" w:hAnsi="Arial" w:cs="Arial"/>
          <w:b/>
          <w:bCs/>
          <w:sz w:val="24"/>
          <w:szCs w:val="24"/>
          <w:u w:val="single"/>
        </w:rPr>
      </w:pPr>
      <w:r w:rsidRPr="001F3373">
        <w:rPr>
          <w:rFonts w:ascii="Arial" w:hAnsi="Arial" w:cs="Arial"/>
          <w:b/>
          <w:bCs/>
          <w:sz w:val="24"/>
          <w:szCs w:val="24"/>
          <w:u w:val="single"/>
        </w:rPr>
        <w:t>Martyn’s Law for Education Settings</w:t>
      </w:r>
    </w:p>
    <w:p w14:paraId="703D6780" w14:textId="77777777" w:rsidR="001F3373" w:rsidRPr="001F3373" w:rsidRDefault="001F3373" w:rsidP="001F3373">
      <w:pPr>
        <w:spacing w:after="0" w:line="240" w:lineRule="auto"/>
        <w:rPr>
          <w:rFonts w:ascii="Arial" w:hAnsi="Arial" w:cs="Arial"/>
        </w:rPr>
      </w:pPr>
      <w:r w:rsidRPr="001F3373">
        <w:rPr>
          <w:rFonts w:ascii="Arial" w:hAnsi="Arial" w:cs="Arial"/>
        </w:rPr>
        <w:t xml:space="preserve">Updated guidance clarifies that settings with under 200 people (staff and children) are exempt but encouraged to plan.  This is a policy paper and formal guidance will follow before the 2027 implementation </w:t>
      </w:r>
      <w:hyperlink r:id="rId20" w:history="1">
        <w:r w:rsidRPr="001F3373">
          <w:rPr>
            <w:rStyle w:val="Hyperlink"/>
            <w:rFonts w:ascii="Arial" w:hAnsi="Arial" w:cs="Arial"/>
            <w:u w:val="none"/>
          </w:rPr>
          <w:t>Martyn’s Law for education settings - GOV.UK</w:t>
        </w:r>
      </w:hyperlink>
    </w:p>
    <w:p w14:paraId="31A5CC34" w14:textId="77777777" w:rsidR="001F3373" w:rsidRPr="001F3373" w:rsidRDefault="001F3373" w:rsidP="001F3373">
      <w:pPr>
        <w:spacing w:after="0" w:line="240" w:lineRule="auto"/>
        <w:rPr>
          <w:rFonts w:ascii="Arial" w:hAnsi="Arial" w:cs="Arial"/>
          <w:b/>
          <w:bCs/>
          <w:sz w:val="24"/>
          <w:szCs w:val="24"/>
          <w:u w:val="single"/>
        </w:rPr>
      </w:pPr>
    </w:p>
    <w:p w14:paraId="27C10B88" w14:textId="77777777" w:rsidR="001D6C9A" w:rsidRPr="00FF5539" w:rsidRDefault="001D6C9A" w:rsidP="00294623">
      <w:pPr>
        <w:spacing w:after="0" w:line="240" w:lineRule="auto"/>
        <w:rPr>
          <w:rFonts w:ascii="Arial" w:hAnsi="Arial" w:cs="Arial"/>
          <w:b/>
          <w:bCs/>
          <w:sz w:val="24"/>
          <w:szCs w:val="24"/>
          <w:u w:val="single"/>
        </w:rPr>
      </w:pPr>
      <w:r w:rsidRPr="00FF5539">
        <w:rPr>
          <w:rFonts w:ascii="Arial" w:hAnsi="Arial" w:cs="Arial"/>
          <w:b/>
          <w:bCs/>
          <w:sz w:val="24"/>
          <w:szCs w:val="24"/>
          <w:u w:val="single"/>
        </w:rPr>
        <w:t>Maternal Mental Health</w:t>
      </w:r>
    </w:p>
    <w:p w14:paraId="33E42D5C" w14:textId="77777777" w:rsidR="001D6C9A" w:rsidRPr="00965D89" w:rsidRDefault="001D6C9A" w:rsidP="00294623">
      <w:pPr>
        <w:spacing w:after="0" w:line="240" w:lineRule="auto"/>
        <w:rPr>
          <w:rStyle w:val="Hyperlink"/>
          <w:rFonts w:ascii="Arial" w:hAnsi="Arial" w:cs="Arial"/>
        </w:rPr>
      </w:pPr>
      <w:r w:rsidRPr="00965D89">
        <w:rPr>
          <w:rFonts w:ascii="Arial" w:hAnsi="Arial" w:cs="Arial"/>
        </w:rPr>
        <w:t xml:space="preserve">There are new resources from Maternal Mental Health Alliance to share with families and staff about maternal mental health </w:t>
      </w:r>
      <w:hyperlink r:id="rId21" w:history="1">
        <w:r w:rsidRPr="00965D89">
          <w:rPr>
            <w:rStyle w:val="Hyperlink"/>
            <w:rFonts w:ascii="Arial" w:hAnsi="Arial" w:cs="Arial"/>
          </w:rPr>
          <w:t>About maternal mental health | Maternal Mental Health Alliance</w:t>
        </w:r>
      </w:hyperlink>
    </w:p>
    <w:p w14:paraId="529B9C66" w14:textId="77777777" w:rsidR="00FF5539" w:rsidRDefault="00FF5539" w:rsidP="00294623">
      <w:pPr>
        <w:spacing w:after="0" w:line="240" w:lineRule="auto"/>
        <w:rPr>
          <w:rStyle w:val="Hyperlink"/>
          <w:rFonts w:ascii="Arial" w:hAnsi="Arial" w:cs="Arial"/>
        </w:rPr>
      </w:pPr>
    </w:p>
    <w:p w14:paraId="51270F24" w14:textId="1D9B5CA0" w:rsidR="00FF5539" w:rsidRPr="00FF5539" w:rsidRDefault="00FF5539" w:rsidP="00294623">
      <w:pPr>
        <w:spacing w:after="0" w:line="240" w:lineRule="auto"/>
        <w:rPr>
          <w:rFonts w:ascii="Arial" w:hAnsi="Arial" w:cs="Arial"/>
          <w:b/>
          <w:bCs/>
          <w:sz w:val="24"/>
          <w:szCs w:val="24"/>
          <w:u w:val="single"/>
        </w:rPr>
      </w:pPr>
      <w:r w:rsidRPr="00FF5539">
        <w:rPr>
          <w:rFonts w:ascii="Arial" w:hAnsi="Arial" w:cs="Arial"/>
          <w:b/>
          <w:bCs/>
          <w:sz w:val="24"/>
          <w:szCs w:val="24"/>
          <w:u w:val="single"/>
        </w:rPr>
        <w:t xml:space="preserve">Childcare </w:t>
      </w:r>
      <w:r>
        <w:rPr>
          <w:rFonts w:ascii="Arial" w:hAnsi="Arial" w:cs="Arial"/>
          <w:b/>
          <w:bCs/>
          <w:sz w:val="24"/>
          <w:szCs w:val="24"/>
          <w:u w:val="single"/>
        </w:rPr>
        <w:t>R</w:t>
      </w:r>
      <w:r w:rsidRPr="00FF5539">
        <w:rPr>
          <w:rFonts w:ascii="Arial" w:hAnsi="Arial" w:cs="Arial"/>
          <w:b/>
          <w:bCs/>
          <w:sz w:val="24"/>
          <w:szCs w:val="24"/>
          <w:u w:val="single"/>
        </w:rPr>
        <w:t xml:space="preserve">ecruitment and </w:t>
      </w:r>
      <w:r>
        <w:rPr>
          <w:rFonts w:ascii="Arial" w:hAnsi="Arial" w:cs="Arial"/>
          <w:b/>
          <w:bCs/>
          <w:sz w:val="24"/>
          <w:szCs w:val="24"/>
          <w:u w:val="single"/>
        </w:rPr>
        <w:t>R</w:t>
      </w:r>
      <w:r w:rsidRPr="00FF5539">
        <w:rPr>
          <w:rFonts w:ascii="Arial" w:hAnsi="Arial" w:cs="Arial"/>
          <w:b/>
          <w:bCs/>
          <w:sz w:val="24"/>
          <w:szCs w:val="24"/>
          <w:u w:val="single"/>
        </w:rPr>
        <w:t xml:space="preserve">etention- </w:t>
      </w:r>
      <w:r w:rsidR="005E712B">
        <w:rPr>
          <w:rFonts w:ascii="Arial" w:hAnsi="Arial" w:cs="Arial"/>
          <w:b/>
          <w:bCs/>
          <w:sz w:val="24"/>
          <w:szCs w:val="24"/>
          <w:u w:val="single"/>
        </w:rPr>
        <w:t>R</w:t>
      </w:r>
      <w:r w:rsidRPr="00FF5539">
        <w:rPr>
          <w:rFonts w:ascii="Arial" w:hAnsi="Arial" w:cs="Arial"/>
          <w:b/>
          <w:bCs/>
          <w:sz w:val="24"/>
          <w:szCs w:val="24"/>
          <w:u w:val="single"/>
        </w:rPr>
        <w:t>eport</w:t>
      </w:r>
    </w:p>
    <w:p w14:paraId="648BB880" w14:textId="2269DA9D" w:rsidR="00FF5539" w:rsidRPr="00FF5539" w:rsidRDefault="00FF5539" w:rsidP="00294623">
      <w:pPr>
        <w:spacing w:after="0" w:line="240" w:lineRule="auto"/>
        <w:rPr>
          <w:rFonts w:ascii="Arial" w:hAnsi="Arial" w:cs="Arial"/>
        </w:rPr>
      </w:pPr>
      <w:r w:rsidRPr="00FF5539">
        <w:rPr>
          <w:rFonts w:ascii="Arial" w:hAnsi="Arial" w:cs="Arial"/>
        </w:rPr>
        <w:t>Childcare works have issued a report to assist with staff recruitment and retention. The report offers, links to Government support for schools, PVI and childminding settings,</w:t>
      </w:r>
      <w:r>
        <w:rPr>
          <w:rFonts w:ascii="Arial" w:hAnsi="Arial" w:cs="Arial"/>
        </w:rPr>
        <w:t xml:space="preserve"> </w:t>
      </w:r>
      <w:r w:rsidRPr="00FF5539">
        <w:rPr>
          <w:rFonts w:ascii="Arial" w:hAnsi="Arial" w:cs="Arial"/>
        </w:rPr>
        <w:t>to explore the benefits of overcoming barriers to change.</w:t>
      </w:r>
      <w:r w:rsidR="00914BF1">
        <w:rPr>
          <w:rFonts w:ascii="Arial" w:hAnsi="Arial" w:cs="Arial"/>
        </w:rPr>
        <w:t xml:space="preserve">  </w:t>
      </w:r>
      <w:hyperlink r:id="rId22" w:history="1">
        <w:r w:rsidRPr="00FF5539">
          <w:rPr>
            <w:rStyle w:val="Hyperlink"/>
            <w:rFonts w:ascii="Arial" w:hAnsi="Arial" w:cs="Arial"/>
            <w:color w:val="0000FF"/>
          </w:rPr>
          <w:t>CW-Workforce-recruitment-and-retention_Advice-for-early-years-providers.pdf</w:t>
        </w:r>
      </w:hyperlink>
    </w:p>
    <w:p w14:paraId="46147E9C" w14:textId="77777777" w:rsidR="00FF5539" w:rsidRPr="00677D13" w:rsidRDefault="00FF5539" w:rsidP="00294623">
      <w:pPr>
        <w:spacing w:after="0" w:line="240" w:lineRule="auto"/>
        <w:rPr>
          <w:rFonts w:ascii="Arial" w:hAnsi="Arial" w:cs="Arial"/>
        </w:rPr>
      </w:pPr>
    </w:p>
    <w:p w14:paraId="2ADBF0AC" w14:textId="313C9310" w:rsidR="001D6C9A" w:rsidRPr="00D5652C" w:rsidRDefault="001D6C9A" w:rsidP="00294623">
      <w:pPr>
        <w:spacing w:after="0" w:line="240" w:lineRule="auto"/>
        <w:rPr>
          <w:rFonts w:ascii="Arial" w:hAnsi="Arial" w:cs="Arial"/>
          <w:b/>
          <w:bCs/>
          <w:sz w:val="24"/>
          <w:szCs w:val="24"/>
          <w:u w:val="single"/>
        </w:rPr>
      </w:pPr>
      <w:r w:rsidRPr="00D5652C">
        <w:rPr>
          <w:rFonts w:ascii="Arial" w:hAnsi="Arial" w:cs="Arial"/>
          <w:b/>
          <w:bCs/>
          <w:sz w:val="24"/>
          <w:szCs w:val="24"/>
          <w:u w:val="single"/>
        </w:rPr>
        <w:t xml:space="preserve">Early Years Healthy Lunchbox </w:t>
      </w:r>
      <w:r w:rsidR="00FF5539" w:rsidRPr="00D5652C">
        <w:rPr>
          <w:rFonts w:ascii="Arial" w:hAnsi="Arial" w:cs="Arial"/>
          <w:b/>
          <w:bCs/>
          <w:sz w:val="24"/>
          <w:szCs w:val="24"/>
          <w:u w:val="single"/>
        </w:rPr>
        <w:t>Guidance</w:t>
      </w:r>
    </w:p>
    <w:p w14:paraId="52ACCF93" w14:textId="1B59AC10" w:rsidR="001D6C9A" w:rsidRDefault="001D6C9A" w:rsidP="00294623">
      <w:pPr>
        <w:spacing w:after="0" w:line="240" w:lineRule="auto"/>
        <w:rPr>
          <w:rFonts w:ascii="Arial" w:hAnsi="Arial" w:cs="Arial"/>
          <w:color w:val="FF0000"/>
        </w:rPr>
      </w:pPr>
      <w:r w:rsidRPr="001D6C9A">
        <w:rPr>
          <w:rFonts w:ascii="Arial" w:hAnsi="Arial" w:cs="Arial"/>
        </w:rPr>
        <w:t xml:space="preserve">Please find attached guidance for the </w:t>
      </w:r>
      <w:r w:rsidR="00914BF1">
        <w:rPr>
          <w:rFonts w:ascii="Arial" w:hAnsi="Arial" w:cs="Arial"/>
        </w:rPr>
        <w:t xml:space="preserve">parents on providing a </w:t>
      </w:r>
      <w:r w:rsidRPr="001D6C9A">
        <w:rPr>
          <w:rFonts w:ascii="Arial" w:hAnsi="Arial" w:cs="Arial"/>
        </w:rPr>
        <w:t xml:space="preserve">healthy </w:t>
      </w:r>
      <w:r w:rsidR="00914BF1">
        <w:rPr>
          <w:rFonts w:ascii="Arial" w:hAnsi="Arial" w:cs="Arial"/>
        </w:rPr>
        <w:t>packed lunch for their child</w:t>
      </w:r>
      <w:r w:rsidRPr="001D6C9A">
        <w:rPr>
          <w:rFonts w:ascii="Arial" w:hAnsi="Arial" w:cs="Arial"/>
        </w:rPr>
        <w:t xml:space="preserve">.  </w:t>
      </w:r>
      <w:r w:rsidRPr="001D6C9A">
        <w:rPr>
          <w:rFonts w:ascii="Arial" w:hAnsi="Arial" w:cs="Arial"/>
          <w:color w:val="FF0000"/>
        </w:rPr>
        <w:t>(Attachment x)</w:t>
      </w:r>
    </w:p>
    <w:p w14:paraId="6958ECC4" w14:textId="77777777" w:rsidR="001D6C9A" w:rsidRDefault="001D6C9A" w:rsidP="00294623">
      <w:pPr>
        <w:spacing w:after="0" w:line="240" w:lineRule="auto"/>
        <w:rPr>
          <w:rFonts w:ascii="Arial" w:hAnsi="Arial" w:cs="Arial"/>
          <w:color w:val="FF0000"/>
        </w:rPr>
      </w:pPr>
    </w:p>
    <w:p w14:paraId="4AAF8930" w14:textId="1BF028BC" w:rsidR="001D6C9A" w:rsidRPr="00D5652C" w:rsidRDefault="001D6C9A" w:rsidP="00294623">
      <w:pPr>
        <w:spacing w:after="0" w:line="240" w:lineRule="auto"/>
        <w:rPr>
          <w:rFonts w:ascii="Arial" w:hAnsi="Arial" w:cs="Arial"/>
          <w:b/>
          <w:bCs/>
          <w:sz w:val="24"/>
          <w:szCs w:val="24"/>
          <w:u w:val="single"/>
        </w:rPr>
      </w:pPr>
      <w:r w:rsidRPr="00D5652C">
        <w:rPr>
          <w:rFonts w:ascii="Arial" w:hAnsi="Arial" w:cs="Arial"/>
          <w:b/>
          <w:bCs/>
          <w:sz w:val="24"/>
          <w:szCs w:val="24"/>
          <w:u w:val="single"/>
        </w:rPr>
        <w:t xml:space="preserve">Eye Tests for </w:t>
      </w:r>
      <w:r w:rsidR="005E712B">
        <w:rPr>
          <w:rFonts w:ascii="Arial" w:hAnsi="Arial" w:cs="Arial"/>
          <w:b/>
          <w:bCs/>
          <w:sz w:val="24"/>
          <w:szCs w:val="24"/>
          <w:u w:val="single"/>
        </w:rPr>
        <w:t>C</w:t>
      </w:r>
      <w:r w:rsidRPr="00D5652C">
        <w:rPr>
          <w:rFonts w:ascii="Arial" w:hAnsi="Arial" w:cs="Arial"/>
          <w:b/>
          <w:bCs/>
          <w:sz w:val="24"/>
          <w:szCs w:val="24"/>
          <w:u w:val="single"/>
        </w:rPr>
        <w:t>hildren</w:t>
      </w:r>
    </w:p>
    <w:p w14:paraId="4B2EDAC4" w14:textId="5CED15F4" w:rsidR="001D6C9A" w:rsidRPr="001D6C9A" w:rsidRDefault="001D6C9A" w:rsidP="00294623">
      <w:pPr>
        <w:spacing w:after="0" w:line="240" w:lineRule="auto"/>
        <w:rPr>
          <w:rFonts w:ascii="Arial" w:hAnsi="Arial" w:cs="Arial"/>
        </w:rPr>
      </w:pPr>
      <w:r w:rsidRPr="001D6C9A">
        <w:rPr>
          <w:rFonts w:ascii="Arial" w:hAnsi="Arial" w:cs="Arial"/>
        </w:rPr>
        <w:t>Please find attached a poster promoting free eye tests for children.  Please share with staff and families.</w:t>
      </w:r>
      <w:r>
        <w:rPr>
          <w:rFonts w:ascii="Arial" w:hAnsi="Arial" w:cs="Arial"/>
        </w:rPr>
        <w:t xml:space="preserve"> </w:t>
      </w:r>
      <w:r w:rsidRPr="001D6C9A">
        <w:rPr>
          <w:rFonts w:ascii="Arial" w:hAnsi="Arial" w:cs="Arial"/>
          <w:color w:val="FF0000"/>
        </w:rPr>
        <w:t>(Attachment x)</w:t>
      </w:r>
    </w:p>
    <w:p w14:paraId="448A043D" w14:textId="77777777" w:rsidR="001D6C9A" w:rsidRPr="001D6C9A" w:rsidRDefault="001D6C9A" w:rsidP="00294623">
      <w:pPr>
        <w:spacing w:after="0" w:line="240" w:lineRule="auto"/>
        <w:rPr>
          <w:rFonts w:ascii="Arial" w:hAnsi="Arial" w:cs="Arial"/>
          <w:i/>
          <w:iCs/>
        </w:rPr>
      </w:pPr>
    </w:p>
    <w:p w14:paraId="4B9DBC17" w14:textId="068BE35B" w:rsidR="005C485A" w:rsidRPr="00D5652C" w:rsidRDefault="005C485A" w:rsidP="00294623">
      <w:pPr>
        <w:spacing w:after="0" w:line="240" w:lineRule="auto"/>
        <w:rPr>
          <w:rFonts w:ascii="Arial" w:hAnsi="Arial" w:cs="Arial"/>
          <w:b/>
          <w:bCs/>
          <w:sz w:val="24"/>
          <w:szCs w:val="24"/>
          <w:u w:val="single"/>
        </w:rPr>
      </w:pPr>
      <w:bookmarkStart w:id="9" w:name="_Hlk210983911"/>
      <w:r w:rsidRPr="00D5652C">
        <w:rPr>
          <w:rFonts w:ascii="Arial" w:hAnsi="Arial" w:cs="Arial"/>
          <w:b/>
          <w:bCs/>
          <w:sz w:val="24"/>
          <w:szCs w:val="24"/>
          <w:u w:val="single"/>
        </w:rPr>
        <w:t>Parent</w:t>
      </w:r>
      <w:r w:rsidR="005E712B">
        <w:rPr>
          <w:rFonts w:ascii="Arial" w:hAnsi="Arial" w:cs="Arial"/>
          <w:b/>
          <w:bCs/>
          <w:sz w:val="24"/>
          <w:szCs w:val="24"/>
          <w:u w:val="single"/>
        </w:rPr>
        <w:t>s</w:t>
      </w:r>
      <w:r w:rsidRPr="00D5652C">
        <w:rPr>
          <w:rFonts w:ascii="Arial" w:hAnsi="Arial" w:cs="Arial"/>
          <w:b/>
          <w:bCs/>
          <w:sz w:val="24"/>
          <w:szCs w:val="24"/>
          <w:u w:val="single"/>
        </w:rPr>
        <w:t xml:space="preserve"> </w:t>
      </w:r>
      <w:r w:rsidR="005E712B">
        <w:rPr>
          <w:rFonts w:ascii="Arial" w:hAnsi="Arial" w:cs="Arial"/>
          <w:b/>
          <w:bCs/>
          <w:sz w:val="24"/>
          <w:szCs w:val="24"/>
          <w:u w:val="single"/>
        </w:rPr>
        <w:t>W</w:t>
      </w:r>
      <w:r w:rsidRPr="00D5652C">
        <w:rPr>
          <w:rFonts w:ascii="Arial" w:hAnsi="Arial" w:cs="Arial"/>
          <w:b/>
          <w:bCs/>
          <w:sz w:val="24"/>
          <w:szCs w:val="24"/>
          <w:u w:val="single"/>
        </w:rPr>
        <w:t xml:space="preserve">ho </w:t>
      </w:r>
      <w:r w:rsidR="005E712B">
        <w:rPr>
          <w:rFonts w:ascii="Arial" w:hAnsi="Arial" w:cs="Arial"/>
          <w:b/>
          <w:bCs/>
          <w:sz w:val="24"/>
          <w:szCs w:val="24"/>
          <w:u w:val="single"/>
        </w:rPr>
        <w:t>C</w:t>
      </w:r>
      <w:r w:rsidR="001D6C9A" w:rsidRPr="00D5652C">
        <w:rPr>
          <w:rFonts w:ascii="Arial" w:hAnsi="Arial" w:cs="Arial"/>
          <w:b/>
          <w:bCs/>
          <w:sz w:val="24"/>
          <w:szCs w:val="24"/>
          <w:u w:val="single"/>
        </w:rPr>
        <w:t>hoose</w:t>
      </w:r>
      <w:r w:rsidRPr="00D5652C">
        <w:rPr>
          <w:rFonts w:ascii="Arial" w:hAnsi="Arial" w:cs="Arial"/>
          <w:b/>
          <w:bCs/>
          <w:sz w:val="24"/>
          <w:szCs w:val="24"/>
          <w:u w:val="single"/>
        </w:rPr>
        <w:t xml:space="preserve"> to </w:t>
      </w:r>
      <w:r w:rsidR="005E712B">
        <w:rPr>
          <w:rFonts w:ascii="Arial" w:hAnsi="Arial" w:cs="Arial"/>
          <w:b/>
          <w:bCs/>
          <w:sz w:val="24"/>
          <w:szCs w:val="24"/>
          <w:u w:val="single"/>
        </w:rPr>
        <w:t>H</w:t>
      </w:r>
      <w:r w:rsidRPr="00D5652C">
        <w:rPr>
          <w:rFonts w:ascii="Arial" w:hAnsi="Arial" w:cs="Arial"/>
          <w:b/>
          <w:bCs/>
          <w:sz w:val="24"/>
          <w:szCs w:val="24"/>
          <w:u w:val="single"/>
        </w:rPr>
        <w:t xml:space="preserve">ome </w:t>
      </w:r>
      <w:r w:rsidR="005E712B">
        <w:rPr>
          <w:rFonts w:ascii="Arial" w:hAnsi="Arial" w:cs="Arial"/>
          <w:b/>
          <w:bCs/>
          <w:sz w:val="24"/>
          <w:szCs w:val="24"/>
          <w:u w:val="single"/>
        </w:rPr>
        <w:t>E</w:t>
      </w:r>
      <w:r w:rsidRPr="00D5652C">
        <w:rPr>
          <w:rFonts w:ascii="Arial" w:hAnsi="Arial" w:cs="Arial"/>
          <w:b/>
          <w:bCs/>
          <w:sz w:val="24"/>
          <w:szCs w:val="24"/>
          <w:u w:val="single"/>
        </w:rPr>
        <w:t xml:space="preserve">ducate </w:t>
      </w:r>
      <w:r w:rsidR="005E712B">
        <w:rPr>
          <w:rFonts w:ascii="Arial" w:hAnsi="Arial" w:cs="Arial"/>
          <w:b/>
          <w:bCs/>
          <w:sz w:val="24"/>
          <w:szCs w:val="24"/>
          <w:u w:val="single"/>
        </w:rPr>
        <w:t>T</w:t>
      </w:r>
      <w:r w:rsidRPr="00D5652C">
        <w:rPr>
          <w:rFonts w:ascii="Arial" w:hAnsi="Arial" w:cs="Arial"/>
          <w:b/>
          <w:bCs/>
          <w:sz w:val="24"/>
          <w:szCs w:val="24"/>
          <w:u w:val="single"/>
        </w:rPr>
        <w:t xml:space="preserve">heir </w:t>
      </w:r>
      <w:r w:rsidR="005E712B">
        <w:rPr>
          <w:rFonts w:ascii="Arial" w:hAnsi="Arial" w:cs="Arial"/>
          <w:b/>
          <w:bCs/>
          <w:sz w:val="24"/>
          <w:szCs w:val="24"/>
          <w:u w:val="single"/>
        </w:rPr>
        <w:t>C</w:t>
      </w:r>
      <w:r w:rsidRPr="00D5652C">
        <w:rPr>
          <w:rFonts w:ascii="Arial" w:hAnsi="Arial" w:cs="Arial"/>
          <w:b/>
          <w:bCs/>
          <w:sz w:val="24"/>
          <w:szCs w:val="24"/>
          <w:u w:val="single"/>
        </w:rPr>
        <w:t>hild</w:t>
      </w:r>
    </w:p>
    <w:bookmarkEnd w:id="9"/>
    <w:p w14:paraId="7D459532" w14:textId="1247311E" w:rsidR="005C485A" w:rsidRPr="00965D89" w:rsidRDefault="005C485A" w:rsidP="00965D89">
      <w:pPr>
        <w:spacing w:after="0" w:line="240" w:lineRule="auto"/>
        <w:rPr>
          <w:rFonts w:ascii="Arial" w:hAnsi="Arial" w:cs="Arial"/>
        </w:rPr>
      </w:pPr>
      <w:r w:rsidRPr="00965D89">
        <w:rPr>
          <w:rFonts w:ascii="Arial" w:hAnsi="Arial" w:cs="Arial"/>
        </w:rPr>
        <w:t>As parents will be applying for Reception places online for September 2026</w:t>
      </w:r>
      <w:r w:rsidR="00914BF1">
        <w:rPr>
          <w:rFonts w:ascii="Arial" w:hAnsi="Arial" w:cs="Arial"/>
        </w:rPr>
        <w:t>, t</w:t>
      </w:r>
      <w:r w:rsidRPr="00965D89">
        <w:rPr>
          <w:rFonts w:ascii="Arial" w:hAnsi="Arial" w:cs="Arial"/>
        </w:rPr>
        <w:t xml:space="preserve">here may be some parents who wish to home educate their child.  Parents should let the local authority know in writing that they are going to educate their child at home.  They must do this by emailing the Elective Home Education service on </w:t>
      </w:r>
      <w:hyperlink r:id="rId23" w:history="1">
        <w:r w:rsidRPr="00965D89">
          <w:rPr>
            <w:rStyle w:val="Hyperlink"/>
            <w:rFonts w:ascii="Arial" w:hAnsi="Arial" w:cs="Arial"/>
          </w:rPr>
          <w:t>Electivehomeeducation@northyorks.gov.uk</w:t>
        </w:r>
      </w:hyperlink>
    </w:p>
    <w:p w14:paraId="070FEE68" w14:textId="77777777" w:rsidR="005C485A" w:rsidRDefault="005C485A" w:rsidP="00677D13">
      <w:pPr>
        <w:spacing w:after="0" w:line="240" w:lineRule="auto"/>
      </w:pPr>
    </w:p>
    <w:p w14:paraId="154267F5" w14:textId="772D0781" w:rsidR="005C485A" w:rsidRPr="003C4BE3" w:rsidRDefault="003C4BE3" w:rsidP="005C485A">
      <w:pPr>
        <w:spacing w:after="0"/>
        <w:rPr>
          <w:sz w:val="24"/>
          <w:szCs w:val="24"/>
        </w:rPr>
      </w:pPr>
      <w:r w:rsidRPr="003C4BE3">
        <w:rPr>
          <w:rFonts w:ascii="Arial" w:hAnsi="Arial" w:cs="Arial"/>
          <w:b/>
          <w:bCs/>
          <w:sz w:val="24"/>
          <w:szCs w:val="24"/>
          <w:u w:val="single"/>
        </w:rPr>
        <w:t>Early Years Funding</w:t>
      </w:r>
    </w:p>
    <w:tbl>
      <w:tblPr>
        <w:tblW w:w="906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9062"/>
      </w:tblGrid>
      <w:tr w:rsidR="001F3373" w:rsidRPr="003A6B57" w14:paraId="3D245028" w14:textId="77777777" w:rsidTr="00AF7E2E">
        <w:tc>
          <w:tcPr>
            <w:tcW w:w="9062" w:type="dxa"/>
            <w:tcMar>
              <w:top w:w="0" w:type="dxa"/>
              <w:left w:w="108" w:type="dxa"/>
              <w:bottom w:w="0" w:type="dxa"/>
              <w:right w:w="108" w:type="dxa"/>
            </w:tcMar>
            <w:hideMark/>
          </w:tcPr>
          <w:p w14:paraId="21C92886" w14:textId="77777777" w:rsidR="001F3373" w:rsidRPr="003A6B57" w:rsidRDefault="001F3373" w:rsidP="00AF7E2E">
            <w:pPr>
              <w:ind w:left="426"/>
              <w:jc w:val="center"/>
              <w:rPr>
                <w:rFonts w:ascii="Arial" w:hAnsi="Arial" w:cs="Arial"/>
                <w:b/>
                <w:bCs/>
                <w:u w:val="single"/>
              </w:rPr>
            </w:pPr>
            <w:bookmarkStart w:id="10" w:name="_Hlk191564912"/>
            <w:r w:rsidRPr="003A6B57">
              <w:rPr>
                <w:rFonts w:ascii="Arial" w:hAnsi="Arial" w:cs="Arial"/>
                <w:b/>
                <w:bCs/>
                <w:u w:val="single"/>
              </w:rPr>
              <w:t xml:space="preserve">Early Years Funding </w:t>
            </w:r>
          </w:p>
        </w:tc>
      </w:tr>
      <w:tr w:rsidR="001F3373" w:rsidRPr="003A6B57" w14:paraId="2A475C28" w14:textId="77777777" w:rsidTr="00AF7E2E">
        <w:trPr>
          <w:trHeight w:val="1386"/>
        </w:trPr>
        <w:tc>
          <w:tcPr>
            <w:tcW w:w="9062" w:type="dxa"/>
          </w:tcPr>
          <w:p w14:paraId="3523E034" w14:textId="77777777" w:rsidR="001F3373" w:rsidRPr="003A6B57" w:rsidRDefault="001F3373" w:rsidP="00AF7E2E">
            <w:pPr>
              <w:ind w:left="426" w:hanging="284"/>
              <w:rPr>
                <w:rFonts w:ascii="Arial" w:hAnsi="Arial" w:cs="Arial"/>
                <w:b/>
                <w:bCs/>
              </w:rPr>
            </w:pPr>
            <w:bookmarkStart w:id="11" w:name="_Hlk199316367"/>
            <w:r w:rsidRPr="003A6B57">
              <w:rPr>
                <w:rFonts w:ascii="Arial" w:hAnsi="Arial" w:cs="Arial"/>
                <w:b/>
                <w:bCs/>
                <w:color w:val="FF0000"/>
              </w:rPr>
              <w:t xml:space="preserve">HEADCOUNT </w:t>
            </w:r>
            <w:r w:rsidRPr="003A6B57">
              <w:rPr>
                <w:rFonts w:ascii="Arial" w:hAnsi="Arial" w:cs="Arial"/>
                <w:b/>
                <w:bCs/>
              </w:rPr>
              <w:t xml:space="preserve">Autumn Term Headcount </w:t>
            </w:r>
            <w:r>
              <w:rPr>
                <w:rFonts w:ascii="Arial" w:hAnsi="Arial" w:cs="Arial"/>
                <w:b/>
                <w:bCs/>
              </w:rPr>
              <w:t>next steps</w:t>
            </w:r>
          </w:p>
          <w:p w14:paraId="3C5D0448" w14:textId="77777777" w:rsidR="001F3373" w:rsidRDefault="001F3373" w:rsidP="001F3373">
            <w:pPr>
              <w:pStyle w:val="ListParagraph"/>
              <w:numPr>
                <w:ilvl w:val="0"/>
                <w:numId w:val="4"/>
              </w:numPr>
              <w:spacing w:line="276" w:lineRule="auto"/>
              <w:ind w:left="426" w:hanging="284"/>
              <w:contextualSpacing w:val="0"/>
            </w:pPr>
            <w:r w:rsidRPr="003A6B57">
              <w:t xml:space="preserve">All providers </w:t>
            </w:r>
            <w:r>
              <w:t xml:space="preserve">will receive an email with guidance this week about when the portal opens for checking submitted headcount.  </w:t>
            </w:r>
          </w:p>
          <w:p w14:paraId="577A0C61" w14:textId="77777777" w:rsidR="001F3373" w:rsidRDefault="001F3373" w:rsidP="001F3373">
            <w:pPr>
              <w:pStyle w:val="ListParagraph"/>
              <w:numPr>
                <w:ilvl w:val="0"/>
                <w:numId w:val="4"/>
              </w:numPr>
              <w:spacing w:line="276" w:lineRule="auto"/>
              <w:ind w:left="426" w:hanging="284"/>
              <w:contextualSpacing w:val="0"/>
            </w:pPr>
            <w:r>
              <w:t xml:space="preserve">After Headcount – for children who have </w:t>
            </w:r>
            <w:proofErr w:type="gramStart"/>
            <w:r>
              <w:t>never before</w:t>
            </w:r>
            <w:proofErr w:type="gramEnd"/>
            <w:r>
              <w:t xml:space="preserve"> claimed in North Yorkshire </w:t>
            </w:r>
          </w:p>
          <w:p w14:paraId="0039D75C" w14:textId="77777777" w:rsidR="001F3373" w:rsidRPr="003A6B57" w:rsidRDefault="001F3373" w:rsidP="00AF7E2E">
            <w:pPr>
              <w:pStyle w:val="ListParagraph"/>
              <w:numPr>
                <w:ilvl w:val="0"/>
                <w:numId w:val="0"/>
              </w:numPr>
              <w:spacing w:line="276" w:lineRule="auto"/>
              <w:ind w:left="426"/>
            </w:pPr>
            <w:r>
              <w:t xml:space="preserve">contact </w:t>
            </w:r>
            <w:hyperlink r:id="rId24" w:history="1">
              <w:r w:rsidRPr="00304C26">
                <w:rPr>
                  <w:rStyle w:val="Hyperlink"/>
                </w:rPr>
                <w:t>eyft@northyorks.gov.uk</w:t>
              </w:r>
            </w:hyperlink>
            <w:r>
              <w:t xml:space="preserve"> </w:t>
            </w:r>
          </w:p>
          <w:p w14:paraId="46078A09" w14:textId="77777777" w:rsidR="001F3373" w:rsidRPr="003A6B57" w:rsidRDefault="001F3373" w:rsidP="00AF7E2E">
            <w:pPr>
              <w:pStyle w:val="ListParagraph"/>
              <w:numPr>
                <w:ilvl w:val="0"/>
                <w:numId w:val="0"/>
              </w:numPr>
              <w:spacing w:line="276" w:lineRule="auto"/>
              <w:ind w:left="426"/>
              <w:rPr>
                <w:color w:val="FF0000"/>
              </w:rPr>
            </w:pPr>
          </w:p>
        </w:tc>
      </w:tr>
      <w:tr w:rsidR="001F3373" w:rsidRPr="003A6B57" w14:paraId="119A4A2D" w14:textId="77777777" w:rsidTr="00AF7E2E">
        <w:trPr>
          <w:trHeight w:val="1439"/>
        </w:trPr>
        <w:tc>
          <w:tcPr>
            <w:tcW w:w="9062" w:type="dxa"/>
          </w:tcPr>
          <w:p w14:paraId="0EA72714" w14:textId="77777777" w:rsidR="001F3373" w:rsidRDefault="001F3373" w:rsidP="00AF7E2E">
            <w:pPr>
              <w:spacing w:after="0"/>
              <w:rPr>
                <w:rFonts w:ascii="Arial" w:hAnsi="Arial" w:cs="Arial"/>
              </w:rPr>
            </w:pPr>
            <w:r w:rsidRPr="003A6B57">
              <w:rPr>
                <w:rFonts w:ascii="Arial" w:hAnsi="Arial" w:cs="Arial"/>
                <w:b/>
                <w:bCs/>
                <w:color w:val="FF0000"/>
              </w:rPr>
              <w:lastRenderedPageBreak/>
              <w:t xml:space="preserve"> REMINDER </w:t>
            </w:r>
            <w:r w:rsidRPr="005B416D">
              <w:rPr>
                <w:rFonts w:ascii="Arial" w:hAnsi="Arial" w:cs="Arial"/>
                <w:b/>
                <w:bCs/>
              </w:rPr>
              <w:t>Early Years Funding Provider Briefings</w:t>
            </w:r>
            <w:r>
              <w:rPr>
                <w:rFonts w:ascii="Arial" w:hAnsi="Arial" w:cs="Arial"/>
                <w:b/>
                <w:bCs/>
              </w:rPr>
              <w:br/>
            </w:r>
          </w:p>
          <w:p w14:paraId="3D92D4C0" w14:textId="77777777" w:rsidR="001F3373" w:rsidRPr="005B416D" w:rsidRDefault="001F3373" w:rsidP="001F3373">
            <w:pPr>
              <w:pStyle w:val="ListParagraph"/>
              <w:numPr>
                <w:ilvl w:val="0"/>
                <w:numId w:val="4"/>
              </w:numPr>
              <w:spacing w:line="276" w:lineRule="auto"/>
              <w:ind w:left="426" w:hanging="284"/>
              <w:contextualSpacing w:val="0"/>
              <w:rPr>
                <w:b/>
                <w:bCs/>
              </w:rPr>
            </w:pPr>
            <w:r>
              <w:t xml:space="preserve">Taking place on </w:t>
            </w:r>
            <w:r w:rsidRPr="005B416D">
              <w:t>Tuesday 4</w:t>
            </w:r>
            <w:r w:rsidRPr="005B416D">
              <w:rPr>
                <w:vertAlign w:val="superscript"/>
              </w:rPr>
              <w:t>th</w:t>
            </w:r>
            <w:r w:rsidRPr="005B416D">
              <w:t xml:space="preserve"> November at 1:30pm and 7pm</w:t>
            </w:r>
            <w:r>
              <w:t xml:space="preserve"> (choose 1 session)</w:t>
            </w:r>
          </w:p>
          <w:p w14:paraId="44F8A337" w14:textId="77777777" w:rsidR="001F3373" w:rsidRPr="0051021D" w:rsidRDefault="001F3373" w:rsidP="001F3373">
            <w:pPr>
              <w:pStyle w:val="ListParagraph"/>
              <w:numPr>
                <w:ilvl w:val="0"/>
                <w:numId w:val="20"/>
              </w:numPr>
              <w:spacing w:line="276" w:lineRule="auto"/>
              <w:ind w:left="426" w:hanging="284"/>
              <w:contextualSpacing w:val="0"/>
            </w:pPr>
            <w:r w:rsidRPr="0051021D">
              <w:t xml:space="preserve">If you have not already booked on, please send an email to </w:t>
            </w:r>
            <w:hyperlink r:id="rId25" w:history="1">
              <w:r w:rsidRPr="0051021D">
                <w:rPr>
                  <w:rStyle w:val="Hyperlink"/>
                </w:rPr>
                <w:t>eyft@northyorks.gov.uk</w:t>
              </w:r>
            </w:hyperlink>
            <w:r w:rsidRPr="0051021D">
              <w:t xml:space="preserve"> with provider name, name </w:t>
            </w:r>
            <w:r>
              <w:t xml:space="preserve">of attendee </w:t>
            </w:r>
            <w:r w:rsidRPr="0051021D">
              <w:t xml:space="preserve">and email address of person attending </w:t>
            </w:r>
            <w:r>
              <w:t xml:space="preserve">along with </w:t>
            </w:r>
            <w:r w:rsidRPr="0051021D">
              <w:t>your preferred timeslot</w:t>
            </w:r>
            <w:r>
              <w:t xml:space="preserve">. </w:t>
            </w:r>
            <w:r>
              <w:br/>
            </w:r>
          </w:p>
        </w:tc>
      </w:tr>
      <w:tr w:rsidR="001F3373" w:rsidRPr="003A6B57" w14:paraId="4002D12D" w14:textId="77777777" w:rsidTr="00AF7E2E">
        <w:trPr>
          <w:trHeight w:val="1439"/>
        </w:trPr>
        <w:tc>
          <w:tcPr>
            <w:tcW w:w="9062" w:type="dxa"/>
          </w:tcPr>
          <w:p w14:paraId="671C67FA" w14:textId="77777777" w:rsidR="001F3373" w:rsidRPr="003A6B57" w:rsidRDefault="001F3373" w:rsidP="00AF7E2E">
            <w:pPr>
              <w:ind w:left="426" w:hanging="284"/>
              <w:rPr>
                <w:rFonts w:ascii="Arial" w:hAnsi="Arial" w:cs="Arial"/>
                <w:b/>
                <w:bCs/>
              </w:rPr>
            </w:pPr>
            <w:r w:rsidRPr="003A6B57">
              <w:rPr>
                <w:rFonts w:ascii="Arial" w:hAnsi="Arial" w:cs="Arial"/>
                <w:b/>
                <w:bCs/>
                <w:color w:val="FF0000"/>
              </w:rPr>
              <w:t xml:space="preserve">REMINDER </w:t>
            </w:r>
            <w:r w:rsidRPr="00EB729C">
              <w:rPr>
                <w:rFonts w:ascii="Arial" w:hAnsi="Arial" w:cs="Arial"/>
                <w:b/>
                <w:bCs/>
              </w:rPr>
              <w:t>Parental I</w:t>
            </w:r>
            <w:r w:rsidRPr="003A6B57">
              <w:rPr>
                <w:rFonts w:ascii="Arial" w:hAnsi="Arial" w:cs="Arial"/>
                <w:b/>
                <w:bCs/>
              </w:rPr>
              <w:t xml:space="preserve">nvoices must comply with the statutory guidance </w:t>
            </w:r>
          </w:p>
          <w:p w14:paraId="47CDD489" w14:textId="77777777" w:rsidR="001F3373" w:rsidRPr="003A6B57" w:rsidRDefault="001F3373" w:rsidP="001F3373">
            <w:pPr>
              <w:pStyle w:val="ListParagraph"/>
              <w:numPr>
                <w:ilvl w:val="0"/>
                <w:numId w:val="20"/>
              </w:numPr>
              <w:spacing w:line="276" w:lineRule="auto"/>
              <w:ind w:left="426" w:hanging="284"/>
              <w:contextualSpacing w:val="0"/>
            </w:pPr>
            <w:r w:rsidRPr="003A6B57">
              <w:t xml:space="preserve">Please use the guidance </w:t>
            </w:r>
            <w:hyperlink r:id="rId26" w:anchor="part-d-information-to-childcare-providers" w:history="1">
              <w:r w:rsidRPr="003A6B57">
                <w:rPr>
                  <w:color w:val="0000FF"/>
                  <w:u w:val="single"/>
                </w:rPr>
                <w:t>Early education and childcare - GOV.UK</w:t>
              </w:r>
            </w:hyperlink>
            <w:r w:rsidRPr="003A6B57">
              <w:t xml:space="preserve"> Section 1.32 to ensure parents are aware of your charges </w:t>
            </w:r>
          </w:p>
          <w:p w14:paraId="3E5F6921" w14:textId="77777777" w:rsidR="001F3373" w:rsidRPr="003A6B57" w:rsidRDefault="001F3373" w:rsidP="001F3373">
            <w:pPr>
              <w:pStyle w:val="ListParagraph"/>
              <w:numPr>
                <w:ilvl w:val="0"/>
                <w:numId w:val="20"/>
              </w:numPr>
              <w:spacing w:line="276" w:lineRule="auto"/>
              <w:ind w:left="426" w:hanging="284"/>
              <w:contextualSpacing w:val="0"/>
              <w:rPr>
                <w:b/>
                <w:bCs/>
              </w:rPr>
            </w:pPr>
            <w:r w:rsidRPr="003A6B57">
              <w:t>Refundable deposit can be requested to cover costs incurred if a child leaves before headcount</w:t>
            </w:r>
            <w:r w:rsidRPr="003A6B57">
              <w:rPr>
                <w:b/>
                <w:bCs/>
              </w:rPr>
              <w:t xml:space="preserve"> </w:t>
            </w:r>
          </w:p>
          <w:p w14:paraId="6D50FD43" w14:textId="77777777" w:rsidR="001F3373" w:rsidRPr="003A6B57" w:rsidRDefault="00EC6991" w:rsidP="001F3373">
            <w:pPr>
              <w:pStyle w:val="ListParagraph"/>
              <w:numPr>
                <w:ilvl w:val="0"/>
                <w:numId w:val="20"/>
              </w:numPr>
              <w:spacing w:line="276" w:lineRule="auto"/>
              <w:ind w:left="426" w:hanging="284"/>
              <w:contextualSpacing w:val="0"/>
              <w:rPr>
                <w:b/>
                <w:bCs/>
              </w:rPr>
            </w:pPr>
            <w:hyperlink r:id="rId27" w:history="1">
              <w:r w:rsidR="001F3373" w:rsidRPr="003A6B57">
                <w:rPr>
                  <w:color w:val="0000FF"/>
                  <w:u w:val="single"/>
                </w:rPr>
                <w:t>Statutory Guidance - Charging - FAQs (DfE 7 March 2025).pdf</w:t>
              </w:r>
            </w:hyperlink>
          </w:p>
          <w:p w14:paraId="5710F138" w14:textId="77777777" w:rsidR="001F3373" w:rsidRPr="003A6B57" w:rsidRDefault="00EC6991" w:rsidP="001F3373">
            <w:pPr>
              <w:pStyle w:val="ListParagraph"/>
              <w:numPr>
                <w:ilvl w:val="0"/>
                <w:numId w:val="20"/>
              </w:numPr>
              <w:spacing w:line="276" w:lineRule="auto"/>
              <w:ind w:left="426" w:hanging="284"/>
              <w:contextualSpacing w:val="0"/>
              <w:rPr>
                <w:b/>
                <w:bCs/>
              </w:rPr>
            </w:pPr>
            <w:hyperlink r:id="rId28" w:history="1">
              <w:r w:rsidR="001F3373" w:rsidRPr="003A6B57">
                <w:rPr>
                  <w:color w:val="0000FF"/>
                  <w:u w:val="single"/>
                </w:rPr>
                <w:t>FAQs for Childminders about Charging DfE - 27th March 2025.pdf</w:t>
              </w:r>
            </w:hyperlink>
            <w:r w:rsidR="001F3373">
              <w:rPr>
                <w:color w:val="0000FF"/>
                <w:u w:val="single"/>
              </w:rPr>
              <w:br/>
            </w:r>
          </w:p>
        </w:tc>
      </w:tr>
      <w:bookmarkEnd w:id="11"/>
      <w:tr w:rsidR="001F3373" w:rsidRPr="003A6B57" w14:paraId="788DFBBC" w14:textId="77777777" w:rsidTr="00AF7E2E">
        <w:tc>
          <w:tcPr>
            <w:tcW w:w="9062" w:type="dxa"/>
            <w:tcMar>
              <w:top w:w="0" w:type="dxa"/>
              <w:left w:w="108" w:type="dxa"/>
              <w:bottom w:w="0" w:type="dxa"/>
              <w:right w:w="108" w:type="dxa"/>
            </w:tcMar>
          </w:tcPr>
          <w:p w14:paraId="471F9166" w14:textId="77777777" w:rsidR="001F3373" w:rsidRPr="003A6B57" w:rsidRDefault="001F3373" w:rsidP="00AF7E2E">
            <w:pPr>
              <w:ind w:left="321" w:hanging="284"/>
              <w:rPr>
                <w:rFonts w:ascii="Arial" w:hAnsi="Arial" w:cs="Arial"/>
                <w:b/>
                <w:bCs/>
              </w:rPr>
            </w:pPr>
            <w:r>
              <w:rPr>
                <w:rFonts w:ascii="Arial" w:hAnsi="Arial" w:cs="Arial"/>
                <w:b/>
                <w:bCs/>
                <w:color w:val="FF0000"/>
              </w:rPr>
              <w:t>INFORMATION</w:t>
            </w:r>
            <w:r w:rsidRPr="003A6B57">
              <w:rPr>
                <w:rFonts w:ascii="Arial" w:hAnsi="Arial" w:cs="Arial"/>
                <w:b/>
                <w:bCs/>
                <w:color w:val="FF0000"/>
              </w:rPr>
              <w:t xml:space="preserve"> </w:t>
            </w:r>
            <w:r w:rsidRPr="003A6B57">
              <w:rPr>
                <w:rFonts w:ascii="Arial" w:hAnsi="Arial" w:cs="Arial"/>
                <w:b/>
                <w:bCs/>
              </w:rPr>
              <w:t xml:space="preserve">– Autumn Term Funding Guidance </w:t>
            </w:r>
            <w:r w:rsidRPr="003A6B57">
              <w:rPr>
                <w:rFonts w:ascii="Arial" w:hAnsi="Arial" w:cs="Arial"/>
              </w:rPr>
              <w:t xml:space="preserve">/ </w:t>
            </w:r>
            <w:r w:rsidRPr="003A6B57">
              <w:rPr>
                <w:rFonts w:ascii="Arial" w:hAnsi="Arial" w:cs="Arial"/>
                <w:b/>
                <w:bCs/>
              </w:rPr>
              <w:t>Helpful Information</w:t>
            </w:r>
          </w:p>
          <w:p w14:paraId="2119DF08" w14:textId="77777777" w:rsidR="001F3373" w:rsidRPr="003A6B57" w:rsidRDefault="001F3373" w:rsidP="001F3373">
            <w:pPr>
              <w:pStyle w:val="ListParagraph"/>
              <w:numPr>
                <w:ilvl w:val="0"/>
                <w:numId w:val="4"/>
              </w:numPr>
              <w:spacing w:line="276" w:lineRule="auto"/>
              <w:ind w:left="321" w:hanging="284"/>
              <w:contextualSpacing w:val="0"/>
            </w:pPr>
            <w:r w:rsidRPr="003A6B57">
              <w:t xml:space="preserve">All guidance - </w:t>
            </w:r>
            <w:hyperlink r:id="rId29" w:history="1">
              <w:r w:rsidRPr="003A6B57">
                <w:rPr>
                  <w:rStyle w:val="Hyperlink"/>
                </w:rPr>
                <w:t xml:space="preserve">Early Education Places, Funding and Entitlement | </w:t>
              </w:r>
              <w:proofErr w:type="spellStart"/>
              <w:r w:rsidRPr="003A6B57">
                <w:rPr>
                  <w:rStyle w:val="Hyperlink"/>
                </w:rPr>
                <w:t>CYPSinfo</w:t>
              </w:r>
              <w:proofErr w:type="spellEnd"/>
            </w:hyperlink>
            <w:r w:rsidRPr="003A6B57">
              <w:rPr>
                <w:rStyle w:val="Hyperlink"/>
              </w:rPr>
              <w:br/>
            </w:r>
          </w:p>
        </w:tc>
      </w:tr>
      <w:bookmarkEnd w:id="10"/>
      <w:tr w:rsidR="001F3373" w:rsidRPr="00597DDE" w14:paraId="2B18FC24" w14:textId="77777777" w:rsidTr="00AF7E2E">
        <w:trPr>
          <w:trHeight w:val="576"/>
        </w:trPr>
        <w:tc>
          <w:tcPr>
            <w:tcW w:w="9062" w:type="dxa"/>
            <w:tcBorders>
              <w:top w:val="single" w:sz="4" w:space="0" w:color="auto"/>
              <w:left w:val="single" w:sz="4" w:space="0" w:color="auto"/>
              <w:bottom w:val="single" w:sz="4" w:space="0" w:color="auto"/>
              <w:right w:val="single" w:sz="4" w:space="0" w:color="auto"/>
            </w:tcBorders>
          </w:tcPr>
          <w:p w14:paraId="79FF6696" w14:textId="77777777" w:rsidR="001F3373" w:rsidRPr="000841FD" w:rsidRDefault="001F3373" w:rsidP="00AF7E2E">
            <w:pPr>
              <w:pStyle w:val="ListParagraph"/>
              <w:numPr>
                <w:ilvl w:val="0"/>
                <w:numId w:val="0"/>
              </w:numPr>
              <w:spacing w:line="276" w:lineRule="auto"/>
              <w:rPr>
                <w:b/>
                <w:bCs/>
              </w:rPr>
            </w:pPr>
            <w:r w:rsidRPr="000841FD">
              <w:rPr>
                <w:b/>
                <w:bCs/>
                <w:color w:val="FF0000"/>
              </w:rPr>
              <w:t xml:space="preserve">  IMPORTANT – </w:t>
            </w:r>
            <w:r w:rsidRPr="000841FD">
              <w:rPr>
                <w:b/>
                <w:bCs/>
              </w:rPr>
              <w:t xml:space="preserve">In principle funding consultation for 2026/27 was sent by email. </w:t>
            </w:r>
            <w:r>
              <w:rPr>
                <w:b/>
                <w:bCs/>
              </w:rPr>
              <w:br/>
            </w:r>
            <w:r w:rsidRPr="000841FD">
              <w:rPr>
                <w:b/>
                <w:bCs/>
              </w:rPr>
              <w:t xml:space="preserve">    </w:t>
            </w:r>
          </w:p>
          <w:p w14:paraId="560F7C1B" w14:textId="77777777" w:rsidR="001F3373" w:rsidRPr="00452D9F" w:rsidRDefault="001F3373" w:rsidP="001F3373">
            <w:pPr>
              <w:pStyle w:val="ListParagraph"/>
              <w:numPr>
                <w:ilvl w:val="0"/>
                <w:numId w:val="14"/>
              </w:numPr>
              <w:spacing w:line="276" w:lineRule="auto"/>
              <w:ind w:left="426" w:hanging="284"/>
              <w:contextualSpacing w:val="0"/>
              <w:rPr>
                <w:color w:val="FF0000"/>
              </w:rPr>
            </w:pPr>
            <w:r w:rsidRPr="00452D9F">
              <w:t>Deadline for response is 24th October 2025</w:t>
            </w:r>
            <w:r>
              <w:br/>
            </w:r>
          </w:p>
        </w:tc>
      </w:tr>
    </w:tbl>
    <w:p w14:paraId="08054162" w14:textId="77777777" w:rsidR="00F51466" w:rsidRPr="00736AF0" w:rsidRDefault="00F51466" w:rsidP="009F1F7E">
      <w:pPr>
        <w:spacing w:after="0" w:line="240" w:lineRule="auto"/>
        <w:rPr>
          <w:rFonts w:ascii="Arial" w:hAnsi="Arial" w:cs="Arial"/>
        </w:rPr>
      </w:pPr>
    </w:p>
    <w:bookmarkEnd w:id="8"/>
    <w:bookmarkEnd w:id="1"/>
    <w:bookmarkEnd w:id="2"/>
    <w:bookmarkEnd w:id="3"/>
    <w:bookmarkEnd w:id="4"/>
    <w:bookmarkEnd w:id="5"/>
    <w:bookmarkEnd w:id="6"/>
    <w:bookmarkEnd w:id="7"/>
    <w:sectPr w:rsidR="00F51466" w:rsidRPr="00736AF0" w:rsidSect="00F44D67">
      <w:footerReference w:type="even" r:id="rId30"/>
      <w:footerReference w:type="default" r:id="rId31"/>
      <w:headerReference w:type="first" r:id="rId32"/>
      <w:footerReference w:type="first" r:id="rId33"/>
      <w:pgSz w:w="11906" w:h="16838"/>
      <w:pgMar w:top="397" w:right="227" w:bottom="340" w:left="1021" w:header="567"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574448" w14:textId="77777777" w:rsidR="00B67AEE" w:rsidRDefault="00B67AEE" w:rsidP="00A84A39">
      <w:pPr>
        <w:spacing w:after="0" w:line="240" w:lineRule="auto"/>
      </w:pPr>
      <w:r>
        <w:separator/>
      </w:r>
    </w:p>
  </w:endnote>
  <w:endnote w:type="continuationSeparator" w:id="0">
    <w:p w14:paraId="26917BE2" w14:textId="77777777" w:rsidR="00B67AEE" w:rsidRDefault="00B67AEE" w:rsidP="00A84A3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arlett">
    <w:panose1 w:val="00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DC0EA6" w14:textId="2BCBFC54" w:rsidR="002D64E2" w:rsidRDefault="002D64E2">
    <w:pPr>
      <w:pStyle w:val="Footer"/>
    </w:pPr>
    <w:r>
      <w:rPr>
        <w:noProof/>
      </w:rPr>
      <mc:AlternateContent>
        <mc:Choice Requires="wps">
          <w:drawing>
            <wp:anchor distT="0" distB="0" distL="0" distR="0" simplePos="0" relativeHeight="251664384" behindDoc="0" locked="0" layoutInCell="1" allowOverlap="1" wp14:anchorId="4B9BFBC1" wp14:editId="7769314E">
              <wp:simplePos x="635" y="635"/>
              <wp:positionH relativeFrom="page">
                <wp:align>center</wp:align>
              </wp:positionH>
              <wp:positionV relativeFrom="page">
                <wp:align>bottom</wp:align>
              </wp:positionV>
              <wp:extent cx="443865" cy="443865"/>
              <wp:effectExtent l="0" t="0" r="8890" b="0"/>
              <wp:wrapNone/>
              <wp:docPr id="22" name="Text Box 22" descr="OFFICIAL - SENSITIVE">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794E9032" w14:textId="55FEBFC1" w:rsidR="002D64E2" w:rsidRPr="002D64E2" w:rsidRDefault="002D64E2" w:rsidP="002D64E2">
                          <w:pPr>
                            <w:spacing w:after="0"/>
                            <w:rPr>
                              <w:rFonts w:ascii="Calibri" w:eastAsia="Calibri" w:hAnsi="Calibri" w:cs="Calibri"/>
                              <w:noProof/>
                              <w:color w:val="FF0000"/>
                              <w:sz w:val="20"/>
                              <w:szCs w:val="20"/>
                            </w:rPr>
                          </w:pPr>
                          <w:r w:rsidRPr="002D64E2">
                            <w:rPr>
                              <w:rFonts w:ascii="Calibri" w:eastAsia="Calibri" w:hAnsi="Calibri" w:cs="Calibri"/>
                              <w:noProof/>
                              <w:color w:val="FF0000"/>
                              <w:sz w:val="20"/>
                              <w:szCs w:val="20"/>
                            </w:rPr>
                            <w:t>OFFICIAL - SENSITIVE</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4B9BFBC1" id="_x0000_t202" coordsize="21600,21600" o:spt="202" path="m,l,21600r21600,l21600,xe">
              <v:stroke joinstyle="miter"/>
              <v:path gradientshapeok="t" o:connecttype="rect"/>
            </v:shapetype>
            <v:shape id="Text Box 22" o:spid="_x0000_s1026" type="#_x0000_t202" alt="OFFICIAL - SENSITIVE" style="position:absolute;margin-left:0;margin-top:0;width:34.95pt;height:34.95pt;z-index:251664384;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" filled="f" stroked="f">
              <v:textbox style="mso-fit-shape-to-text:t" inset="0,0,0,15pt">
                <w:txbxContent>
                  <w:p w14:paraId="794E9032" w14:textId="55FEBFC1" w:rsidR="002D64E2" w:rsidRPr="002D64E2" w:rsidRDefault="002D64E2" w:rsidP="002D64E2">
                    <w:pPr>
                      <w:spacing w:after="0"/>
                      <w:rPr>
                        <w:rFonts w:ascii="Calibri" w:eastAsia="Calibri" w:hAnsi="Calibri" w:cs="Calibri"/>
                        <w:noProof/>
                        <w:color w:val="FF0000"/>
                        <w:sz w:val="20"/>
                        <w:szCs w:val="20"/>
                      </w:rPr>
                    </w:pPr>
                    <w:r w:rsidRPr="002D64E2">
                      <w:rPr>
                        <w:rFonts w:ascii="Calibri" w:eastAsia="Calibri" w:hAnsi="Calibri" w:cs="Calibri"/>
                        <w:noProof/>
                        <w:color w:val="FF0000"/>
                        <w:sz w:val="20"/>
                        <w:szCs w:val="20"/>
                      </w:rPr>
                      <w:t>OFFICIAL - SENSITIVE</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C4FB26" w14:textId="71D0901C" w:rsidR="000A71AD" w:rsidRDefault="000A71AD">
    <w:pPr>
      <w:pStyle w:val="Footer"/>
    </w:pPr>
  </w:p>
  <w:p w14:paraId="05E391D0" w14:textId="77777777" w:rsidR="000A71AD" w:rsidRDefault="000A71A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43413A" w14:textId="79BC3FA6" w:rsidR="00FD1D62" w:rsidRDefault="00FD1D62">
    <w:pPr>
      <w:pStyle w:val="Footer"/>
    </w:pPr>
  </w:p>
  <w:p w14:paraId="120D924E" w14:textId="09CCB4DD" w:rsidR="00CA74DF" w:rsidRDefault="00CA74D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819E39" w14:textId="77777777" w:rsidR="00B67AEE" w:rsidRDefault="00B67AEE" w:rsidP="00A84A39">
      <w:pPr>
        <w:spacing w:after="0" w:line="240" w:lineRule="auto"/>
      </w:pPr>
      <w:r>
        <w:separator/>
      </w:r>
    </w:p>
  </w:footnote>
  <w:footnote w:type="continuationSeparator" w:id="0">
    <w:p w14:paraId="21D038FE" w14:textId="77777777" w:rsidR="00B67AEE" w:rsidRDefault="00B67AEE" w:rsidP="00A84A3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A17B03" w14:textId="77777777" w:rsidR="00A84A39" w:rsidRDefault="004E2D71">
    <w:pPr>
      <w:pStyle w:val="Header"/>
    </w:pPr>
    <w:r>
      <w:rPr>
        <w:noProof/>
      </w:rPr>
      <w:drawing>
        <wp:anchor distT="0" distB="0" distL="114300" distR="114300" simplePos="0" relativeHeight="251662336" behindDoc="1" locked="0" layoutInCell="1" allowOverlap="1" wp14:anchorId="48B84AA2" wp14:editId="611403BD">
          <wp:simplePos x="504967" y="354842"/>
          <wp:positionH relativeFrom="page">
            <wp:align>center</wp:align>
          </wp:positionH>
          <wp:positionV relativeFrom="page">
            <wp:align>center</wp:align>
          </wp:positionV>
          <wp:extent cx="7581600" cy="10724400"/>
          <wp:effectExtent l="0" t="0" r="635" b="1270"/>
          <wp:wrapNone/>
          <wp:docPr id="4" name="Picture 4" descr="A picture containing 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icon&#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7581600" cy="107244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920E8A"/>
    <w:multiLevelType w:val="hybridMultilevel"/>
    <w:tmpl w:val="625CC1F0"/>
    <w:lvl w:ilvl="0" w:tplc="08090001">
      <w:start w:val="1"/>
      <w:numFmt w:val="bullet"/>
      <w:lvlText w:val=""/>
      <w:lvlJc w:val="left"/>
      <w:pPr>
        <w:ind w:left="1986" w:hanging="360"/>
      </w:pPr>
      <w:rPr>
        <w:rFonts w:ascii="Symbol" w:hAnsi="Symbol" w:hint="default"/>
      </w:rPr>
    </w:lvl>
    <w:lvl w:ilvl="1" w:tplc="08090003" w:tentative="1">
      <w:start w:val="1"/>
      <w:numFmt w:val="bullet"/>
      <w:lvlText w:val="o"/>
      <w:lvlJc w:val="left"/>
      <w:pPr>
        <w:ind w:left="2706" w:hanging="360"/>
      </w:pPr>
      <w:rPr>
        <w:rFonts w:ascii="Courier New" w:hAnsi="Courier New" w:cs="Courier New" w:hint="default"/>
      </w:rPr>
    </w:lvl>
    <w:lvl w:ilvl="2" w:tplc="08090005" w:tentative="1">
      <w:start w:val="1"/>
      <w:numFmt w:val="bullet"/>
      <w:lvlText w:val=""/>
      <w:lvlJc w:val="left"/>
      <w:pPr>
        <w:ind w:left="3426" w:hanging="360"/>
      </w:pPr>
      <w:rPr>
        <w:rFonts w:ascii="Wingdings" w:hAnsi="Wingdings" w:hint="default"/>
      </w:rPr>
    </w:lvl>
    <w:lvl w:ilvl="3" w:tplc="08090001" w:tentative="1">
      <w:start w:val="1"/>
      <w:numFmt w:val="bullet"/>
      <w:lvlText w:val=""/>
      <w:lvlJc w:val="left"/>
      <w:pPr>
        <w:ind w:left="4146" w:hanging="360"/>
      </w:pPr>
      <w:rPr>
        <w:rFonts w:ascii="Symbol" w:hAnsi="Symbol" w:hint="default"/>
      </w:rPr>
    </w:lvl>
    <w:lvl w:ilvl="4" w:tplc="08090003" w:tentative="1">
      <w:start w:val="1"/>
      <w:numFmt w:val="bullet"/>
      <w:lvlText w:val="o"/>
      <w:lvlJc w:val="left"/>
      <w:pPr>
        <w:ind w:left="4866" w:hanging="360"/>
      </w:pPr>
      <w:rPr>
        <w:rFonts w:ascii="Courier New" w:hAnsi="Courier New" w:cs="Courier New" w:hint="default"/>
      </w:rPr>
    </w:lvl>
    <w:lvl w:ilvl="5" w:tplc="08090005" w:tentative="1">
      <w:start w:val="1"/>
      <w:numFmt w:val="bullet"/>
      <w:lvlText w:val=""/>
      <w:lvlJc w:val="left"/>
      <w:pPr>
        <w:ind w:left="5586" w:hanging="360"/>
      </w:pPr>
      <w:rPr>
        <w:rFonts w:ascii="Wingdings" w:hAnsi="Wingdings" w:hint="default"/>
      </w:rPr>
    </w:lvl>
    <w:lvl w:ilvl="6" w:tplc="08090001" w:tentative="1">
      <w:start w:val="1"/>
      <w:numFmt w:val="bullet"/>
      <w:lvlText w:val=""/>
      <w:lvlJc w:val="left"/>
      <w:pPr>
        <w:ind w:left="6306" w:hanging="360"/>
      </w:pPr>
      <w:rPr>
        <w:rFonts w:ascii="Symbol" w:hAnsi="Symbol" w:hint="default"/>
      </w:rPr>
    </w:lvl>
    <w:lvl w:ilvl="7" w:tplc="08090003" w:tentative="1">
      <w:start w:val="1"/>
      <w:numFmt w:val="bullet"/>
      <w:lvlText w:val="o"/>
      <w:lvlJc w:val="left"/>
      <w:pPr>
        <w:ind w:left="7026" w:hanging="360"/>
      </w:pPr>
      <w:rPr>
        <w:rFonts w:ascii="Courier New" w:hAnsi="Courier New" w:cs="Courier New" w:hint="default"/>
      </w:rPr>
    </w:lvl>
    <w:lvl w:ilvl="8" w:tplc="08090005" w:tentative="1">
      <w:start w:val="1"/>
      <w:numFmt w:val="bullet"/>
      <w:lvlText w:val=""/>
      <w:lvlJc w:val="left"/>
      <w:pPr>
        <w:ind w:left="7746" w:hanging="360"/>
      </w:pPr>
      <w:rPr>
        <w:rFonts w:ascii="Wingdings" w:hAnsi="Wingdings" w:hint="default"/>
      </w:rPr>
    </w:lvl>
  </w:abstractNum>
  <w:abstractNum w:abstractNumId="1" w15:restartNumberingAfterBreak="0">
    <w:nsid w:val="07A32E47"/>
    <w:multiLevelType w:val="multilevel"/>
    <w:tmpl w:val="20826DD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EF44B8A"/>
    <w:multiLevelType w:val="hybridMultilevel"/>
    <w:tmpl w:val="635C235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 w15:restartNumberingAfterBreak="0">
    <w:nsid w:val="103D243E"/>
    <w:multiLevelType w:val="hybridMultilevel"/>
    <w:tmpl w:val="10866324"/>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42F7B23"/>
    <w:multiLevelType w:val="hybridMultilevel"/>
    <w:tmpl w:val="82DEFFD2"/>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C256C2B"/>
    <w:multiLevelType w:val="hybridMultilevel"/>
    <w:tmpl w:val="0F78B6A8"/>
    <w:lvl w:ilvl="0" w:tplc="0809000D">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1D613F44"/>
    <w:multiLevelType w:val="hybridMultilevel"/>
    <w:tmpl w:val="6980ECBA"/>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18B797E"/>
    <w:multiLevelType w:val="multilevel"/>
    <w:tmpl w:val="5866B3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24AE5E74"/>
    <w:multiLevelType w:val="hybridMultilevel"/>
    <w:tmpl w:val="EBF6E46C"/>
    <w:lvl w:ilvl="0" w:tplc="AFA82C88">
      <w:start w:val="1"/>
      <w:numFmt w:val="bullet"/>
      <w:pStyle w:val="ListParagraph"/>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508686C"/>
    <w:multiLevelType w:val="hybridMultilevel"/>
    <w:tmpl w:val="B5BC83C6"/>
    <w:lvl w:ilvl="0" w:tplc="FFFFFFFF">
      <w:start w:val="1"/>
      <w:numFmt w:val="bullet"/>
      <w:lvlText w:val=""/>
      <w:lvlJc w:val="left"/>
      <w:pPr>
        <w:ind w:left="144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 w15:restartNumberingAfterBreak="0">
    <w:nsid w:val="28421F04"/>
    <w:multiLevelType w:val="hybridMultilevel"/>
    <w:tmpl w:val="2E6C361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1" w15:restartNumberingAfterBreak="0">
    <w:nsid w:val="33626DC6"/>
    <w:multiLevelType w:val="hybridMultilevel"/>
    <w:tmpl w:val="F904D89E"/>
    <w:lvl w:ilvl="0" w:tplc="0809000D">
      <w:start w:val="1"/>
      <w:numFmt w:val="bullet"/>
      <w:lvlText w:val=""/>
      <w:lvlJc w:val="left"/>
      <w:pPr>
        <w:ind w:left="1440" w:hanging="360"/>
      </w:pPr>
      <w:rPr>
        <w:rFonts w:ascii="Wingdings" w:hAnsi="Wingdings" w:hint="default"/>
      </w:rPr>
    </w:lvl>
    <w:lvl w:ilvl="1" w:tplc="08090003">
      <w:start w:val="1"/>
      <w:numFmt w:val="bullet"/>
      <w:lvlText w:val="o"/>
      <w:lvlJc w:val="left"/>
      <w:pPr>
        <w:ind w:left="2160" w:hanging="360"/>
      </w:pPr>
      <w:rPr>
        <w:rFonts w:ascii="Courier New" w:hAnsi="Courier New" w:cs="Courier New" w:hint="default"/>
      </w:rPr>
    </w:lvl>
    <w:lvl w:ilvl="2" w:tplc="08090005">
      <w:start w:val="1"/>
      <w:numFmt w:val="bullet"/>
      <w:lvlText w:val=""/>
      <w:lvlJc w:val="left"/>
      <w:pPr>
        <w:ind w:left="2880" w:hanging="360"/>
      </w:pPr>
      <w:rPr>
        <w:rFonts w:ascii="Wingdings" w:hAnsi="Wingdings" w:hint="default"/>
      </w:rPr>
    </w:lvl>
    <w:lvl w:ilvl="3" w:tplc="08090001">
      <w:start w:val="1"/>
      <w:numFmt w:val="bullet"/>
      <w:lvlText w:val=""/>
      <w:lvlJc w:val="left"/>
      <w:pPr>
        <w:ind w:left="3600" w:hanging="360"/>
      </w:pPr>
      <w:rPr>
        <w:rFonts w:ascii="Symbol" w:hAnsi="Symbol" w:hint="default"/>
      </w:rPr>
    </w:lvl>
    <w:lvl w:ilvl="4" w:tplc="08090003">
      <w:start w:val="1"/>
      <w:numFmt w:val="bullet"/>
      <w:lvlText w:val="o"/>
      <w:lvlJc w:val="left"/>
      <w:pPr>
        <w:ind w:left="4320" w:hanging="360"/>
      </w:pPr>
      <w:rPr>
        <w:rFonts w:ascii="Courier New" w:hAnsi="Courier New" w:cs="Courier New" w:hint="default"/>
      </w:rPr>
    </w:lvl>
    <w:lvl w:ilvl="5" w:tplc="08090005">
      <w:start w:val="1"/>
      <w:numFmt w:val="bullet"/>
      <w:lvlText w:val=""/>
      <w:lvlJc w:val="left"/>
      <w:pPr>
        <w:ind w:left="5040" w:hanging="360"/>
      </w:pPr>
      <w:rPr>
        <w:rFonts w:ascii="Wingdings" w:hAnsi="Wingdings" w:hint="default"/>
      </w:rPr>
    </w:lvl>
    <w:lvl w:ilvl="6" w:tplc="08090001">
      <w:start w:val="1"/>
      <w:numFmt w:val="bullet"/>
      <w:lvlText w:val=""/>
      <w:lvlJc w:val="left"/>
      <w:pPr>
        <w:ind w:left="5760" w:hanging="360"/>
      </w:pPr>
      <w:rPr>
        <w:rFonts w:ascii="Symbol" w:hAnsi="Symbol" w:hint="default"/>
      </w:rPr>
    </w:lvl>
    <w:lvl w:ilvl="7" w:tplc="08090003">
      <w:start w:val="1"/>
      <w:numFmt w:val="bullet"/>
      <w:lvlText w:val="o"/>
      <w:lvlJc w:val="left"/>
      <w:pPr>
        <w:ind w:left="6480" w:hanging="360"/>
      </w:pPr>
      <w:rPr>
        <w:rFonts w:ascii="Courier New" w:hAnsi="Courier New" w:cs="Courier New" w:hint="default"/>
      </w:rPr>
    </w:lvl>
    <w:lvl w:ilvl="8" w:tplc="08090005">
      <w:start w:val="1"/>
      <w:numFmt w:val="bullet"/>
      <w:lvlText w:val=""/>
      <w:lvlJc w:val="left"/>
      <w:pPr>
        <w:ind w:left="7200" w:hanging="360"/>
      </w:pPr>
      <w:rPr>
        <w:rFonts w:ascii="Wingdings" w:hAnsi="Wingdings" w:hint="default"/>
      </w:rPr>
    </w:lvl>
  </w:abstractNum>
  <w:abstractNum w:abstractNumId="12" w15:restartNumberingAfterBreak="0">
    <w:nsid w:val="33741BEF"/>
    <w:multiLevelType w:val="hybridMultilevel"/>
    <w:tmpl w:val="59F6974C"/>
    <w:lvl w:ilvl="0" w:tplc="0809000D">
      <w:start w:val="1"/>
      <w:numFmt w:val="bullet"/>
      <w:lvlText w:val=""/>
      <w:lvlJc w:val="left"/>
      <w:pPr>
        <w:ind w:left="720" w:hanging="360"/>
      </w:pPr>
      <w:rPr>
        <w:rFonts w:ascii="Wingdings" w:hAnsi="Wingdings"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5E71096"/>
    <w:multiLevelType w:val="multilevel"/>
    <w:tmpl w:val="0C8A4A0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4" w15:restartNumberingAfterBreak="0">
    <w:nsid w:val="38775F07"/>
    <w:multiLevelType w:val="hybridMultilevel"/>
    <w:tmpl w:val="CD58271E"/>
    <w:lvl w:ilvl="0" w:tplc="0809000D">
      <w:start w:val="1"/>
      <w:numFmt w:val="bullet"/>
      <w:lvlText w:val=""/>
      <w:lvlJc w:val="left"/>
      <w:pPr>
        <w:ind w:left="862" w:hanging="360"/>
      </w:pPr>
      <w:rPr>
        <w:rFonts w:ascii="Wingdings" w:hAnsi="Wingdings" w:hint="default"/>
        <w:color w:val="auto"/>
      </w:rPr>
    </w:lvl>
    <w:lvl w:ilvl="1" w:tplc="08090003" w:tentative="1">
      <w:start w:val="1"/>
      <w:numFmt w:val="bullet"/>
      <w:lvlText w:val="o"/>
      <w:lvlJc w:val="left"/>
      <w:pPr>
        <w:ind w:left="1582" w:hanging="360"/>
      </w:pPr>
      <w:rPr>
        <w:rFonts w:ascii="Courier New" w:hAnsi="Courier New" w:cs="Courier New" w:hint="default"/>
      </w:rPr>
    </w:lvl>
    <w:lvl w:ilvl="2" w:tplc="08090005" w:tentative="1">
      <w:start w:val="1"/>
      <w:numFmt w:val="bullet"/>
      <w:lvlText w:val=""/>
      <w:lvlJc w:val="left"/>
      <w:pPr>
        <w:ind w:left="2302" w:hanging="360"/>
      </w:pPr>
      <w:rPr>
        <w:rFonts w:ascii="Wingdings" w:hAnsi="Wingdings" w:hint="default"/>
      </w:rPr>
    </w:lvl>
    <w:lvl w:ilvl="3" w:tplc="08090001" w:tentative="1">
      <w:start w:val="1"/>
      <w:numFmt w:val="bullet"/>
      <w:lvlText w:val=""/>
      <w:lvlJc w:val="left"/>
      <w:pPr>
        <w:ind w:left="3022" w:hanging="360"/>
      </w:pPr>
      <w:rPr>
        <w:rFonts w:ascii="Symbol" w:hAnsi="Symbol" w:hint="default"/>
      </w:rPr>
    </w:lvl>
    <w:lvl w:ilvl="4" w:tplc="08090003" w:tentative="1">
      <w:start w:val="1"/>
      <w:numFmt w:val="bullet"/>
      <w:lvlText w:val="o"/>
      <w:lvlJc w:val="left"/>
      <w:pPr>
        <w:ind w:left="3742" w:hanging="360"/>
      </w:pPr>
      <w:rPr>
        <w:rFonts w:ascii="Courier New" w:hAnsi="Courier New" w:cs="Courier New" w:hint="default"/>
      </w:rPr>
    </w:lvl>
    <w:lvl w:ilvl="5" w:tplc="08090005" w:tentative="1">
      <w:start w:val="1"/>
      <w:numFmt w:val="bullet"/>
      <w:lvlText w:val=""/>
      <w:lvlJc w:val="left"/>
      <w:pPr>
        <w:ind w:left="4462" w:hanging="360"/>
      </w:pPr>
      <w:rPr>
        <w:rFonts w:ascii="Wingdings" w:hAnsi="Wingdings" w:hint="default"/>
      </w:rPr>
    </w:lvl>
    <w:lvl w:ilvl="6" w:tplc="08090001" w:tentative="1">
      <w:start w:val="1"/>
      <w:numFmt w:val="bullet"/>
      <w:lvlText w:val=""/>
      <w:lvlJc w:val="left"/>
      <w:pPr>
        <w:ind w:left="5182" w:hanging="360"/>
      </w:pPr>
      <w:rPr>
        <w:rFonts w:ascii="Symbol" w:hAnsi="Symbol" w:hint="default"/>
      </w:rPr>
    </w:lvl>
    <w:lvl w:ilvl="7" w:tplc="08090003" w:tentative="1">
      <w:start w:val="1"/>
      <w:numFmt w:val="bullet"/>
      <w:lvlText w:val="o"/>
      <w:lvlJc w:val="left"/>
      <w:pPr>
        <w:ind w:left="5902" w:hanging="360"/>
      </w:pPr>
      <w:rPr>
        <w:rFonts w:ascii="Courier New" w:hAnsi="Courier New" w:cs="Courier New" w:hint="default"/>
      </w:rPr>
    </w:lvl>
    <w:lvl w:ilvl="8" w:tplc="08090005" w:tentative="1">
      <w:start w:val="1"/>
      <w:numFmt w:val="bullet"/>
      <w:lvlText w:val=""/>
      <w:lvlJc w:val="left"/>
      <w:pPr>
        <w:ind w:left="6622" w:hanging="360"/>
      </w:pPr>
      <w:rPr>
        <w:rFonts w:ascii="Wingdings" w:hAnsi="Wingdings" w:hint="default"/>
      </w:rPr>
    </w:lvl>
  </w:abstractNum>
  <w:abstractNum w:abstractNumId="15" w15:restartNumberingAfterBreak="0">
    <w:nsid w:val="47B529C0"/>
    <w:multiLevelType w:val="hybridMultilevel"/>
    <w:tmpl w:val="DA7A2A04"/>
    <w:lvl w:ilvl="0" w:tplc="BBBED8EC">
      <w:start w:val="1"/>
      <w:numFmt w:val="bullet"/>
      <w:pStyle w:val="DeptBullets"/>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Marlett" w:hAnsi="Marlett"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Marlett" w:hAnsi="Marlett"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Marlett" w:hAnsi="Marlett" w:hint="default"/>
      </w:rPr>
    </w:lvl>
  </w:abstractNum>
  <w:abstractNum w:abstractNumId="16" w15:restartNumberingAfterBreak="0">
    <w:nsid w:val="4CFC33B5"/>
    <w:multiLevelType w:val="hybridMultilevel"/>
    <w:tmpl w:val="B8C4E93C"/>
    <w:lvl w:ilvl="0" w:tplc="0809000D">
      <w:start w:val="1"/>
      <w:numFmt w:val="bullet"/>
      <w:lvlText w:val=""/>
      <w:lvlJc w:val="left"/>
      <w:pPr>
        <w:ind w:left="1004" w:hanging="360"/>
      </w:pPr>
      <w:rPr>
        <w:rFonts w:ascii="Wingdings" w:hAnsi="Wingdings"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17" w15:restartNumberingAfterBreak="0">
    <w:nsid w:val="50E11563"/>
    <w:multiLevelType w:val="hybridMultilevel"/>
    <w:tmpl w:val="67E653A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8" w15:restartNumberingAfterBreak="0">
    <w:nsid w:val="53187C92"/>
    <w:multiLevelType w:val="hybridMultilevel"/>
    <w:tmpl w:val="9BB270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8EF196A"/>
    <w:multiLevelType w:val="hybridMultilevel"/>
    <w:tmpl w:val="49AEF862"/>
    <w:lvl w:ilvl="0" w:tplc="0809000D">
      <w:start w:val="1"/>
      <w:numFmt w:val="bullet"/>
      <w:lvlText w:val=""/>
      <w:lvlJc w:val="left"/>
      <w:pPr>
        <w:ind w:left="927" w:hanging="360"/>
      </w:pPr>
      <w:rPr>
        <w:rFonts w:ascii="Wingdings" w:hAnsi="Wingdings" w:hint="default"/>
      </w:rPr>
    </w:lvl>
    <w:lvl w:ilvl="1" w:tplc="08090003" w:tentative="1">
      <w:start w:val="1"/>
      <w:numFmt w:val="bullet"/>
      <w:lvlText w:val="o"/>
      <w:lvlJc w:val="left"/>
      <w:pPr>
        <w:ind w:left="1647" w:hanging="360"/>
      </w:pPr>
      <w:rPr>
        <w:rFonts w:ascii="Courier New" w:hAnsi="Courier New" w:cs="Courier New" w:hint="default"/>
      </w:rPr>
    </w:lvl>
    <w:lvl w:ilvl="2" w:tplc="08090005" w:tentative="1">
      <w:start w:val="1"/>
      <w:numFmt w:val="bullet"/>
      <w:lvlText w:val=""/>
      <w:lvlJc w:val="left"/>
      <w:pPr>
        <w:ind w:left="2367" w:hanging="360"/>
      </w:pPr>
      <w:rPr>
        <w:rFonts w:ascii="Wingdings" w:hAnsi="Wingdings" w:hint="default"/>
      </w:rPr>
    </w:lvl>
    <w:lvl w:ilvl="3" w:tplc="08090001" w:tentative="1">
      <w:start w:val="1"/>
      <w:numFmt w:val="bullet"/>
      <w:lvlText w:val=""/>
      <w:lvlJc w:val="left"/>
      <w:pPr>
        <w:ind w:left="3087" w:hanging="360"/>
      </w:pPr>
      <w:rPr>
        <w:rFonts w:ascii="Symbol" w:hAnsi="Symbol" w:hint="default"/>
      </w:rPr>
    </w:lvl>
    <w:lvl w:ilvl="4" w:tplc="08090003" w:tentative="1">
      <w:start w:val="1"/>
      <w:numFmt w:val="bullet"/>
      <w:lvlText w:val="o"/>
      <w:lvlJc w:val="left"/>
      <w:pPr>
        <w:ind w:left="3807" w:hanging="360"/>
      </w:pPr>
      <w:rPr>
        <w:rFonts w:ascii="Courier New" w:hAnsi="Courier New" w:cs="Courier New" w:hint="default"/>
      </w:rPr>
    </w:lvl>
    <w:lvl w:ilvl="5" w:tplc="08090005" w:tentative="1">
      <w:start w:val="1"/>
      <w:numFmt w:val="bullet"/>
      <w:lvlText w:val=""/>
      <w:lvlJc w:val="left"/>
      <w:pPr>
        <w:ind w:left="4527" w:hanging="360"/>
      </w:pPr>
      <w:rPr>
        <w:rFonts w:ascii="Wingdings" w:hAnsi="Wingdings" w:hint="default"/>
      </w:rPr>
    </w:lvl>
    <w:lvl w:ilvl="6" w:tplc="08090001" w:tentative="1">
      <w:start w:val="1"/>
      <w:numFmt w:val="bullet"/>
      <w:lvlText w:val=""/>
      <w:lvlJc w:val="left"/>
      <w:pPr>
        <w:ind w:left="5247" w:hanging="360"/>
      </w:pPr>
      <w:rPr>
        <w:rFonts w:ascii="Symbol" w:hAnsi="Symbol" w:hint="default"/>
      </w:rPr>
    </w:lvl>
    <w:lvl w:ilvl="7" w:tplc="08090003" w:tentative="1">
      <w:start w:val="1"/>
      <w:numFmt w:val="bullet"/>
      <w:lvlText w:val="o"/>
      <w:lvlJc w:val="left"/>
      <w:pPr>
        <w:ind w:left="5967" w:hanging="360"/>
      </w:pPr>
      <w:rPr>
        <w:rFonts w:ascii="Courier New" w:hAnsi="Courier New" w:cs="Courier New" w:hint="default"/>
      </w:rPr>
    </w:lvl>
    <w:lvl w:ilvl="8" w:tplc="08090005" w:tentative="1">
      <w:start w:val="1"/>
      <w:numFmt w:val="bullet"/>
      <w:lvlText w:val=""/>
      <w:lvlJc w:val="left"/>
      <w:pPr>
        <w:ind w:left="6687" w:hanging="360"/>
      </w:pPr>
      <w:rPr>
        <w:rFonts w:ascii="Wingdings" w:hAnsi="Wingdings" w:hint="default"/>
      </w:rPr>
    </w:lvl>
  </w:abstractNum>
  <w:abstractNum w:abstractNumId="20" w15:restartNumberingAfterBreak="0">
    <w:nsid w:val="5FBA21F0"/>
    <w:multiLevelType w:val="hybridMultilevel"/>
    <w:tmpl w:val="3DCE6A66"/>
    <w:lvl w:ilvl="0" w:tplc="0809000D">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1" w15:restartNumberingAfterBreak="0">
    <w:nsid w:val="63B60423"/>
    <w:multiLevelType w:val="hybridMultilevel"/>
    <w:tmpl w:val="E66A367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2" w15:restartNumberingAfterBreak="0">
    <w:nsid w:val="6C87408A"/>
    <w:multiLevelType w:val="hybridMultilevel"/>
    <w:tmpl w:val="52341F1C"/>
    <w:lvl w:ilvl="0" w:tplc="0809000D">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3" w15:restartNumberingAfterBreak="0">
    <w:nsid w:val="6DC029A7"/>
    <w:multiLevelType w:val="hybridMultilevel"/>
    <w:tmpl w:val="FF18E262"/>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718678A2"/>
    <w:multiLevelType w:val="hybridMultilevel"/>
    <w:tmpl w:val="51D4A922"/>
    <w:lvl w:ilvl="0" w:tplc="0809000D">
      <w:start w:val="1"/>
      <w:numFmt w:val="bullet"/>
      <w:lvlText w:val=""/>
      <w:lvlJc w:val="left"/>
      <w:pPr>
        <w:ind w:left="720" w:hanging="360"/>
      </w:pPr>
      <w:rPr>
        <w:rFonts w:ascii="Wingdings" w:hAnsi="Wingdings"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794A6884"/>
    <w:multiLevelType w:val="hybridMultilevel"/>
    <w:tmpl w:val="A40E2AA0"/>
    <w:lvl w:ilvl="0" w:tplc="7F28A030">
      <w:start w:val="1"/>
      <w:numFmt w:val="bullet"/>
      <w:lvlText w:val=""/>
      <w:lvlJc w:val="left"/>
      <w:pPr>
        <w:ind w:left="862" w:hanging="360"/>
      </w:pPr>
      <w:rPr>
        <w:rFonts w:ascii="Wingdings" w:hAnsi="Wingdings" w:hint="default"/>
        <w:color w:val="auto"/>
      </w:rPr>
    </w:lvl>
    <w:lvl w:ilvl="1" w:tplc="08090003" w:tentative="1">
      <w:start w:val="1"/>
      <w:numFmt w:val="bullet"/>
      <w:lvlText w:val="o"/>
      <w:lvlJc w:val="left"/>
      <w:pPr>
        <w:ind w:left="1582" w:hanging="360"/>
      </w:pPr>
      <w:rPr>
        <w:rFonts w:ascii="Courier New" w:hAnsi="Courier New" w:cs="Courier New" w:hint="default"/>
      </w:rPr>
    </w:lvl>
    <w:lvl w:ilvl="2" w:tplc="08090005" w:tentative="1">
      <w:start w:val="1"/>
      <w:numFmt w:val="bullet"/>
      <w:lvlText w:val=""/>
      <w:lvlJc w:val="left"/>
      <w:pPr>
        <w:ind w:left="2302" w:hanging="360"/>
      </w:pPr>
      <w:rPr>
        <w:rFonts w:ascii="Wingdings" w:hAnsi="Wingdings" w:hint="default"/>
      </w:rPr>
    </w:lvl>
    <w:lvl w:ilvl="3" w:tplc="08090001" w:tentative="1">
      <w:start w:val="1"/>
      <w:numFmt w:val="bullet"/>
      <w:lvlText w:val=""/>
      <w:lvlJc w:val="left"/>
      <w:pPr>
        <w:ind w:left="3022" w:hanging="360"/>
      </w:pPr>
      <w:rPr>
        <w:rFonts w:ascii="Symbol" w:hAnsi="Symbol" w:hint="default"/>
      </w:rPr>
    </w:lvl>
    <w:lvl w:ilvl="4" w:tplc="08090003" w:tentative="1">
      <w:start w:val="1"/>
      <w:numFmt w:val="bullet"/>
      <w:lvlText w:val="o"/>
      <w:lvlJc w:val="left"/>
      <w:pPr>
        <w:ind w:left="3742" w:hanging="360"/>
      </w:pPr>
      <w:rPr>
        <w:rFonts w:ascii="Courier New" w:hAnsi="Courier New" w:cs="Courier New" w:hint="default"/>
      </w:rPr>
    </w:lvl>
    <w:lvl w:ilvl="5" w:tplc="08090005" w:tentative="1">
      <w:start w:val="1"/>
      <w:numFmt w:val="bullet"/>
      <w:lvlText w:val=""/>
      <w:lvlJc w:val="left"/>
      <w:pPr>
        <w:ind w:left="4462" w:hanging="360"/>
      </w:pPr>
      <w:rPr>
        <w:rFonts w:ascii="Wingdings" w:hAnsi="Wingdings" w:hint="default"/>
      </w:rPr>
    </w:lvl>
    <w:lvl w:ilvl="6" w:tplc="08090001" w:tentative="1">
      <w:start w:val="1"/>
      <w:numFmt w:val="bullet"/>
      <w:lvlText w:val=""/>
      <w:lvlJc w:val="left"/>
      <w:pPr>
        <w:ind w:left="5182" w:hanging="360"/>
      </w:pPr>
      <w:rPr>
        <w:rFonts w:ascii="Symbol" w:hAnsi="Symbol" w:hint="default"/>
      </w:rPr>
    </w:lvl>
    <w:lvl w:ilvl="7" w:tplc="08090003" w:tentative="1">
      <w:start w:val="1"/>
      <w:numFmt w:val="bullet"/>
      <w:lvlText w:val="o"/>
      <w:lvlJc w:val="left"/>
      <w:pPr>
        <w:ind w:left="5902" w:hanging="360"/>
      </w:pPr>
      <w:rPr>
        <w:rFonts w:ascii="Courier New" w:hAnsi="Courier New" w:cs="Courier New" w:hint="default"/>
      </w:rPr>
    </w:lvl>
    <w:lvl w:ilvl="8" w:tplc="08090005" w:tentative="1">
      <w:start w:val="1"/>
      <w:numFmt w:val="bullet"/>
      <w:lvlText w:val=""/>
      <w:lvlJc w:val="left"/>
      <w:pPr>
        <w:ind w:left="6622" w:hanging="360"/>
      </w:pPr>
      <w:rPr>
        <w:rFonts w:ascii="Wingdings" w:hAnsi="Wingdings" w:hint="default"/>
      </w:rPr>
    </w:lvl>
  </w:abstractNum>
  <w:num w:numId="1" w16cid:durableId="1166285495">
    <w:abstractNumId w:val="8"/>
  </w:num>
  <w:num w:numId="2" w16cid:durableId="987788721">
    <w:abstractNumId w:val="15"/>
  </w:num>
  <w:num w:numId="3" w16cid:durableId="2025861583">
    <w:abstractNumId w:val="11"/>
  </w:num>
  <w:num w:numId="4" w16cid:durableId="2026784911">
    <w:abstractNumId w:val="22"/>
  </w:num>
  <w:num w:numId="5" w16cid:durableId="106585615">
    <w:abstractNumId w:val="6"/>
  </w:num>
  <w:num w:numId="6" w16cid:durableId="1878853191">
    <w:abstractNumId w:val="0"/>
  </w:num>
  <w:num w:numId="7" w16cid:durableId="1107237669">
    <w:abstractNumId w:val="10"/>
  </w:num>
  <w:num w:numId="8" w16cid:durableId="1755466105">
    <w:abstractNumId w:val="2"/>
  </w:num>
  <w:num w:numId="9" w16cid:durableId="426510713">
    <w:abstractNumId w:val="1"/>
  </w:num>
  <w:num w:numId="10" w16cid:durableId="1251618624">
    <w:abstractNumId w:val="19"/>
  </w:num>
  <w:num w:numId="11" w16cid:durableId="1423986536">
    <w:abstractNumId w:val="4"/>
  </w:num>
  <w:num w:numId="12" w16cid:durableId="1266184561">
    <w:abstractNumId w:val="9"/>
  </w:num>
  <w:num w:numId="13" w16cid:durableId="1548954827">
    <w:abstractNumId w:val="12"/>
  </w:num>
  <w:num w:numId="14" w16cid:durableId="1946644213">
    <w:abstractNumId w:val="24"/>
  </w:num>
  <w:num w:numId="15" w16cid:durableId="832916838">
    <w:abstractNumId w:val="25"/>
  </w:num>
  <w:num w:numId="16" w16cid:durableId="1539660864">
    <w:abstractNumId w:val="20"/>
  </w:num>
  <w:num w:numId="17" w16cid:durableId="664671691">
    <w:abstractNumId w:val="16"/>
  </w:num>
  <w:num w:numId="18" w16cid:durableId="293366139">
    <w:abstractNumId w:val="23"/>
  </w:num>
  <w:num w:numId="19" w16cid:durableId="1933931438">
    <w:abstractNumId w:val="14"/>
  </w:num>
  <w:num w:numId="20" w16cid:durableId="1541475061">
    <w:abstractNumId w:val="5"/>
  </w:num>
  <w:num w:numId="21" w16cid:durableId="1106803560">
    <w:abstractNumId w:val="3"/>
  </w:num>
  <w:num w:numId="22" w16cid:durableId="66081748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1551258290">
    <w:abstractNumId w:val="7"/>
  </w:num>
  <w:num w:numId="24" w16cid:durableId="229002657">
    <w:abstractNumId w:val="17"/>
  </w:num>
  <w:num w:numId="25" w16cid:durableId="158427824">
    <w:abstractNumId w:val="21"/>
  </w:num>
  <w:num w:numId="26" w16cid:durableId="1771965992">
    <w:abstractNumId w:val="18"/>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BF939905-DA4B-4793-AE81-734B8EFB3F5B}"/>
    <w:docVar w:name="dgnword-eventsink" w:val="1285680402480"/>
  </w:docVars>
  <w:rsids>
    <w:rsidRoot w:val="005B1365"/>
    <w:rsid w:val="00000212"/>
    <w:rsid w:val="000018CC"/>
    <w:rsid w:val="0000419A"/>
    <w:rsid w:val="0000664F"/>
    <w:rsid w:val="000122D1"/>
    <w:rsid w:val="00013292"/>
    <w:rsid w:val="00013566"/>
    <w:rsid w:val="00013B8E"/>
    <w:rsid w:val="00014CA2"/>
    <w:rsid w:val="00014D0D"/>
    <w:rsid w:val="00014D7C"/>
    <w:rsid w:val="0001642C"/>
    <w:rsid w:val="00017720"/>
    <w:rsid w:val="00017C15"/>
    <w:rsid w:val="0002081D"/>
    <w:rsid w:val="000252B7"/>
    <w:rsid w:val="00026DBA"/>
    <w:rsid w:val="0002768E"/>
    <w:rsid w:val="0003136F"/>
    <w:rsid w:val="00031689"/>
    <w:rsid w:val="00032A93"/>
    <w:rsid w:val="00033257"/>
    <w:rsid w:val="00033A66"/>
    <w:rsid w:val="00033DC4"/>
    <w:rsid w:val="00033FDC"/>
    <w:rsid w:val="00034CC1"/>
    <w:rsid w:val="000369A2"/>
    <w:rsid w:val="0004031E"/>
    <w:rsid w:val="00040927"/>
    <w:rsid w:val="00041803"/>
    <w:rsid w:val="00043DFA"/>
    <w:rsid w:val="00045C9F"/>
    <w:rsid w:val="00046441"/>
    <w:rsid w:val="00051624"/>
    <w:rsid w:val="00053D14"/>
    <w:rsid w:val="00061BDB"/>
    <w:rsid w:val="00064790"/>
    <w:rsid w:val="000649F1"/>
    <w:rsid w:val="00065B1E"/>
    <w:rsid w:val="00071AB6"/>
    <w:rsid w:val="00072AF4"/>
    <w:rsid w:val="00072F3E"/>
    <w:rsid w:val="000735DA"/>
    <w:rsid w:val="00080795"/>
    <w:rsid w:val="00082ED5"/>
    <w:rsid w:val="00084973"/>
    <w:rsid w:val="0008656A"/>
    <w:rsid w:val="00087372"/>
    <w:rsid w:val="00087E6E"/>
    <w:rsid w:val="000A0968"/>
    <w:rsid w:val="000A24CC"/>
    <w:rsid w:val="000A71AD"/>
    <w:rsid w:val="000B1B5E"/>
    <w:rsid w:val="000B31F0"/>
    <w:rsid w:val="000B4FE1"/>
    <w:rsid w:val="000B5BE0"/>
    <w:rsid w:val="000C49A9"/>
    <w:rsid w:val="000D13D0"/>
    <w:rsid w:val="000D1660"/>
    <w:rsid w:val="000D4701"/>
    <w:rsid w:val="000D57C1"/>
    <w:rsid w:val="000D773E"/>
    <w:rsid w:val="000D7D6C"/>
    <w:rsid w:val="000E3816"/>
    <w:rsid w:val="000E44D3"/>
    <w:rsid w:val="000E5FE2"/>
    <w:rsid w:val="000F0321"/>
    <w:rsid w:val="000F0BFB"/>
    <w:rsid w:val="000F0F8F"/>
    <w:rsid w:val="000F114C"/>
    <w:rsid w:val="000F68BB"/>
    <w:rsid w:val="000F7DFB"/>
    <w:rsid w:val="00101160"/>
    <w:rsid w:val="001011FE"/>
    <w:rsid w:val="00102AF0"/>
    <w:rsid w:val="00105B27"/>
    <w:rsid w:val="00106228"/>
    <w:rsid w:val="001076DD"/>
    <w:rsid w:val="00110C61"/>
    <w:rsid w:val="00115125"/>
    <w:rsid w:val="00117CC1"/>
    <w:rsid w:val="00122C37"/>
    <w:rsid w:val="00123A8D"/>
    <w:rsid w:val="00124280"/>
    <w:rsid w:val="00136B78"/>
    <w:rsid w:val="00141E75"/>
    <w:rsid w:val="00143713"/>
    <w:rsid w:val="001438C6"/>
    <w:rsid w:val="0014427D"/>
    <w:rsid w:val="00145C11"/>
    <w:rsid w:val="001531B4"/>
    <w:rsid w:val="001543B7"/>
    <w:rsid w:val="0015549D"/>
    <w:rsid w:val="00156A66"/>
    <w:rsid w:val="001576AA"/>
    <w:rsid w:val="00162982"/>
    <w:rsid w:val="00163094"/>
    <w:rsid w:val="00163CF1"/>
    <w:rsid w:val="001646F4"/>
    <w:rsid w:val="00164CEE"/>
    <w:rsid w:val="00165C98"/>
    <w:rsid w:val="0016736D"/>
    <w:rsid w:val="00171A48"/>
    <w:rsid w:val="00177377"/>
    <w:rsid w:val="00177444"/>
    <w:rsid w:val="00181D4B"/>
    <w:rsid w:val="0018243D"/>
    <w:rsid w:val="00182DAD"/>
    <w:rsid w:val="00183B30"/>
    <w:rsid w:val="0018434B"/>
    <w:rsid w:val="00185AAE"/>
    <w:rsid w:val="001874AE"/>
    <w:rsid w:val="00191507"/>
    <w:rsid w:val="00193103"/>
    <w:rsid w:val="00193322"/>
    <w:rsid w:val="00195779"/>
    <w:rsid w:val="001A0626"/>
    <w:rsid w:val="001A0DF8"/>
    <w:rsid w:val="001A1A14"/>
    <w:rsid w:val="001A5577"/>
    <w:rsid w:val="001B0705"/>
    <w:rsid w:val="001B1478"/>
    <w:rsid w:val="001B2103"/>
    <w:rsid w:val="001B51F3"/>
    <w:rsid w:val="001B6129"/>
    <w:rsid w:val="001B68AA"/>
    <w:rsid w:val="001C088F"/>
    <w:rsid w:val="001C0C5E"/>
    <w:rsid w:val="001C156C"/>
    <w:rsid w:val="001C1DA9"/>
    <w:rsid w:val="001C2C7E"/>
    <w:rsid w:val="001C2FD9"/>
    <w:rsid w:val="001C333E"/>
    <w:rsid w:val="001C3F6F"/>
    <w:rsid w:val="001C525D"/>
    <w:rsid w:val="001C6BBA"/>
    <w:rsid w:val="001C73A8"/>
    <w:rsid w:val="001C7F21"/>
    <w:rsid w:val="001D10C9"/>
    <w:rsid w:val="001D24E0"/>
    <w:rsid w:val="001D47DF"/>
    <w:rsid w:val="001D62CF"/>
    <w:rsid w:val="001D6C9A"/>
    <w:rsid w:val="001D7725"/>
    <w:rsid w:val="001E03E3"/>
    <w:rsid w:val="001E0408"/>
    <w:rsid w:val="001E50E1"/>
    <w:rsid w:val="001F1602"/>
    <w:rsid w:val="001F18B6"/>
    <w:rsid w:val="001F3373"/>
    <w:rsid w:val="001F45A6"/>
    <w:rsid w:val="001F5B2A"/>
    <w:rsid w:val="001F7CBD"/>
    <w:rsid w:val="00205124"/>
    <w:rsid w:val="00206277"/>
    <w:rsid w:val="00207CC3"/>
    <w:rsid w:val="0021454F"/>
    <w:rsid w:val="00217C52"/>
    <w:rsid w:val="002279A6"/>
    <w:rsid w:val="002337F9"/>
    <w:rsid w:val="00233D7D"/>
    <w:rsid w:val="00233F6B"/>
    <w:rsid w:val="00235BC8"/>
    <w:rsid w:val="00237F95"/>
    <w:rsid w:val="00241037"/>
    <w:rsid w:val="00241C6A"/>
    <w:rsid w:val="002424E8"/>
    <w:rsid w:val="00243586"/>
    <w:rsid w:val="00244963"/>
    <w:rsid w:val="00244D73"/>
    <w:rsid w:val="002467FB"/>
    <w:rsid w:val="002521D1"/>
    <w:rsid w:val="0025270B"/>
    <w:rsid w:val="002532AD"/>
    <w:rsid w:val="002538F3"/>
    <w:rsid w:val="002558CA"/>
    <w:rsid w:val="002566FE"/>
    <w:rsid w:val="00256A63"/>
    <w:rsid w:val="002603A3"/>
    <w:rsid w:val="002620BD"/>
    <w:rsid w:val="00263A87"/>
    <w:rsid w:val="00264088"/>
    <w:rsid w:val="002645FF"/>
    <w:rsid w:val="00265EC0"/>
    <w:rsid w:val="00267240"/>
    <w:rsid w:val="00267940"/>
    <w:rsid w:val="00267F14"/>
    <w:rsid w:val="002706B8"/>
    <w:rsid w:val="00273559"/>
    <w:rsid w:val="00273700"/>
    <w:rsid w:val="002740E5"/>
    <w:rsid w:val="0028083B"/>
    <w:rsid w:val="00283F56"/>
    <w:rsid w:val="00284698"/>
    <w:rsid w:val="00290722"/>
    <w:rsid w:val="00290D77"/>
    <w:rsid w:val="00294623"/>
    <w:rsid w:val="00295E0A"/>
    <w:rsid w:val="0029761A"/>
    <w:rsid w:val="002977E9"/>
    <w:rsid w:val="00297B12"/>
    <w:rsid w:val="002A1208"/>
    <w:rsid w:val="002A1743"/>
    <w:rsid w:val="002A53F5"/>
    <w:rsid w:val="002A56D5"/>
    <w:rsid w:val="002A5BDD"/>
    <w:rsid w:val="002B1F09"/>
    <w:rsid w:val="002B2533"/>
    <w:rsid w:val="002B43B3"/>
    <w:rsid w:val="002B606F"/>
    <w:rsid w:val="002C0566"/>
    <w:rsid w:val="002C0728"/>
    <w:rsid w:val="002C0F57"/>
    <w:rsid w:val="002C201B"/>
    <w:rsid w:val="002C457B"/>
    <w:rsid w:val="002C602C"/>
    <w:rsid w:val="002D1A4D"/>
    <w:rsid w:val="002D4000"/>
    <w:rsid w:val="002D40C1"/>
    <w:rsid w:val="002D4289"/>
    <w:rsid w:val="002D5BB5"/>
    <w:rsid w:val="002D64E2"/>
    <w:rsid w:val="002D74F3"/>
    <w:rsid w:val="002E2ABF"/>
    <w:rsid w:val="002F0EF7"/>
    <w:rsid w:val="002F20CB"/>
    <w:rsid w:val="002F437A"/>
    <w:rsid w:val="002F7528"/>
    <w:rsid w:val="0030034C"/>
    <w:rsid w:val="00302B6E"/>
    <w:rsid w:val="003107D1"/>
    <w:rsid w:val="003118FC"/>
    <w:rsid w:val="0031248D"/>
    <w:rsid w:val="00312B5E"/>
    <w:rsid w:val="00313080"/>
    <w:rsid w:val="0031380E"/>
    <w:rsid w:val="00315304"/>
    <w:rsid w:val="00317B93"/>
    <w:rsid w:val="00323890"/>
    <w:rsid w:val="00323D5E"/>
    <w:rsid w:val="00325BA6"/>
    <w:rsid w:val="00326653"/>
    <w:rsid w:val="003272B9"/>
    <w:rsid w:val="00327573"/>
    <w:rsid w:val="0033004B"/>
    <w:rsid w:val="0033162F"/>
    <w:rsid w:val="00333277"/>
    <w:rsid w:val="00333427"/>
    <w:rsid w:val="0033353B"/>
    <w:rsid w:val="00334B48"/>
    <w:rsid w:val="00335CE6"/>
    <w:rsid w:val="00336756"/>
    <w:rsid w:val="0034411D"/>
    <w:rsid w:val="0034511E"/>
    <w:rsid w:val="00346062"/>
    <w:rsid w:val="003464A5"/>
    <w:rsid w:val="00355BF2"/>
    <w:rsid w:val="0035602B"/>
    <w:rsid w:val="0035716C"/>
    <w:rsid w:val="0035787C"/>
    <w:rsid w:val="003629E5"/>
    <w:rsid w:val="00362A66"/>
    <w:rsid w:val="00362CFD"/>
    <w:rsid w:val="0036321E"/>
    <w:rsid w:val="00364D17"/>
    <w:rsid w:val="003652D2"/>
    <w:rsid w:val="0036739C"/>
    <w:rsid w:val="00367CF6"/>
    <w:rsid w:val="00372DBA"/>
    <w:rsid w:val="00373028"/>
    <w:rsid w:val="00374DB3"/>
    <w:rsid w:val="0037677E"/>
    <w:rsid w:val="00376C18"/>
    <w:rsid w:val="0037737B"/>
    <w:rsid w:val="0038088E"/>
    <w:rsid w:val="00382F39"/>
    <w:rsid w:val="00386CC6"/>
    <w:rsid w:val="0039190E"/>
    <w:rsid w:val="00391CE8"/>
    <w:rsid w:val="00395D05"/>
    <w:rsid w:val="003977DE"/>
    <w:rsid w:val="003A2438"/>
    <w:rsid w:val="003A479C"/>
    <w:rsid w:val="003A4DC1"/>
    <w:rsid w:val="003A60B5"/>
    <w:rsid w:val="003B3BCB"/>
    <w:rsid w:val="003B51A6"/>
    <w:rsid w:val="003B732F"/>
    <w:rsid w:val="003C1D38"/>
    <w:rsid w:val="003C4BE3"/>
    <w:rsid w:val="003C58E1"/>
    <w:rsid w:val="003C7BE4"/>
    <w:rsid w:val="003D1FF6"/>
    <w:rsid w:val="003D6888"/>
    <w:rsid w:val="003D7174"/>
    <w:rsid w:val="003E024D"/>
    <w:rsid w:val="003E4534"/>
    <w:rsid w:val="003E4AC6"/>
    <w:rsid w:val="003E6802"/>
    <w:rsid w:val="003F27DC"/>
    <w:rsid w:val="003F3123"/>
    <w:rsid w:val="003F3138"/>
    <w:rsid w:val="003F3285"/>
    <w:rsid w:val="003F3815"/>
    <w:rsid w:val="003F385A"/>
    <w:rsid w:val="003F4A3F"/>
    <w:rsid w:val="003F5F6C"/>
    <w:rsid w:val="003F6D62"/>
    <w:rsid w:val="003F73F0"/>
    <w:rsid w:val="0040134D"/>
    <w:rsid w:val="004024CB"/>
    <w:rsid w:val="00403A3C"/>
    <w:rsid w:val="00405D37"/>
    <w:rsid w:val="00411473"/>
    <w:rsid w:val="0041369E"/>
    <w:rsid w:val="00413A14"/>
    <w:rsid w:val="00414C44"/>
    <w:rsid w:val="00417325"/>
    <w:rsid w:val="004214F7"/>
    <w:rsid w:val="00422AB3"/>
    <w:rsid w:val="004269C9"/>
    <w:rsid w:val="00426FE6"/>
    <w:rsid w:val="00432076"/>
    <w:rsid w:val="0043265D"/>
    <w:rsid w:val="004374E7"/>
    <w:rsid w:val="00440B0A"/>
    <w:rsid w:val="00441B34"/>
    <w:rsid w:val="0044379D"/>
    <w:rsid w:val="00444D60"/>
    <w:rsid w:val="00445C23"/>
    <w:rsid w:val="00447AD2"/>
    <w:rsid w:val="00454F35"/>
    <w:rsid w:val="00456037"/>
    <w:rsid w:val="00462B55"/>
    <w:rsid w:val="00462C78"/>
    <w:rsid w:val="00465423"/>
    <w:rsid w:val="004667C3"/>
    <w:rsid w:val="004672A6"/>
    <w:rsid w:val="004672AF"/>
    <w:rsid w:val="00474716"/>
    <w:rsid w:val="0047610A"/>
    <w:rsid w:val="004765AE"/>
    <w:rsid w:val="004772A5"/>
    <w:rsid w:val="00477E23"/>
    <w:rsid w:val="00480EDC"/>
    <w:rsid w:val="00483F5E"/>
    <w:rsid w:val="004843FE"/>
    <w:rsid w:val="00486749"/>
    <w:rsid w:val="004937BC"/>
    <w:rsid w:val="004948A5"/>
    <w:rsid w:val="004B4C60"/>
    <w:rsid w:val="004B4D1F"/>
    <w:rsid w:val="004B58EA"/>
    <w:rsid w:val="004C643E"/>
    <w:rsid w:val="004C67DC"/>
    <w:rsid w:val="004C69BB"/>
    <w:rsid w:val="004C7C2D"/>
    <w:rsid w:val="004D4421"/>
    <w:rsid w:val="004D48B1"/>
    <w:rsid w:val="004E03F7"/>
    <w:rsid w:val="004E2D71"/>
    <w:rsid w:val="004E6177"/>
    <w:rsid w:val="004F0412"/>
    <w:rsid w:val="004F3C4F"/>
    <w:rsid w:val="00500214"/>
    <w:rsid w:val="00501549"/>
    <w:rsid w:val="00502291"/>
    <w:rsid w:val="00507028"/>
    <w:rsid w:val="0050771E"/>
    <w:rsid w:val="005100AD"/>
    <w:rsid w:val="005123D2"/>
    <w:rsid w:val="005127EB"/>
    <w:rsid w:val="0051629C"/>
    <w:rsid w:val="00516DC6"/>
    <w:rsid w:val="00516F28"/>
    <w:rsid w:val="005222B8"/>
    <w:rsid w:val="005259F4"/>
    <w:rsid w:val="005269E2"/>
    <w:rsid w:val="005279DB"/>
    <w:rsid w:val="00532704"/>
    <w:rsid w:val="005335D1"/>
    <w:rsid w:val="005413DD"/>
    <w:rsid w:val="0054192C"/>
    <w:rsid w:val="00541F53"/>
    <w:rsid w:val="00542AF5"/>
    <w:rsid w:val="00544000"/>
    <w:rsid w:val="005443E5"/>
    <w:rsid w:val="005460AB"/>
    <w:rsid w:val="00546FD7"/>
    <w:rsid w:val="0055189F"/>
    <w:rsid w:val="00552970"/>
    <w:rsid w:val="00556281"/>
    <w:rsid w:val="00560F5B"/>
    <w:rsid w:val="00561DF0"/>
    <w:rsid w:val="00563FE8"/>
    <w:rsid w:val="005653AD"/>
    <w:rsid w:val="00566605"/>
    <w:rsid w:val="0057368E"/>
    <w:rsid w:val="005752ED"/>
    <w:rsid w:val="0057676C"/>
    <w:rsid w:val="0057789B"/>
    <w:rsid w:val="00577D89"/>
    <w:rsid w:val="005855D9"/>
    <w:rsid w:val="00586420"/>
    <w:rsid w:val="005902F6"/>
    <w:rsid w:val="00590E0E"/>
    <w:rsid w:val="005939A0"/>
    <w:rsid w:val="00593DCF"/>
    <w:rsid w:val="00594382"/>
    <w:rsid w:val="005955C4"/>
    <w:rsid w:val="00596D99"/>
    <w:rsid w:val="005A167C"/>
    <w:rsid w:val="005A209E"/>
    <w:rsid w:val="005A212C"/>
    <w:rsid w:val="005A2655"/>
    <w:rsid w:val="005A28D5"/>
    <w:rsid w:val="005A6093"/>
    <w:rsid w:val="005A7C11"/>
    <w:rsid w:val="005A7C46"/>
    <w:rsid w:val="005B01F1"/>
    <w:rsid w:val="005B1342"/>
    <w:rsid w:val="005B1365"/>
    <w:rsid w:val="005B25B6"/>
    <w:rsid w:val="005B2696"/>
    <w:rsid w:val="005B2E02"/>
    <w:rsid w:val="005B326F"/>
    <w:rsid w:val="005B386D"/>
    <w:rsid w:val="005B442C"/>
    <w:rsid w:val="005B47E4"/>
    <w:rsid w:val="005B4CB0"/>
    <w:rsid w:val="005C3427"/>
    <w:rsid w:val="005C3DAD"/>
    <w:rsid w:val="005C3F67"/>
    <w:rsid w:val="005C41C9"/>
    <w:rsid w:val="005C485A"/>
    <w:rsid w:val="005C4D58"/>
    <w:rsid w:val="005D106B"/>
    <w:rsid w:val="005D2BF7"/>
    <w:rsid w:val="005D314A"/>
    <w:rsid w:val="005D55AC"/>
    <w:rsid w:val="005D6103"/>
    <w:rsid w:val="005E0CDD"/>
    <w:rsid w:val="005E14B0"/>
    <w:rsid w:val="005E2A6C"/>
    <w:rsid w:val="005E712B"/>
    <w:rsid w:val="005F07F0"/>
    <w:rsid w:val="005F2B8E"/>
    <w:rsid w:val="005F30E5"/>
    <w:rsid w:val="005F6AF5"/>
    <w:rsid w:val="005F6FBD"/>
    <w:rsid w:val="005F7008"/>
    <w:rsid w:val="00603A60"/>
    <w:rsid w:val="00603EA5"/>
    <w:rsid w:val="00604EDE"/>
    <w:rsid w:val="00613B96"/>
    <w:rsid w:val="00614D1F"/>
    <w:rsid w:val="00614E52"/>
    <w:rsid w:val="006230E8"/>
    <w:rsid w:val="0062335B"/>
    <w:rsid w:val="00625830"/>
    <w:rsid w:val="00626C98"/>
    <w:rsid w:val="006279F8"/>
    <w:rsid w:val="00630CDD"/>
    <w:rsid w:val="00632A75"/>
    <w:rsid w:val="00633490"/>
    <w:rsid w:val="00636A54"/>
    <w:rsid w:val="00636B07"/>
    <w:rsid w:val="006376FB"/>
    <w:rsid w:val="00641092"/>
    <w:rsid w:val="006415F0"/>
    <w:rsid w:val="00642864"/>
    <w:rsid w:val="00642E2F"/>
    <w:rsid w:val="00642ED9"/>
    <w:rsid w:val="00644E31"/>
    <w:rsid w:val="00646E87"/>
    <w:rsid w:val="00647008"/>
    <w:rsid w:val="006503A7"/>
    <w:rsid w:val="006520B4"/>
    <w:rsid w:val="00656FD0"/>
    <w:rsid w:val="00660E30"/>
    <w:rsid w:val="00661439"/>
    <w:rsid w:val="006616EA"/>
    <w:rsid w:val="006676B8"/>
    <w:rsid w:val="006723D9"/>
    <w:rsid w:val="00672EFE"/>
    <w:rsid w:val="0067483E"/>
    <w:rsid w:val="0067603F"/>
    <w:rsid w:val="00676A37"/>
    <w:rsid w:val="00677D13"/>
    <w:rsid w:val="00685F23"/>
    <w:rsid w:val="0069135A"/>
    <w:rsid w:val="006948CE"/>
    <w:rsid w:val="00696DC8"/>
    <w:rsid w:val="00697A4C"/>
    <w:rsid w:val="00697CF2"/>
    <w:rsid w:val="006A5663"/>
    <w:rsid w:val="006B34B9"/>
    <w:rsid w:val="006B54A1"/>
    <w:rsid w:val="006C057A"/>
    <w:rsid w:val="006C2FA0"/>
    <w:rsid w:val="006C3F41"/>
    <w:rsid w:val="006C4490"/>
    <w:rsid w:val="006C5223"/>
    <w:rsid w:val="006D070D"/>
    <w:rsid w:val="006D0803"/>
    <w:rsid w:val="006D1D48"/>
    <w:rsid w:val="006D3580"/>
    <w:rsid w:val="006D54FE"/>
    <w:rsid w:val="006D608C"/>
    <w:rsid w:val="006D6C90"/>
    <w:rsid w:val="006D6CEA"/>
    <w:rsid w:val="006E011C"/>
    <w:rsid w:val="006E1A4B"/>
    <w:rsid w:val="006E259D"/>
    <w:rsid w:val="006E2B61"/>
    <w:rsid w:val="006E2B71"/>
    <w:rsid w:val="006E4081"/>
    <w:rsid w:val="006F4327"/>
    <w:rsid w:val="006F461C"/>
    <w:rsid w:val="00701612"/>
    <w:rsid w:val="007024C3"/>
    <w:rsid w:val="00705D5B"/>
    <w:rsid w:val="00707A94"/>
    <w:rsid w:val="007119B2"/>
    <w:rsid w:val="0071249B"/>
    <w:rsid w:val="0071343E"/>
    <w:rsid w:val="00713953"/>
    <w:rsid w:val="0071441E"/>
    <w:rsid w:val="00715B6E"/>
    <w:rsid w:val="0071678B"/>
    <w:rsid w:val="007242AD"/>
    <w:rsid w:val="007252F7"/>
    <w:rsid w:val="007269D8"/>
    <w:rsid w:val="00727D26"/>
    <w:rsid w:val="007312E5"/>
    <w:rsid w:val="00733DED"/>
    <w:rsid w:val="007360D1"/>
    <w:rsid w:val="00736AF0"/>
    <w:rsid w:val="0073758E"/>
    <w:rsid w:val="00742EF0"/>
    <w:rsid w:val="007437D1"/>
    <w:rsid w:val="007452F8"/>
    <w:rsid w:val="0075126A"/>
    <w:rsid w:val="0075178E"/>
    <w:rsid w:val="00753E17"/>
    <w:rsid w:val="0075755F"/>
    <w:rsid w:val="007600FE"/>
    <w:rsid w:val="007610D3"/>
    <w:rsid w:val="00761D1A"/>
    <w:rsid w:val="00763635"/>
    <w:rsid w:val="00770A06"/>
    <w:rsid w:val="007719DF"/>
    <w:rsid w:val="00772966"/>
    <w:rsid w:val="00781C83"/>
    <w:rsid w:val="00783BF0"/>
    <w:rsid w:val="0078722F"/>
    <w:rsid w:val="00787399"/>
    <w:rsid w:val="007922CF"/>
    <w:rsid w:val="00792605"/>
    <w:rsid w:val="00792734"/>
    <w:rsid w:val="00792744"/>
    <w:rsid w:val="007931AD"/>
    <w:rsid w:val="007936EF"/>
    <w:rsid w:val="00795A3F"/>
    <w:rsid w:val="007972BD"/>
    <w:rsid w:val="007A19F9"/>
    <w:rsid w:val="007A2DDA"/>
    <w:rsid w:val="007A500C"/>
    <w:rsid w:val="007A5A11"/>
    <w:rsid w:val="007A6461"/>
    <w:rsid w:val="007A750C"/>
    <w:rsid w:val="007A754E"/>
    <w:rsid w:val="007A79BA"/>
    <w:rsid w:val="007A7E9A"/>
    <w:rsid w:val="007C1603"/>
    <w:rsid w:val="007C1D31"/>
    <w:rsid w:val="007C32F3"/>
    <w:rsid w:val="007C50E1"/>
    <w:rsid w:val="007D0572"/>
    <w:rsid w:val="007D163E"/>
    <w:rsid w:val="007D5F37"/>
    <w:rsid w:val="007D7859"/>
    <w:rsid w:val="007E3AA0"/>
    <w:rsid w:val="007F1A17"/>
    <w:rsid w:val="007F25B8"/>
    <w:rsid w:val="007F33C6"/>
    <w:rsid w:val="007F4394"/>
    <w:rsid w:val="0080296F"/>
    <w:rsid w:val="008052FD"/>
    <w:rsid w:val="00806017"/>
    <w:rsid w:val="00807F01"/>
    <w:rsid w:val="00810ABD"/>
    <w:rsid w:val="0081518E"/>
    <w:rsid w:val="00823E1F"/>
    <w:rsid w:val="00825E2C"/>
    <w:rsid w:val="00827AA9"/>
    <w:rsid w:val="00833974"/>
    <w:rsid w:val="00834E2C"/>
    <w:rsid w:val="008360E4"/>
    <w:rsid w:val="008365D2"/>
    <w:rsid w:val="00837F96"/>
    <w:rsid w:val="00854A7D"/>
    <w:rsid w:val="00857428"/>
    <w:rsid w:val="00860789"/>
    <w:rsid w:val="00861C5C"/>
    <w:rsid w:val="008640DA"/>
    <w:rsid w:val="00865D9A"/>
    <w:rsid w:val="00866FC0"/>
    <w:rsid w:val="00867000"/>
    <w:rsid w:val="008710BF"/>
    <w:rsid w:val="00871E29"/>
    <w:rsid w:val="00876E91"/>
    <w:rsid w:val="00877557"/>
    <w:rsid w:val="00877995"/>
    <w:rsid w:val="0088042E"/>
    <w:rsid w:val="00880814"/>
    <w:rsid w:val="008866D1"/>
    <w:rsid w:val="0088780C"/>
    <w:rsid w:val="00887823"/>
    <w:rsid w:val="00896C71"/>
    <w:rsid w:val="008970A0"/>
    <w:rsid w:val="008A0F9B"/>
    <w:rsid w:val="008A3106"/>
    <w:rsid w:val="008A4348"/>
    <w:rsid w:val="008A592C"/>
    <w:rsid w:val="008A653C"/>
    <w:rsid w:val="008B1C1F"/>
    <w:rsid w:val="008B25F7"/>
    <w:rsid w:val="008B6122"/>
    <w:rsid w:val="008B7A76"/>
    <w:rsid w:val="008B7EF2"/>
    <w:rsid w:val="008C23B3"/>
    <w:rsid w:val="008C2FBE"/>
    <w:rsid w:val="008C3679"/>
    <w:rsid w:val="008C3C5C"/>
    <w:rsid w:val="008C4A41"/>
    <w:rsid w:val="008C5745"/>
    <w:rsid w:val="008D1B6D"/>
    <w:rsid w:val="008D6A0D"/>
    <w:rsid w:val="008E0516"/>
    <w:rsid w:val="008E2B24"/>
    <w:rsid w:val="008E307E"/>
    <w:rsid w:val="008E3C52"/>
    <w:rsid w:val="008E4051"/>
    <w:rsid w:val="008E54B3"/>
    <w:rsid w:val="008E5FDC"/>
    <w:rsid w:val="008F0BAC"/>
    <w:rsid w:val="008F0F22"/>
    <w:rsid w:val="008F26E8"/>
    <w:rsid w:val="008F5218"/>
    <w:rsid w:val="008F5293"/>
    <w:rsid w:val="008F6DC5"/>
    <w:rsid w:val="00904878"/>
    <w:rsid w:val="00904BD1"/>
    <w:rsid w:val="00905DA4"/>
    <w:rsid w:val="00910250"/>
    <w:rsid w:val="00913A08"/>
    <w:rsid w:val="0091483D"/>
    <w:rsid w:val="00914BF1"/>
    <w:rsid w:val="00917BF6"/>
    <w:rsid w:val="009242DE"/>
    <w:rsid w:val="00925694"/>
    <w:rsid w:val="009260D1"/>
    <w:rsid w:val="00931049"/>
    <w:rsid w:val="00932A83"/>
    <w:rsid w:val="00934651"/>
    <w:rsid w:val="009379B3"/>
    <w:rsid w:val="009410DA"/>
    <w:rsid w:val="009423B0"/>
    <w:rsid w:val="009428CC"/>
    <w:rsid w:val="009448EF"/>
    <w:rsid w:val="00951BFE"/>
    <w:rsid w:val="009545D5"/>
    <w:rsid w:val="00957A42"/>
    <w:rsid w:val="00957C13"/>
    <w:rsid w:val="009606FB"/>
    <w:rsid w:val="00963145"/>
    <w:rsid w:val="00965D89"/>
    <w:rsid w:val="009669E3"/>
    <w:rsid w:val="0097076F"/>
    <w:rsid w:val="00970A9A"/>
    <w:rsid w:val="00971262"/>
    <w:rsid w:val="00971AAA"/>
    <w:rsid w:val="00971FED"/>
    <w:rsid w:val="00973846"/>
    <w:rsid w:val="00973D82"/>
    <w:rsid w:val="009745B7"/>
    <w:rsid w:val="00974B45"/>
    <w:rsid w:val="00975576"/>
    <w:rsid w:val="0097627D"/>
    <w:rsid w:val="00980819"/>
    <w:rsid w:val="00982463"/>
    <w:rsid w:val="009843E0"/>
    <w:rsid w:val="009929CF"/>
    <w:rsid w:val="0099322F"/>
    <w:rsid w:val="0099521A"/>
    <w:rsid w:val="0099680F"/>
    <w:rsid w:val="009971C5"/>
    <w:rsid w:val="009978F2"/>
    <w:rsid w:val="00997E4B"/>
    <w:rsid w:val="009A0E91"/>
    <w:rsid w:val="009A433A"/>
    <w:rsid w:val="009A4864"/>
    <w:rsid w:val="009A6592"/>
    <w:rsid w:val="009A65FC"/>
    <w:rsid w:val="009A7522"/>
    <w:rsid w:val="009B302C"/>
    <w:rsid w:val="009B3E7A"/>
    <w:rsid w:val="009B5AE4"/>
    <w:rsid w:val="009B5D71"/>
    <w:rsid w:val="009C31D5"/>
    <w:rsid w:val="009C35CB"/>
    <w:rsid w:val="009C3C6C"/>
    <w:rsid w:val="009C7452"/>
    <w:rsid w:val="009C777C"/>
    <w:rsid w:val="009D4CBF"/>
    <w:rsid w:val="009E1F11"/>
    <w:rsid w:val="009F11F5"/>
    <w:rsid w:val="009F1F7E"/>
    <w:rsid w:val="009F45CC"/>
    <w:rsid w:val="009F531C"/>
    <w:rsid w:val="009F6A0F"/>
    <w:rsid w:val="009F6C3B"/>
    <w:rsid w:val="009F6D57"/>
    <w:rsid w:val="00A00F1C"/>
    <w:rsid w:val="00A030A7"/>
    <w:rsid w:val="00A04A73"/>
    <w:rsid w:val="00A10960"/>
    <w:rsid w:val="00A109D4"/>
    <w:rsid w:val="00A154D8"/>
    <w:rsid w:val="00A2015C"/>
    <w:rsid w:val="00A20976"/>
    <w:rsid w:val="00A2206A"/>
    <w:rsid w:val="00A22519"/>
    <w:rsid w:val="00A22DA4"/>
    <w:rsid w:val="00A27C15"/>
    <w:rsid w:val="00A33406"/>
    <w:rsid w:val="00A33C94"/>
    <w:rsid w:val="00A34DC2"/>
    <w:rsid w:val="00A34E3E"/>
    <w:rsid w:val="00A35747"/>
    <w:rsid w:val="00A377DF"/>
    <w:rsid w:val="00A37BDB"/>
    <w:rsid w:val="00A4026F"/>
    <w:rsid w:val="00A44942"/>
    <w:rsid w:val="00A44DBA"/>
    <w:rsid w:val="00A45355"/>
    <w:rsid w:val="00A464FF"/>
    <w:rsid w:val="00A46727"/>
    <w:rsid w:val="00A478C9"/>
    <w:rsid w:val="00A51733"/>
    <w:rsid w:val="00A51CDE"/>
    <w:rsid w:val="00A55769"/>
    <w:rsid w:val="00A57387"/>
    <w:rsid w:val="00A61FD3"/>
    <w:rsid w:val="00A62724"/>
    <w:rsid w:val="00A62C85"/>
    <w:rsid w:val="00A6675F"/>
    <w:rsid w:val="00A67257"/>
    <w:rsid w:val="00A678AE"/>
    <w:rsid w:val="00A67D13"/>
    <w:rsid w:val="00A70ACE"/>
    <w:rsid w:val="00A7411A"/>
    <w:rsid w:val="00A77DC3"/>
    <w:rsid w:val="00A817B5"/>
    <w:rsid w:val="00A839F9"/>
    <w:rsid w:val="00A83B6D"/>
    <w:rsid w:val="00A84A39"/>
    <w:rsid w:val="00A861FA"/>
    <w:rsid w:val="00A92040"/>
    <w:rsid w:val="00A9383B"/>
    <w:rsid w:val="00A97C4E"/>
    <w:rsid w:val="00AA2F05"/>
    <w:rsid w:val="00AA3E75"/>
    <w:rsid w:val="00AA698B"/>
    <w:rsid w:val="00AB18F5"/>
    <w:rsid w:val="00AB1E04"/>
    <w:rsid w:val="00AB2BA5"/>
    <w:rsid w:val="00AB33D3"/>
    <w:rsid w:val="00AB3424"/>
    <w:rsid w:val="00AB3626"/>
    <w:rsid w:val="00AB4F46"/>
    <w:rsid w:val="00AB7C39"/>
    <w:rsid w:val="00AC3193"/>
    <w:rsid w:val="00AC684E"/>
    <w:rsid w:val="00AD3B12"/>
    <w:rsid w:val="00AD6103"/>
    <w:rsid w:val="00AD619A"/>
    <w:rsid w:val="00AD6D9D"/>
    <w:rsid w:val="00AE056A"/>
    <w:rsid w:val="00AE1CD9"/>
    <w:rsid w:val="00AE1EEA"/>
    <w:rsid w:val="00AE3E71"/>
    <w:rsid w:val="00AE4F7D"/>
    <w:rsid w:val="00AF19C0"/>
    <w:rsid w:val="00AF1CBD"/>
    <w:rsid w:val="00AF2794"/>
    <w:rsid w:val="00AF55B2"/>
    <w:rsid w:val="00AF58AB"/>
    <w:rsid w:val="00AF72F2"/>
    <w:rsid w:val="00B003D3"/>
    <w:rsid w:val="00B0437B"/>
    <w:rsid w:val="00B07517"/>
    <w:rsid w:val="00B13886"/>
    <w:rsid w:val="00B20ABF"/>
    <w:rsid w:val="00B249F3"/>
    <w:rsid w:val="00B40942"/>
    <w:rsid w:val="00B40D7F"/>
    <w:rsid w:val="00B41EE9"/>
    <w:rsid w:val="00B4396D"/>
    <w:rsid w:val="00B4523F"/>
    <w:rsid w:val="00B47DE8"/>
    <w:rsid w:val="00B51724"/>
    <w:rsid w:val="00B567D6"/>
    <w:rsid w:val="00B60656"/>
    <w:rsid w:val="00B64419"/>
    <w:rsid w:val="00B64818"/>
    <w:rsid w:val="00B66543"/>
    <w:rsid w:val="00B67384"/>
    <w:rsid w:val="00B67AEE"/>
    <w:rsid w:val="00B70640"/>
    <w:rsid w:val="00B71AA7"/>
    <w:rsid w:val="00B722D7"/>
    <w:rsid w:val="00B760BB"/>
    <w:rsid w:val="00B8066F"/>
    <w:rsid w:val="00B80842"/>
    <w:rsid w:val="00B83418"/>
    <w:rsid w:val="00B8370F"/>
    <w:rsid w:val="00B9006C"/>
    <w:rsid w:val="00B9289B"/>
    <w:rsid w:val="00B92E32"/>
    <w:rsid w:val="00B92EAA"/>
    <w:rsid w:val="00B96FAA"/>
    <w:rsid w:val="00BA0653"/>
    <w:rsid w:val="00BA0870"/>
    <w:rsid w:val="00BA0F3D"/>
    <w:rsid w:val="00BA178A"/>
    <w:rsid w:val="00BA72B6"/>
    <w:rsid w:val="00BA7F5B"/>
    <w:rsid w:val="00BB0938"/>
    <w:rsid w:val="00BB0FAF"/>
    <w:rsid w:val="00BB1F10"/>
    <w:rsid w:val="00BB32F8"/>
    <w:rsid w:val="00BB54A2"/>
    <w:rsid w:val="00BC440D"/>
    <w:rsid w:val="00BC6125"/>
    <w:rsid w:val="00BC6315"/>
    <w:rsid w:val="00BC66E5"/>
    <w:rsid w:val="00BC6C7E"/>
    <w:rsid w:val="00BC779B"/>
    <w:rsid w:val="00BD3AD0"/>
    <w:rsid w:val="00BD5E03"/>
    <w:rsid w:val="00BD6E88"/>
    <w:rsid w:val="00BE1647"/>
    <w:rsid w:val="00BE2DA4"/>
    <w:rsid w:val="00BE3D7C"/>
    <w:rsid w:val="00BE73C3"/>
    <w:rsid w:val="00BF2329"/>
    <w:rsid w:val="00BF7221"/>
    <w:rsid w:val="00BF744B"/>
    <w:rsid w:val="00C0010C"/>
    <w:rsid w:val="00C02DD1"/>
    <w:rsid w:val="00C0759C"/>
    <w:rsid w:val="00C108F6"/>
    <w:rsid w:val="00C1117D"/>
    <w:rsid w:val="00C131BC"/>
    <w:rsid w:val="00C142D1"/>
    <w:rsid w:val="00C1519A"/>
    <w:rsid w:val="00C15C8E"/>
    <w:rsid w:val="00C210D5"/>
    <w:rsid w:val="00C25CAE"/>
    <w:rsid w:val="00C2623E"/>
    <w:rsid w:val="00C3105C"/>
    <w:rsid w:val="00C31960"/>
    <w:rsid w:val="00C31E95"/>
    <w:rsid w:val="00C34107"/>
    <w:rsid w:val="00C36EBC"/>
    <w:rsid w:val="00C474E6"/>
    <w:rsid w:val="00C5054C"/>
    <w:rsid w:val="00C535B8"/>
    <w:rsid w:val="00C54A83"/>
    <w:rsid w:val="00C55117"/>
    <w:rsid w:val="00C553BE"/>
    <w:rsid w:val="00C55B92"/>
    <w:rsid w:val="00C56E1B"/>
    <w:rsid w:val="00C574B0"/>
    <w:rsid w:val="00C57EAC"/>
    <w:rsid w:val="00C6106B"/>
    <w:rsid w:val="00C6210C"/>
    <w:rsid w:val="00C624F0"/>
    <w:rsid w:val="00C63DE2"/>
    <w:rsid w:val="00C656CD"/>
    <w:rsid w:val="00C74009"/>
    <w:rsid w:val="00C81AB3"/>
    <w:rsid w:val="00C92403"/>
    <w:rsid w:val="00C926DD"/>
    <w:rsid w:val="00C92F04"/>
    <w:rsid w:val="00C93918"/>
    <w:rsid w:val="00C947F3"/>
    <w:rsid w:val="00C975CF"/>
    <w:rsid w:val="00CA08AB"/>
    <w:rsid w:val="00CA29D1"/>
    <w:rsid w:val="00CA51B4"/>
    <w:rsid w:val="00CA5B2A"/>
    <w:rsid w:val="00CA6CEA"/>
    <w:rsid w:val="00CA74DF"/>
    <w:rsid w:val="00CB1931"/>
    <w:rsid w:val="00CB1F07"/>
    <w:rsid w:val="00CB27F4"/>
    <w:rsid w:val="00CB29B5"/>
    <w:rsid w:val="00CB4673"/>
    <w:rsid w:val="00CC032B"/>
    <w:rsid w:val="00CC2790"/>
    <w:rsid w:val="00CC2F53"/>
    <w:rsid w:val="00CC5522"/>
    <w:rsid w:val="00CD10B5"/>
    <w:rsid w:val="00CD2A42"/>
    <w:rsid w:val="00CD41B1"/>
    <w:rsid w:val="00CD532F"/>
    <w:rsid w:val="00CE207D"/>
    <w:rsid w:val="00CE20A2"/>
    <w:rsid w:val="00CE669F"/>
    <w:rsid w:val="00CE6796"/>
    <w:rsid w:val="00CE6F15"/>
    <w:rsid w:val="00CE7011"/>
    <w:rsid w:val="00CE7262"/>
    <w:rsid w:val="00D002A0"/>
    <w:rsid w:val="00D0100F"/>
    <w:rsid w:val="00D02415"/>
    <w:rsid w:val="00D036E9"/>
    <w:rsid w:val="00D05B1D"/>
    <w:rsid w:val="00D116A3"/>
    <w:rsid w:val="00D116C0"/>
    <w:rsid w:val="00D11A35"/>
    <w:rsid w:val="00D1218C"/>
    <w:rsid w:val="00D2003E"/>
    <w:rsid w:val="00D202D3"/>
    <w:rsid w:val="00D26819"/>
    <w:rsid w:val="00D3210C"/>
    <w:rsid w:val="00D3306B"/>
    <w:rsid w:val="00D341D6"/>
    <w:rsid w:val="00D346B2"/>
    <w:rsid w:val="00D358CB"/>
    <w:rsid w:val="00D4336F"/>
    <w:rsid w:val="00D46469"/>
    <w:rsid w:val="00D46ED6"/>
    <w:rsid w:val="00D54DD3"/>
    <w:rsid w:val="00D55C60"/>
    <w:rsid w:val="00D56423"/>
    <w:rsid w:val="00D5652C"/>
    <w:rsid w:val="00D56AF5"/>
    <w:rsid w:val="00D64201"/>
    <w:rsid w:val="00D65E69"/>
    <w:rsid w:val="00D66CEF"/>
    <w:rsid w:val="00D71D32"/>
    <w:rsid w:val="00D747A1"/>
    <w:rsid w:val="00D74B36"/>
    <w:rsid w:val="00D75601"/>
    <w:rsid w:val="00D766C3"/>
    <w:rsid w:val="00D80864"/>
    <w:rsid w:val="00D82BEF"/>
    <w:rsid w:val="00D8381C"/>
    <w:rsid w:val="00D83ABD"/>
    <w:rsid w:val="00D85B96"/>
    <w:rsid w:val="00D85EC4"/>
    <w:rsid w:val="00D873B2"/>
    <w:rsid w:val="00D87A56"/>
    <w:rsid w:val="00D92067"/>
    <w:rsid w:val="00D925F4"/>
    <w:rsid w:val="00D93FF9"/>
    <w:rsid w:val="00D9416D"/>
    <w:rsid w:val="00D9578B"/>
    <w:rsid w:val="00D95FEC"/>
    <w:rsid w:val="00D96B6A"/>
    <w:rsid w:val="00D96F2D"/>
    <w:rsid w:val="00DA1F0D"/>
    <w:rsid w:val="00DA4D52"/>
    <w:rsid w:val="00DB032F"/>
    <w:rsid w:val="00DB2856"/>
    <w:rsid w:val="00DB2F23"/>
    <w:rsid w:val="00DB3C06"/>
    <w:rsid w:val="00DB6DD0"/>
    <w:rsid w:val="00DD31F5"/>
    <w:rsid w:val="00DD525A"/>
    <w:rsid w:val="00DD7702"/>
    <w:rsid w:val="00DD7751"/>
    <w:rsid w:val="00DE10C1"/>
    <w:rsid w:val="00DE1891"/>
    <w:rsid w:val="00DE2575"/>
    <w:rsid w:val="00DE3BB3"/>
    <w:rsid w:val="00DE4144"/>
    <w:rsid w:val="00DE4460"/>
    <w:rsid w:val="00DE4997"/>
    <w:rsid w:val="00DE5678"/>
    <w:rsid w:val="00DE61A2"/>
    <w:rsid w:val="00DF1D34"/>
    <w:rsid w:val="00DF2DE9"/>
    <w:rsid w:val="00DF39AB"/>
    <w:rsid w:val="00DF619D"/>
    <w:rsid w:val="00E00C09"/>
    <w:rsid w:val="00E07639"/>
    <w:rsid w:val="00E208E4"/>
    <w:rsid w:val="00E22D4E"/>
    <w:rsid w:val="00E24B27"/>
    <w:rsid w:val="00E255BB"/>
    <w:rsid w:val="00E2601A"/>
    <w:rsid w:val="00E33E69"/>
    <w:rsid w:val="00E34093"/>
    <w:rsid w:val="00E35B34"/>
    <w:rsid w:val="00E40FE4"/>
    <w:rsid w:val="00E46404"/>
    <w:rsid w:val="00E50A4B"/>
    <w:rsid w:val="00E5190C"/>
    <w:rsid w:val="00E51953"/>
    <w:rsid w:val="00E5298A"/>
    <w:rsid w:val="00E55EC6"/>
    <w:rsid w:val="00E607AD"/>
    <w:rsid w:val="00E6565F"/>
    <w:rsid w:val="00E65826"/>
    <w:rsid w:val="00E668F6"/>
    <w:rsid w:val="00E66B39"/>
    <w:rsid w:val="00E6706B"/>
    <w:rsid w:val="00E72EAB"/>
    <w:rsid w:val="00E733A9"/>
    <w:rsid w:val="00E73827"/>
    <w:rsid w:val="00E73A93"/>
    <w:rsid w:val="00E73B15"/>
    <w:rsid w:val="00E7543A"/>
    <w:rsid w:val="00E8109E"/>
    <w:rsid w:val="00E812F3"/>
    <w:rsid w:val="00E843C8"/>
    <w:rsid w:val="00E87CCD"/>
    <w:rsid w:val="00E90FF5"/>
    <w:rsid w:val="00E91589"/>
    <w:rsid w:val="00E91BC2"/>
    <w:rsid w:val="00E92530"/>
    <w:rsid w:val="00E927E7"/>
    <w:rsid w:val="00E9619E"/>
    <w:rsid w:val="00E9691B"/>
    <w:rsid w:val="00E97AD9"/>
    <w:rsid w:val="00EA131B"/>
    <w:rsid w:val="00EA33E8"/>
    <w:rsid w:val="00EA65A2"/>
    <w:rsid w:val="00EA685E"/>
    <w:rsid w:val="00EA786B"/>
    <w:rsid w:val="00EB3962"/>
    <w:rsid w:val="00EB6F71"/>
    <w:rsid w:val="00EC0411"/>
    <w:rsid w:val="00EC18FF"/>
    <w:rsid w:val="00EC471F"/>
    <w:rsid w:val="00EC7485"/>
    <w:rsid w:val="00EC778C"/>
    <w:rsid w:val="00ED0BE9"/>
    <w:rsid w:val="00ED186B"/>
    <w:rsid w:val="00ED314C"/>
    <w:rsid w:val="00ED39F4"/>
    <w:rsid w:val="00EE4902"/>
    <w:rsid w:val="00EF0CB0"/>
    <w:rsid w:val="00EF191B"/>
    <w:rsid w:val="00EF1F86"/>
    <w:rsid w:val="00EF30EB"/>
    <w:rsid w:val="00EF3D28"/>
    <w:rsid w:val="00EF529A"/>
    <w:rsid w:val="00EF678F"/>
    <w:rsid w:val="00F01F00"/>
    <w:rsid w:val="00F0515B"/>
    <w:rsid w:val="00F05562"/>
    <w:rsid w:val="00F0629B"/>
    <w:rsid w:val="00F10603"/>
    <w:rsid w:val="00F10D9B"/>
    <w:rsid w:val="00F12541"/>
    <w:rsid w:val="00F126FC"/>
    <w:rsid w:val="00F12A0C"/>
    <w:rsid w:val="00F13710"/>
    <w:rsid w:val="00F13B9D"/>
    <w:rsid w:val="00F141D5"/>
    <w:rsid w:val="00F162A2"/>
    <w:rsid w:val="00F1696F"/>
    <w:rsid w:val="00F17499"/>
    <w:rsid w:val="00F17F9B"/>
    <w:rsid w:val="00F22AE2"/>
    <w:rsid w:val="00F235B0"/>
    <w:rsid w:val="00F243DA"/>
    <w:rsid w:val="00F25E3A"/>
    <w:rsid w:val="00F27C18"/>
    <w:rsid w:val="00F3073D"/>
    <w:rsid w:val="00F367EB"/>
    <w:rsid w:val="00F36C65"/>
    <w:rsid w:val="00F41150"/>
    <w:rsid w:val="00F4378A"/>
    <w:rsid w:val="00F4403A"/>
    <w:rsid w:val="00F44D67"/>
    <w:rsid w:val="00F47AC0"/>
    <w:rsid w:val="00F50BE9"/>
    <w:rsid w:val="00F51466"/>
    <w:rsid w:val="00F5234A"/>
    <w:rsid w:val="00F525B9"/>
    <w:rsid w:val="00F56050"/>
    <w:rsid w:val="00F61C5A"/>
    <w:rsid w:val="00F625FE"/>
    <w:rsid w:val="00F639FB"/>
    <w:rsid w:val="00F640C1"/>
    <w:rsid w:val="00F650E0"/>
    <w:rsid w:val="00F66FA6"/>
    <w:rsid w:val="00F72DFE"/>
    <w:rsid w:val="00F73476"/>
    <w:rsid w:val="00F75193"/>
    <w:rsid w:val="00F8738B"/>
    <w:rsid w:val="00F878E9"/>
    <w:rsid w:val="00F941E8"/>
    <w:rsid w:val="00FA1295"/>
    <w:rsid w:val="00FA6AEC"/>
    <w:rsid w:val="00FB1D88"/>
    <w:rsid w:val="00FB2206"/>
    <w:rsid w:val="00FB29C8"/>
    <w:rsid w:val="00FB43DF"/>
    <w:rsid w:val="00FB5AE5"/>
    <w:rsid w:val="00FC192F"/>
    <w:rsid w:val="00FC327B"/>
    <w:rsid w:val="00FC4747"/>
    <w:rsid w:val="00FD09E5"/>
    <w:rsid w:val="00FD1D62"/>
    <w:rsid w:val="00FD2F9C"/>
    <w:rsid w:val="00FD6FBA"/>
    <w:rsid w:val="00FE15C6"/>
    <w:rsid w:val="00FE1E15"/>
    <w:rsid w:val="00FE4E86"/>
    <w:rsid w:val="00FE5FF7"/>
    <w:rsid w:val="00FE6DD4"/>
    <w:rsid w:val="00FF031F"/>
    <w:rsid w:val="00FF08CB"/>
    <w:rsid w:val="00FF4090"/>
    <w:rsid w:val="00FF4101"/>
    <w:rsid w:val="00FF4BFB"/>
    <w:rsid w:val="00FF5539"/>
    <w:rsid w:val="00FF60C8"/>
    <w:rsid w:val="00FF6E29"/>
    <w:rsid w:val="00FF7CF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7DCEBC1"/>
  <w15:docId w15:val="{B43BF7AB-1D64-4DE7-8C32-AE47F3EF24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05B1D"/>
  </w:style>
  <w:style w:type="paragraph" w:styleId="Heading1">
    <w:name w:val="heading 1"/>
    <w:basedOn w:val="Normal"/>
    <w:next w:val="Normal"/>
    <w:link w:val="Heading1Char"/>
    <w:autoRedefine/>
    <w:uiPriority w:val="9"/>
    <w:qFormat/>
    <w:rsid w:val="00DE4460"/>
    <w:pPr>
      <w:keepNext/>
      <w:keepLines/>
      <w:pBdr>
        <w:bottom w:val="single" w:sz="6" w:space="6" w:color="FFAF00"/>
      </w:pBdr>
      <w:shd w:val="clear" w:color="auto" w:fill="FFFFFF"/>
      <w:spacing w:after="180" w:line="288" w:lineRule="atLeast"/>
      <w:outlineLvl w:val="0"/>
    </w:pPr>
    <w:rPr>
      <w:rFonts w:ascii="Arial" w:eastAsia="Times New Roman" w:hAnsi="Arial" w:cs="Arial"/>
      <w:color w:val="002870"/>
      <w:kern w:val="36"/>
      <w:sz w:val="24"/>
      <w:szCs w:val="24"/>
      <w:lang w:eastAsia="en-GB"/>
    </w:rPr>
  </w:style>
  <w:style w:type="paragraph" w:styleId="Heading2">
    <w:name w:val="heading 2"/>
    <w:basedOn w:val="Normal"/>
    <w:next w:val="Normal"/>
    <w:link w:val="Heading2Char"/>
    <w:autoRedefine/>
    <w:uiPriority w:val="9"/>
    <w:unhideWhenUsed/>
    <w:qFormat/>
    <w:rsid w:val="009448EF"/>
    <w:pPr>
      <w:keepNext/>
      <w:keepLines/>
      <w:spacing w:before="40" w:after="0"/>
      <w:outlineLvl w:val="1"/>
    </w:pPr>
    <w:rPr>
      <w:rFonts w:eastAsiaTheme="majorEastAsia" w:cstheme="majorBidi"/>
      <w:b/>
      <w:sz w:val="32"/>
      <w:szCs w:val="26"/>
    </w:rPr>
  </w:style>
  <w:style w:type="paragraph" w:styleId="Heading3">
    <w:name w:val="heading 3"/>
    <w:basedOn w:val="Normal"/>
    <w:next w:val="Normal"/>
    <w:link w:val="Heading3Char"/>
    <w:autoRedefine/>
    <w:uiPriority w:val="9"/>
    <w:unhideWhenUsed/>
    <w:qFormat/>
    <w:rsid w:val="009448EF"/>
    <w:pPr>
      <w:keepNext/>
      <w:keepLines/>
      <w:spacing w:before="40" w:after="0"/>
      <w:outlineLvl w:val="2"/>
    </w:pPr>
    <w:rPr>
      <w:rFonts w:eastAsiaTheme="majorEastAsia" w:cstheme="majorBidi"/>
      <w:b/>
      <w:sz w:val="28"/>
      <w:szCs w:val="24"/>
    </w:rPr>
  </w:style>
  <w:style w:type="paragraph" w:styleId="Heading4">
    <w:name w:val="heading 4"/>
    <w:basedOn w:val="Normal"/>
    <w:next w:val="Normal"/>
    <w:link w:val="Heading4Char"/>
    <w:uiPriority w:val="9"/>
    <w:semiHidden/>
    <w:unhideWhenUsed/>
    <w:rsid w:val="007024C3"/>
    <w:pPr>
      <w:keepNext/>
      <w:keepLines/>
      <w:spacing w:before="40" w:after="0"/>
      <w:outlineLvl w:val="3"/>
    </w:pPr>
    <w:rPr>
      <w:rFonts w:asciiTheme="majorHAnsi" w:eastAsiaTheme="majorEastAsia" w:hAnsiTheme="majorHAnsi" w:cstheme="majorBidi"/>
      <w:i/>
      <w:iCs/>
      <w:color w:val="003E66" w:themeColor="accent1" w:themeShade="BF"/>
    </w:rPr>
  </w:style>
  <w:style w:type="paragraph" w:styleId="Heading6">
    <w:name w:val="heading 6"/>
    <w:basedOn w:val="Normal"/>
    <w:next w:val="Normal"/>
    <w:link w:val="Heading6Char"/>
    <w:uiPriority w:val="9"/>
    <w:semiHidden/>
    <w:unhideWhenUsed/>
    <w:qFormat/>
    <w:rsid w:val="0001642C"/>
    <w:pPr>
      <w:keepNext/>
      <w:keepLines/>
      <w:spacing w:before="40" w:after="0"/>
      <w:outlineLvl w:val="5"/>
    </w:pPr>
    <w:rPr>
      <w:rFonts w:asciiTheme="majorHAnsi" w:eastAsiaTheme="majorEastAsia" w:hAnsiTheme="majorHAnsi" w:cstheme="majorBidi"/>
      <w:color w:val="002944" w:themeColor="accent1" w:themeShade="7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84A39"/>
    <w:pPr>
      <w:tabs>
        <w:tab w:val="center" w:pos="4513"/>
        <w:tab w:val="right" w:pos="9026"/>
      </w:tabs>
      <w:spacing w:after="0" w:line="240" w:lineRule="auto"/>
    </w:pPr>
  </w:style>
  <w:style w:type="character" w:customStyle="1" w:styleId="HeaderChar">
    <w:name w:val="Header Char"/>
    <w:basedOn w:val="DefaultParagraphFont"/>
    <w:link w:val="Header"/>
    <w:uiPriority w:val="99"/>
    <w:rsid w:val="00A84A39"/>
  </w:style>
  <w:style w:type="paragraph" w:styleId="Footer">
    <w:name w:val="footer"/>
    <w:basedOn w:val="Normal"/>
    <w:link w:val="FooterChar"/>
    <w:uiPriority w:val="99"/>
    <w:unhideWhenUsed/>
    <w:rsid w:val="00A84A39"/>
    <w:pPr>
      <w:tabs>
        <w:tab w:val="center" w:pos="4513"/>
        <w:tab w:val="right" w:pos="9026"/>
      </w:tabs>
      <w:spacing w:after="0" w:line="240" w:lineRule="auto"/>
    </w:pPr>
  </w:style>
  <w:style w:type="character" w:customStyle="1" w:styleId="FooterChar">
    <w:name w:val="Footer Char"/>
    <w:basedOn w:val="DefaultParagraphFont"/>
    <w:link w:val="Footer"/>
    <w:uiPriority w:val="99"/>
    <w:rsid w:val="00A84A39"/>
  </w:style>
  <w:style w:type="paragraph" w:styleId="BalloonText">
    <w:name w:val="Balloon Text"/>
    <w:basedOn w:val="Normal"/>
    <w:link w:val="BalloonTextChar"/>
    <w:uiPriority w:val="99"/>
    <w:semiHidden/>
    <w:unhideWhenUsed/>
    <w:rsid w:val="00A84A3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84A39"/>
    <w:rPr>
      <w:rFonts w:ascii="Tahoma" w:hAnsi="Tahoma" w:cs="Tahoma"/>
      <w:sz w:val="16"/>
      <w:szCs w:val="16"/>
    </w:rPr>
  </w:style>
  <w:style w:type="paragraph" w:styleId="Title">
    <w:name w:val="Title"/>
    <w:basedOn w:val="Normal"/>
    <w:next w:val="Normal"/>
    <w:link w:val="TitleChar"/>
    <w:autoRedefine/>
    <w:uiPriority w:val="10"/>
    <w:qFormat/>
    <w:rsid w:val="009448EF"/>
    <w:pPr>
      <w:spacing w:after="0" w:line="240" w:lineRule="auto"/>
      <w:contextualSpacing/>
    </w:pPr>
    <w:rPr>
      <w:rFonts w:eastAsiaTheme="majorEastAsia" w:cstheme="majorBidi"/>
      <w:color w:val="005489"/>
      <w:spacing w:val="-10"/>
      <w:kern w:val="28"/>
      <w:sz w:val="80"/>
      <w:szCs w:val="56"/>
    </w:rPr>
  </w:style>
  <w:style w:type="character" w:customStyle="1" w:styleId="TitleChar">
    <w:name w:val="Title Char"/>
    <w:basedOn w:val="DefaultParagraphFont"/>
    <w:link w:val="Title"/>
    <w:uiPriority w:val="10"/>
    <w:rsid w:val="009448EF"/>
    <w:rPr>
      <w:rFonts w:ascii="Arial" w:eastAsiaTheme="majorEastAsia" w:hAnsi="Arial" w:cstheme="majorBidi"/>
      <w:color w:val="005489"/>
      <w:spacing w:val="-10"/>
      <w:kern w:val="28"/>
      <w:sz w:val="80"/>
      <w:szCs w:val="56"/>
    </w:rPr>
  </w:style>
  <w:style w:type="character" w:customStyle="1" w:styleId="Heading1Char">
    <w:name w:val="Heading 1 Char"/>
    <w:basedOn w:val="DefaultParagraphFont"/>
    <w:link w:val="Heading1"/>
    <w:uiPriority w:val="9"/>
    <w:rsid w:val="00DE4460"/>
    <w:rPr>
      <w:rFonts w:ascii="Arial" w:eastAsia="Times New Roman" w:hAnsi="Arial" w:cs="Arial"/>
      <w:color w:val="002870"/>
      <w:kern w:val="36"/>
      <w:sz w:val="24"/>
      <w:szCs w:val="24"/>
      <w:shd w:val="clear" w:color="auto" w:fill="FFFFFF"/>
      <w:lang w:eastAsia="en-GB"/>
    </w:rPr>
  </w:style>
  <w:style w:type="character" w:customStyle="1" w:styleId="Heading2Char">
    <w:name w:val="Heading 2 Char"/>
    <w:basedOn w:val="DefaultParagraphFont"/>
    <w:link w:val="Heading2"/>
    <w:uiPriority w:val="9"/>
    <w:rsid w:val="009448EF"/>
    <w:rPr>
      <w:rFonts w:ascii="Arial" w:eastAsiaTheme="majorEastAsia" w:hAnsi="Arial" w:cstheme="majorBidi"/>
      <w:b/>
      <w:sz w:val="32"/>
      <w:szCs w:val="26"/>
    </w:rPr>
  </w:style>
  <w:style w:type="character" w:customStyle="1" w:styleId="Heading3Char">
    <w:name w:val="Heading 3 Char"/>
    <w:basedOn w:val="DefaultParagraphFont"/>
    <w:link w:val="Heading3"/>
    <w:uiPriority w:val="9"/>
    <w:rsid w:val="009448EF"/>
    <w:rPr>
      <w:rFonts w:ascii="Arial" w:eastAsiaTheme="majorEastAsia" w:hAnsi="Arial" w:cstheme="majorBidi"/>
      <w:b/>
      <w:sz w:val="28"/>
      <w:szCs w:val="24"/>
    </w:rPr>
  </w:style>
  <w:style w:type="paragraph" w:styleId="ListParagraph">
    <w:name w:val="List Paragraph"/>
    <w:basedOn w:val="Normal"/>
    <w:link w:val="ListParagraphChar"/>
    <w:autoRedefine/>
    <w:uiPriority w:val="34"/>
    <w:qFormat/>
    <w:rsid w:val="008D1B6D"/>
    <w:pPr>
      <w:numPr>
        <w:numId w:val="1"/>
      </w:numPr>
      <w:spacing w:after="0" w:line="240" w:lineRule="auto"/>
      <w:contextualSpacing/>
    </w:pPr>
  </w:style>
  <w:style w:type="paragraph" w:styleId="Quote">
    <w:name w:val="Quote"/>
    <w:basedOn w:val="Normal"/>
    <w:next w:val="Normal"/>
    <w:link w:val="QuoteChar"/>
    <w:autoRedefine/>
    <w:uiPriority w:val="29"/>
    <w:qFormat/>
    <w:rsid w:val="00CA74DF"/>
    <w:pPr>
      <w:spacing w:before="200" w:after="160"/>
      <w:ind w:right="862"/>
    </w:pPr>
    <w:rPr>
      <w:i/>
      <w:iCs/>
    </w:rPr>
  </w:style>
  <w:style w:type="character" w:customStyle="1" w:styleId="QuoteChar">
    <w:name w:val="Quote Char"/>
    <w:basedOn w:val="DefaultParagraphFont"/>
    <w:link w:val="Quote"/>
    <w:uiPriority w:val="29"/>
    <w:rsid w:val="00CA74DF"/>
    <w:rPr>
      <w:rFonts w:ascii="Arial" w:hAnsi="Arial"/>
      <w:i/>
      <w:iCs/>
      <w:sz w:val="24"/>
    </w:rPr>
  </w:style>
  <w:style w:type="table" w:styleId="TableGrid">
    <w:name w:val="Table Grid"/>
    <w:basedOn w:val="TableNormal"/>
    <w:uiPriority w:val="39"/>
    <w:rsid w:val="002527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4-Accent1">
    <w:name w:val="Grid Table 4 Accent 1"/>
    <w:basedOn w:val="TableNormal"/>
    <w:uiPriority w:val="49"/>
    <w:rsid w:val="00E22D4E"/>
    <w:pPr>
      <w:spacing w:after="0" w:line="240" w:lineRule="auto"/>
    </w:pPr>
    <w:rPr>
      <w:rFonts w:ascii="Arial" w:hAnsi="Arial"/>
      <w:color w:val="005489" w:themeColor="accent1"/>
      <w:sz w:val="24"/>
    </w:rPr>
    <w:tblPr>
      <w:tblStyleRowBandSize w:val="1"/>
      <w:tblStyleColBandSize w:val="1"/>
      <w:tblBorders>
        <w:top w:val="single" w:sz="4" w:space="0" w:color="005489" w:themeColor="accent1"/>
        <w:left w:val="single" w:sz="4" w:space="0" w:color="005489" w:themeColor="accent1"/>
        <w:bottom w:val="single" w:sz="4" w:space="0" w:color="005489" w:themeColor="accent1"/>
        <w:right w:val="single" w:sz="4" w:space="0" w:color="005489" w:themeColor="accent1"/>
        <w:insideH w:val="single" w:sz="4" w:space="0" w:color="005489" w:themeColor="accent1"/>
        <w:insideV w:val="single" w:sz="4" w:space="0" w:color="005489" w:themeColor="accent1"/>
      </w:tblBorders>
    </w:tblPr>
    <w:tcPr>
      <w:shd w:val="clear" w:color="auto" w:fill="FFFFFF" w:themeFill="background1"/>
    </w:tcPr>
    <w:tblStylePr w:type="firstRow">
      <w:rPr>
        <w:b/>
        <w:bCs/>
        <w:color w:val="FFFFFF" w:themeColor="background1"/>
      </w:rPr>
      <w:tblPr/>
      <w:tcPr>
        <w:tcBorders>
          <w:top w:val="single" w:sz="4" w:space="0" w:color="005489" w:themeColor="accent1"/>
          <w:left w:val="single" w:sz="4" w:space="0" w:color="005489" w:themeColor="accent1"/>
          <w:bottom w:val="single" w:sz="4" w:space="0" w:color="005489" w:themeColor="accent1"/>
          <w:right w:val="single" w:sz="4" w:space="0" w:color="005489" w:themeColor="accent1"/>
          <w:insideH w:val="nil"/>
          <w:insideV w:val="nil"/>
        </w:tcBorders>
        <w:shd w:val="clear" w:color="auto" w:fill="005489" w:themeFill="accent1"/>
      </w:tcPr>
    </w:tblStylePr>
    <w:tblStylePr w:type="lastRow">
      <w:rPr>
        <w:b/>
        <w:bCs/>
      </w:rPr>
      <w:tblPr/>
      <w:tcPr>
        <w:tcBorders>
          <w:top w:val="double" w:sz="4" w:space="0" w:color="005489" w:themeColor="accent1"/>
        </w:tcBorders>
      </w:tcPr>
    </w:tblStylePr>
    <w:tblStylePr w:type="firstCol">
      <w:rPr>
        <w:b/>
        <w:bCs/>
      </w:rPr>
    </w:tblStylePr>
    <w:tblStylePr w:type="lastCol">
      <w:rPr>
        <w:b/>
        <w:bCs/>
      </w:rPr>
    </w:tblStylePr>
    <w:tblStylePr w:type="band1Vert">
      <w:tblPr/>
      <w:tcPr>
        <w:shd w:val="clear" w:color="auto" w:fill="B4E2FF" w:themeFill="accent1" w:themeFillTint="33"/>
      </w:tcPr>
    </w:tblStylePr>
    <w:tblStylePr w:type="band1Horz">
      <w:tblPr/>
      <w:tcPr>
        <w:shd w:val="clear" w:color="auto" w:fill="B4E2FF" w:themeFill="accent1" w:themeFillTint="33"/>
      </w:tcPr>
    </w:tblStylePr>
  </w:style>
  <w:style w:type="table" w:styleId="ListTable4-Accent1">
    <w:name w:val="List Table 4 Accent 1"/>
    <w:basedOn w:val="TableNormal"/>
    <w:uiPriority w:val="49"/>
    <w:rsid w:val="0025270B"/>
    <w:pPr>
      <w:spacing w:after="0" w:line="240" w:lineRule="auto"/>
    </w:pPr>
    <w:tblPr>
      <w:tblStyleRowBandSize w:val="1"/>
      <w:tblStyleColBandSize w:val="1"/>
      <w:tblBorders>
        <w:top w:val="single" w:sz="4" w:space="0" w:color="1FA8FF" w:themeColor="accent1" w:themeTint="99"/>
        <w:left w:val="single" w:sz="4" w:space="0" w:color="1FA8FF" w:themeColor="accent1" w:themeTint="99"/>
        <w:bottom w:val="single" w:sz="4" w:space="0" w:color="1FA8FF" w:themeColor="accent1" w:themeTint="99"/>
        <w:right w:val="single" w:sz="4" w:space="0" w:color="1FA8FF" w:themeColor="accent1" w:themeTint="99"/>
        <w:insideH w:val="single" w:sz="4" w:space="0" w:color="1FA8FF" w:themeColor="accent1" w:themeTint="99"/>
      </w:tblBorders>
    </w:tblPr>
    <w:tblStylePr w:type="firstRow">
      <w:rPr>
        <w:b/>
        <w:bCs/>
        <w:color w:val="FFFFFF" w:themeColor="background1"/>
      </w:rPr>
      <w:tblPr/>
      <w:tcPr>
        <w:tcBorders>
          <w:top w:val="single" w:sz="4" w:space="0" w:color="005489" w:themeColor="accent1"/>
          <w:left w:val="single" w:sz="4" w:space="0" w:color="005489" w:themeColor="accent1"/>
          <w:bottom w:val="single" w:sz="4" w:space="0" w:color="005489" w:themeColor="accent1"/>
          <w:right w:val="single" w:sz="4" w:space="0" w:color="005489" w:themeColor="accent1"/>
          <w:insideH w:val="nil"/>
        </w:tcBorders>
        <w:shd w:val="clear" w:color="auto" w:fill="005489" w:themeFill="accent1"/>
      </w:tcPr>
    </w:tblStylePr>
    <w:tblStylePr w:type="lastRow">
      <w:rPr>
        <w:b/>
        <w:bCs/>
      </w:rPr>
      <w:tblPr/>
      <w:tcPr>
        <w:tcBorders>
          <w:top w:val="double" w:sz="4" w:space="0" w:color="1FA8FF" w:themeColor="accent1" w:themeTint="99"/>
        </w:tcBorders>
      </w:tcPr>
    </w:tblStylePr>
    <w:tblStylePr w:type="firstCol">
      <w:rPr>
        <w:b/>
        <w:bCs/>
      </w:rPr>
    </w:tblStylePr>
    <w:tblStylePr w:type="lastCol">
      <w:rPr>
        <w:b/>
        <w:bCs/>
      </w:rPr>
    </w:tblStylePr>
    <w:tblStylePr w:type="band1Vert">
      <w:tblPr/>
      <w:tcPr>
        <w:shd w:val="clear" w:color="auto" w:fill="B4E2FF" w:themeFill="accent1" w:themeFillTint="33"/>
      </w:tcPr>
    </w:tblStylePr>
    <w:tblStylePr w:type="band1Horz">
      <w:tblPr/>
      <w:tcPr>
        <w:shd w:val="clear" w:color="auto" w:fill="B4E2FF" w:themeFill="accent1" w:themeFillTint="33"/>
      </w:tcPr>
    </w:tblStylePr>
  </w:style>
  <w:style w:type="paragraph" w:customStyle="1" w:styleId="Tableheader">
    <w:name w:val="Table header"/>
    <w:link w:val="TableheaderChar"/>
    <w:autoRedefine/>
    <w:qFormat/>
    <w:rsid w:val="007E3AA0"/>
    <w:pPr>
      <w:spacing w:after="0" w:line="240" w:lineRule="auto"/>
    </w:pPr>
    <w:rPr>
      <w:rFonts w:ascii="Arial" w:hAnsi="Arial"/>
      <w:color w:val="FFFFFF" w:themeColor="background1"/>
      <w:sz w:val="24"/>
    </w:rPr>
  </w:style>
  <w:style w:type="paragraph" w:customStyle="1" w:styleId="Tabledata">
    <w:name w:val="Table data"/>
    <w:basedOn w:val="Normal"/>
    <w:link w:val="TabledataChar"/>
    <w:autoRedefine/>
    <w:qFormat/>
    <w:rsid w:val="007E3AA0"/>
    <w:pPr>
      <w:spacing w:after="0" w:line="240" w:lineRule="auto"/>
    </w:pPr>
    <w:rPr>
      <w:rFonts w:cs="Arial"/>
      <w:color w:val="005489" w:themeColor="accent1"/>
      <w:szCs w:val="24"/>
    </w:rPr>
  </w:style>
  <w:style w:type="character" w:customStyle="1" w:styleId="TableheaderChar">
    <w:name w:val="Table header Char"/>
    <w:basedOn w:val="DefaultParagraphFont"/>
    <w:link w:val="Tableheader"/>
    <w:rsid w:val="007E3AA0"/>
    <w:rPr>
      <w:rFonts w:ascii="Arial" w:hAnsi="Arial"/>
      <w:color w:val="FFFFFF" w:themeColor="background1"/>
      <w:sz w:val="24"/>
    </w:rPr>
  </w:style>
  <w:style w:type="character" w:customStyle="1" w:styleId="TabledataChar">
    <w:name w:val="Table data Char"/>
    <w:basedOn w:val="DefaultParagraphFont"/>
    <w:link w:val="Tabledata"/>
    <w:rsid w:val="007E3AA0"/>
    <w:rPr>
      <w:rFonts w:ascii="Arial" w:hAnsi="Arial" w:cs="Arial"/>
      <w:color w:val="005489" w:themeColor="accent1"/>
      <w:sz w:val="24"/>
      <w:szCs w:val="24"/>
    </w:rPr>
  </w:style>
  <w:style w:type="paragraph" w:customStyle="1" w:styleId="Default">
    <w:name w:val="Default"/>
    <w:rsid w:val="00FF6E29"/>
    <w:pPr>
      <w:autoSpaceDE w:val="0"/>
      <w:autoSpaceDN w:val="0"/>
      <w:adjustRightInd w:val="0"/>
      <w:spacing w:after="0" w:line="240" w:lineRule="auto"/>
    </w:pPr>
    <w:rPr>
      <w:rFonts w:ascii="Arial" w:hAnsi="Arial" w:cs="Arial"/>
      <w:color w:val="000000"/>
      <w:sz w:val="24"/>
      <w:szCs w:val="24"/>
    </w:rPr>
  </w:style>
  <w:style w:type="character" w:styleId="Hyperlink">
    <w:name w:val="Hyperlink"/>
    <w:basedOn w:val="DefaultParagraphFont"/>
    <w:uiPriority w:val="99"/>
    <w:unhideWhenUsed/>
    <w:rsid w:val="005B1365"/>
    <w:rPr>
      <w:color w:val="005489" w:themeColor="hyperlink"/>
      <w:u w:val="single"/>
    </w:rPr>
  </w:style>
  <w:style w:type="character" w:styleId="UnresolvedMention">
    <w:name w:val="Unresolved Mention"/>
    <w:basedOn w:val="DefaultParagraphFont"/>
    <w:uiPriority w:val="99"/>
    <w:semiHidden/>
    <w:unhideWhenUsed/>
    <w:rsid w:val="005B1365"/>
    <w:rPr>
      <w:color w:val="605E5C"/>
      <w:shd w:val="clear" w:color="auto" w:fill="E1DFDD"/>
    </w:rPr>
  </w:style>
  <w:style w:type="character" w:customStyle="1" w:styleId="ListParagraphChar">
    <w:name w:val="List Paragraph Char"/>
    <w:basedOn w:val="DefaultParagraphFont"/>
    <w:link w:val="ListParagraph"/>
    <w:uiPriority w:val="34"/>
    <w:locked/>
    <w:rsid w:val="008D1B6D"/>
  </w:style>
  <w:style w:type="character" w:styleId="FollowedHyperlink">
    <w:name w:val="FollowedHyperlink"/>
    <w:basedOn w:val="DefaultParagraphFont"/>
    <w:uiPriority w:val="99"/>
    <w:semiHidden/>
    <w:unhideWhenUsed/>
    <w:rsid w:val="002F20CB"/>
    <w:rPr>
      <w:color w:val="005489" w:themeColor="followedHyperlink"/>
      <w:u w:val="single"/>
    </w:rPr>
  </w:style>
  <w:style w:type="paragraph" w:customStyle="1" w:styleId="paragraph">
    <w:name w:val="paragraph"/>
    <w:basedOn w:val="Normal"/>
    <w:rsid w:val="00D85EC4"/>
    <w:pPr>
      <w:spacing w:before="100" w:beforeAutospacing="1" w:after="100" w:afterAutospacing="1" w:line="240" w:lineRule="auto"/>
    </w:pPr>
    <w:rPr>
      <w:rFonts w:ascii="Calibri" w:hAnsi="Calibri" w:cs="Calibri"/>
      <w:lang w:eastAsia="en-GB"/>
    </w:rPr>
  </w:style>
  <w:style w:type="character" w:customStyle="1" w:styleId="normaltextrun">
    <w:name w:val="normaltextrun"/>
    <w:basedOn w:val="DefaultParagraphFont"/>
    <w:rsid w:val="00D85EC4"/>
  </w:style>
  <w:style w:type="character" w:customStyle="1" w:styleId="eop">
    <w:name w:val="eop"/>
    <w:basedOn w:val="DefaultParagraphFont"/>
    <w:rsid w:val="00D85EC4"/>
  </w:style>
  <w:style w:type="paragraph" w:styleId="NormalWeb">
    <w:name w:val="Normal (Web)"/>
    <w:basedOn w:val="Normal"/>
    <w:uiPriority w:val="99"/>
    <w:unhideWhenUsed/>
    <w:rsid w:val="004B4D1F"/>
    <w:pPr>
      <w:spacing w:before="100" w:beforeAutospacing="1" w:after="100" w:afterAutospacing="1" w:line="240" w:lineRule="auto"/>
    </w:pPr>
    <w:rPr>
      <w:rFonts w:ascii="Calibri" w:hAnsi="Calibri" w:cs="Calibri"/>
      <w:lang w:eastAsia="en-GB"/>
    </w:rPr>
  </w:style>
  <w:style w:type="character" w:customStyle="1" w:styleId="ui-provider">
    <w:name w:val="ui-provider"/>
    <w:basedOn w:val="DefaultParagraphFont"/>
    <w:rsid w:val="00B80842"/>
  </w:style>
  <w:style w:type="paragraph" w:customStyle="1" w:styleId="elementtoproof">
    <w:name w:val="elementtoproof"/>
    <w:basedOn w:val="Normal"/>
    <w:uiPriority w:val="99"/>
    <w:semiHidden/>
    <w:rsid w:val="00233F6B"/>
    <w:pPr>
      <w:spacing w:after="0" w:line="240" w:lineRule="auto"/>
    </w:pPr>
    <w:rPr>
      <w:rFonts w:ascii="Calibri" w:hAnsi="Calibri" w:cs="Calibri"/>
      <w:lang w:eastAsia="en-GB"/>
    </w:rPr>
  </w:style>
  <w:style w:type="paragraph" w:customStyle="1" w:styleId="DeptBullets">
    <w:name w:val="DeptBullets"/>
    <w:basedOn w:val="Normal"/>
    <w:rsid w:val="00E668F6"/>
    <w:pPr>
      <w:numPr>
        <w:numId w:val="2"/>
      </w:numPr>
      <w:overflowPunct w:val="0"/>
      <w:autoSpaceDE w:val="0"/>
      <w:autoSpaceDN w:val="0"/>
      <w:spacing w:after="240" w:line="240" w:lineRule="auto"/>
    </w:pPr>
    <w:rPr>
      <w:rFonts w:ascii="Arial" w:hAnsi="Arial" w:cs="Arial"/>
      <w:sz w:val="24"/>
      <w:szCs w:val="24"/>
      <w14:ligatures w14:val="standardContextual"/>
    </w:rPr>
  </w:style>
  <w:style w:type="character" w:customStyle="1" w:styleId="me-email-text">
    <w:name w:val="me-email-text"/>
    <w:basedOn w:val="DefaultParagraphFont"/>
    <w:rsid w:val="009B5AE4"/>
  </w:style>
  <w:style w:type="character" w:customStyle="1" w:styleId="me-email-text-secondary">
    <w:name w:val="me-email-text-secondary"/>
    <w:basedOn w:val="DefaultParagraphFont"/>
    <w:rsid w:val="009B5AE4"/>
  </w:style>
  <w:style w:type="character" w:customStyle="1" w:styleId="Heading4Char">
    <w:name w:val="Heading 4 Char"/>
    <w:basedOn w:val="DefaultParagraphFont"/>
    <w:link w:val="Heading4"/>
    <w:uiPriority w:val="9"/>
    <w:semiHidden/>
    <w:rsid w:val="007024C3"/>
    <w:rPr>
      <w:rFonts w:asciiTheme="majorHAnsi" w:eastAsiaTheme="majorEastAsia" w:hAnsiTheme="majorHAnsi" w:cstheme="majorBidi"/>
      <w:i/>
      <w:iCs/>
      <w:color w:val="003E66" w:themeColor="accent1" w:themeShade="BF"/>
    </w:rPr>
  </w:style>
  <w:style w:type="paragraph" w:customStyle="1" w:styleId="xxmsonormal">
    <w:name w:val="x_xmsonormal"/>
    <w:basedOn w:val="Normal"/>
    <w:rsid w:val="00EF191B"/>
    <w:pPr>
      <w:spacing w:after="0" w:line="240" w:lineRule="auto"/>
    </w:pPr>
    <w:rPr>
      <w:rFonts w:ascii="Calibri" w:hAnsi="Calibri" w:cs="Calibri"/>
      <w:lang w:eastAsia="en-GB"/>
    </w:rPr>
  </w:style>
  <w:style w:type="character" w:styleId="Strong">
    <w:name w:val="Strong"/>
    <w:basedOn w:val="DefaultParagraphFont"/>
    <w:uiPriority w:val="22"/>
    <w:qFormat/>
    <w:rsid w:val="005D314A"/>
    <w:rPr>
      <w:b/>
      <w:bCs/>
    </w:rPr>
  </w:style>
  <w:style w:type="paragraph" w:styleId="PlainText">
    <w:name w:val="Plain Text"/>
    <w:basedOn w:val="Normal"/>
    <w:link w:val="PlainTextChar"/>
    <w:uiPriority w:val="99"/>
    <w:semiHidden/>
    <w:unhideWhenUsed/>
    <w:rsid w:val="006616EA"/>
    <w:pPr>
      <w:spacing w:after="0" w:line="240" w:lineRule="auto"/>
    </w:pPr>
    <w:rPr>
      <w:rFonts w:ascii="Calibri" w:eastAsia="Times New Roman" w:hAnsi="Calibri"/>
      <w:kern w:val="2"/>
      <w:szCs w:val="21"/>
      <w14:ligatures w14:val="standardContextual"/>
    </w:rPr>
  </w:style>
  <w:style w:type="character" w:customStyle="1" w:styleId="PlainTextChar">
    <w:name w:val="Plain Text Char"/>
    <w:basedOn w:val="DefaultParagraphFont"/>
    <w:link w:val="PlainText"/>
    <w:uiPriority w:val="99"/>
    <w:semiHidden/>
    <w:rsid w:val="006616EA"/>
    <w:rPr>
      <w:rFonts w:ascii="Calibri" w:eastAsia="Times New Roman" w:hAnsi="Calibri"/>
      <w:kern w:val="2"/>
      <w:szCs w:val="21"/>
      <w14:ligatures w14:val="standardContextual"/>
    </w:rPr>
  </w:style>
  <w:style w:type="character" w:customStyle="1" w:styleId="Heading6Char">
    <w:name w:val="Heading 6 Char"/>
    <w:basedOn w:val="DefaultParagraphFont"/>
    <w:link w:val="Heading6"/>
    <w:uiPriority w:val="9"/>
    <w:semiHidden/>
    <w:rsid w:val="0001642C"/>
    <w:rPr>
      <w:rFonts w:asciiTheme="majorHAnsi" w:eastAsiaTheme="majorEastAsia" w:hAnsiTheme="majorHAnsi" w:cstheme="majorBidi"/>
      <w:color w:val="002944" w:themeColor="accent1" w:themeShade="7F"/>
    </w:rPr>
  </w:style>
  <w:style w:type="paragraph" w:customStyle="1" w:styleId="m7486730177116377757mcepastedcontent">
    <w:name w:val="m_7486730177116377757mcepastedcontent"/>
    <w:basedOn w:val="Normal"/>
    <w:rsid w:val="00317B93"/>
    <w:pPr>
      <w:spacing w:before="100" w:beforeAutospacing="1" w:after="100" w:afterAutospacing="1" w:line="240" w:lineRule="auto"/>
    </w:pPr>
    <w:rPr>
      <w:rFonts w:ascii="Aptos" w:hAnsi="Aptos" w:cs="Aptos"/>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7348">
      <w:bodyDiv w:val="1"/>
      <w:marLeft w:val="0"/>
      <w:marRight w:val="0"/>
      <w:marTop w:val="0"/>
      <w:marBottom w:val="0"/>
      <w:divBdr>
        <w:top w:val="none" w:sz="0" w:space="0" w:color="auto"/>
        <w:left w:val="none" w:sz="0" w:space="0" w:color="auto"/>
        <w:bottom w:val="none" w:sz="0" w:space="0" w:color="auto"/>
        <w:right w:val="none" w:sz="0" w:space="0" w:color="auto"/>
      </w:divBdr>
    </w:div>
    <w:div w:id="17051656">
      <w:bodyDiv w:val="1"/>
      <w:marLeft w:val="0"/>
      <w:marRight w:val="0"/>
      <w:marTop w:val="0"/>
      <w:marBottom w:val="0"/>
      <w:divBdr>
        <w:top w:val="none" w:sz="0" w:space="0" w:color="auto"/>
        <w:left w:val="none" w:sz="0" w:space="0" w:color="auto"/>
        <w:bottom w:val="none" w:sz="0" w:space="0" w:color="auto"/>
        <w:right w:val="none" w:sz="0" w:space="0" w:color="auto"/>
      </w:divBdr>
    </w:div>
    <w:div w:id="23941303">
      <w:bodyDiv w:val="1"/>
      <w:marLeft w:val="0"/>
      <w:marRight w:val="0"/>
      <w:marTop w:val="0"/>
      <w:marBottom w:val="0"/>
      <w:divBdr>
        <w:top w:val="none" w:sz="0" w:space="0" w:color="auto"/>
        <w:left w:val="none" w:sz="0" w:space="0" w:color="auto"/>
        <w:bottom w:val="none" w:sz="0" w:space="0" w:color="auto"/>
        <w:right w:val="none" w:sz="0" w:space="0" w:color="auto"/>
      </w:divBdr>
    </w:div>
    <w:div w:id="29112211">
      <w:bodyDiv w:val="1"/>
      <w:marLeft w:val="0"/>
      <w:marRight w:val="0"/>
      <w:marTop w:val="0"/>
      <w:marBottom w:val="0"/>
      <w:divBdr>
        <w:top w:val="none" w:sz="0" w:space="0" w:color="auto"/>
        <w:left w:val="none" w:sz="0" w:space="0" w:color="auto"/>
        <w:bottom w:val="none" w:sz="0" w:space="0" w:color="auto"/>
        <w:right w:val="none" w:sz="0" w:space="0" w:color="auto"/>
      </w:divBdr>
    </w:div>
    <w:div w:id="30107102">
      <w:bodyDiv w:val="1"/>
      <w:marLeft w:val="0"/>
      <w:marRight w:val="0"/>
      <w:marTop w:val="0"/>
      <w:marBottom w:val="0"/>
      <w:divBdr>
        <w:top w:val="none" w:sz="0" w:space="0" w:color="auto"/>
        <w:left w:val="none" w:sz="0" w:space="0" w:color="auto"/>
        <w:bottom w:val="none" w:sz="0" w:space="0" w:color="auto"/>
        <w:right w:val="none" w:sz="0" w:space="0" w:color="auto"/>
      </w:divBdr>
    </w:div>
    <w:div w:id="38941251">
      <w:bodyDiv w:val="1"/>
      <w:marLeft w:val="0"/>
      <w:marRight w:val="0"/>
      <w:marTop w:val="0"/>
      <w:marBottom w:val="0"/>
      <w:divBdr>
        <w:top w:val="none" w:sz="0" w:space="0" w:color="auto"/>
        <w:left w:val="none" w:sz="0" w:space="0" w:color="auto"/>
        <w:bottom w:val="none" w:sz="0" w:space="0" w:color="auto"/>
        <w:right w:val="none" w:sz="0" w:space="0" w:color="auto"/>
      </w:divBdr>
    </w:div>
    <w:div w:id="39475681">
      <w:bodyDiv w:val="1"/>
      <w:marLeft w:val="0"/>
      <w:marRight w:val="0"/>
      <w:marTop w:val="0"/>
      <w:marBottom w:val="0"/>
      <w:divBdr>
        <w:top w:val="none" w:sz="0" w:space="0" w:color="auto"/>
        <w:left w:val="none" w:sz="0" w:space="0" w:color="auto"/>
        <w:bottom w:val="none" w:sz="0" w:space="0" w:color="auto"/>
        <w:right w:val="none" w:sz="0" w:space="0" w:color="auto"/>
      </w:divBdr>
    </w:div>
    <w:div w:id="40641861">
      <w:bodyDiv w:val="1"/>
      <w:marLeft w:val="0"/>
      <w:marRight w:val="0"/>
      <w:marTop w:val="0"/>
      <w:marBottom w:val="0"/>
      <w:divBdr>
        <w:top w:val="none" w:sz="0" w:space="0" w:color="auto"/>
        <w:left w:val="none" w:sz="0" w:space="0" w:color="auto"/>
        <w:bottom w:val="none" w:sz="0" w:space="0" w:color="auto"/>
        <w:right w:val="none" w:sz="0" w:space="0" w:color="auto"/>
      </w:divBdr>
    </w:div>
    <w:div w:id="49303611">
      <w:bodyDiv w:val="1"/>
      <w:marLeft w:val="0"/>
      <w:marRight w:val="0"/>
      <w:marTop w:val="0"/>
      <w:marBottom w:val="0"/>
      <w:divBdr>
        <w:top w:val="none" w:sz="0" w:space="0" w:color="auto"/>
        <w:left w:val="none" w:sz="0" w:space="0" w:color="auto"/>
        <w:bottom w:val="none" w:sz="0" w:space="0" w:color="auto"/>
        <w:right w:val="none" w:sz="0" w:space="0" w:color="auto"/>
      </w:divBdr>
    </w:div>
    <w:div w:id="51346061">
      <w:bodyDiv w:val="1"/>
      <w:marLeft w:val="0"/>
      <w:marRight w:val="0"/>
      <w:marTop w:val="0"/>
      <w:marBottom w:val="0"/>
      <w:divBdr>
        <w:top w:val="none" w:sz="0" w:space="0" w:color="auto"/>
        <w:left w:val="none" w:sz="0" w:space="0" w:color="auto"/>
        <w:bottom w:val="none" w:sz="0" w:space="0" w:color="auto"/>
        <w:right w:val="none" w:sz="0" w:space="0" w:color="auto"/>
      </w:divBdr>
    </w:div>
    <w:div w:id="56904927">
      <w:bodyDiv w:val="1"/>
      <w:marLeft w:val="0"/>
      <w:marRight w:val="0"/>
      <w:marTop w:val="0"/>
      <w:marBottom w:val="0"/>
      <w:divBdr>
        <w:top w:val="none" w:sz="0" w:space="0" w:color="auto"/>
        <w:left w:val="none" w:sz="0" w:space="0" w:color="auto"/>
        <w:bottom w:val="none" w:sz="0" w:space="0" w:color="auto"/>
        <w:right w:val="none" w:sz="0" w:space="0" w:color="auto"/>
      </w:divBdr>
    </w:div>
    <w:div w:id="57947925">
      <w:bodyDiv w:val="1"/>
      <w:marLeft w:val="0"/>
      <w:marRight w:val="0"/>
      <w:marTop w:val="0"/>
      <w:marBottom w:val="0"/>
      <w:divBdr>
        <w:top w:val="none" w:sz="0" w:space="0" w:color="auto"/>
        <w:left w:val="none" w:sz="0" w:space="0" w:color="auto"/>
        <w:bottom w:val="none" w:sz="0" w:space="0" w:color="auto"/>
        <w:right w:val="none" w:sz="0" w:space="0" w:color="auto"/>
      </w:divBdr>
    </w:div>
    <w:div w:id="62914657">
      <w:bodyDiv w:val="1"/>
      <w:marLeft w:val="0"/>
      <w:marRight w:val="0"/>
      <w:marTop w:val="0"/>
      <w:marBottom w:val="0"/>
      <w:divBdr>
        <w:top w:val="none" w:sz="0" w:space="0" w:color="auto"/>
        <w:left w:val="none" w:sz="0" w:space="0" w:color="auto"/>
        <w:bottom w:val="none" w:sz="0" w:space="0" w:color="auto"/>
        <w:right w:val="none" w:sz="0" w:space="0" w:color="auto"/>
      </w:divBdr>
    </w:div>
    <w:div w:id="64836649">
      <w:bodyDiv w:val="1"/>
      <w:marLeft w:val="0"/>
      <w:marRight w:val="0"/>
      <w:marTop w:val="0"/>
      <w:marBottom w:val="0"/>
      <w:divBdr>
        <w:top w:val="none" w:sz="0" w:space="0" w:color="auto"/>
        <w:left w:val="none" w:sz="0" w:space="0" w:color="auto"/>
        <w:bottom w:val="none" w:sz="0" w:space="0" w:color="auto"/>
        <w:right w:val="none" w:sz="0" w:space="0" w:color="auto"/>
      </w:divBdr>
    </w:div>
    <w:div w:id="66079776">
      <w:bodyDiv w:val="1"/>
      <w:marLeft w:val="0"/>
      <w:marRight w:val="0"/>
      <w:marTop w:val="0"/>
      <w:marBottom w:val="0"/>
      <w:divBdr>
        <w:top w:val="none" w:sz="0" w:space="0" w:color="auto"/>
        <w:left w:val="none" w:sz="0" w:space="0" w:color="auto"/>
        <w:bottom w:val="none" w:sz="0" w:space="0" w:color="auto"/>
        <w:right w:val="none" w:sz="0" w:space="0" w:color="auto"/>
      </w:divBdr>
    </w:div>
    <w:div w:id="68770223">
      <w:bodyDiv w:val="1"/>
      <w:marLeft w:val="0"/>
      <w:marRight w:val="0"/>
      <w:marTop w:val="0"/>
      <w:marBottom w:val="0"/>
      <w:divBdr>
        <w:top w:val="none" w:sz="0" w:space="0" w:color="auto"/>
        <w:left w:val="none" w:sz="0" w:space="0" w:color="auto"/>
        <w:bottom w:val="none" w:sz="0" w:space="0" w:color="auto"/>
        <w:right w:val="none" w:sz="0" w:space="0" w:color="auto"/>
      </w:divBdr>
    </w:div>
    <w:div w:id="74866292">
      <w:bodyDiv w:val="1"/>
      <w:marLeft w:val="0"/>
      <w:marRight w:val="0"/>
      <w:marTop w:val="0"/>
      <w:marBottom w:val="0"/>
      <w:divBdr>
        <w:top w:val="none" w:sz="0" w:space="0" w:color="auto"/>
        <w:left w:val="none" w:sz="0" w:space="0" w:color="auto"/>
        <w:bottom w:val="none" w:sz="0" w:space="0" w:color="auto"/>
        <w:right w:val="none" w:sz="0" w:space="0" w:color="auto"/>
      </w:divBdr>
    </w:div>
    <w:div w:id="76755826">
      <w:bodyDiv w:val="1"/>
      <w:marLeft w:val="0"/>
      <w:marRight w:val="0"/>
      <w:marTop w:val="0"/>
      <w:marBottom w:val="0"/>
      <w:divBdr>
        <w:top w:val="none" w:sz="0" w:space="0" w:color="auto"/>
        <w:left w:val="none" w:sz="0" w:space="0" w:color="auto"/>
        <w:bottom w:val="none" w:sz="0" w:space="0" w:color="auto"/>
        <w:right w:val="none" w:sz="0" w:space="0" w:color="auto"/>
      </w:divBdr>
    </w:div>
    <w:div w:id="77755973">
      <w:bodyDiv w:val="1"/>
      <w:marLeft w:val="0"/>
      <w:marRight w:val="0"/>
      <w:marTop w:val="0"/>
      <w:marBottom w:val="0"/>
      <w:divBdr>
        <w:top w:val="none" w:sz="0" w:space="0" w:color="auto"/>
        <w:left w:val="none" w:sz="0" w:space="0" w:color="auto"/>
        <w:bottom w:val="none" w:sz="0" w:space="0" w:color="auto"/>
        <w:right w:val="none" w:sz="0" w:space="0" w:color="auto"/>
      </w:divBdr>
    </w:div>
    <w:div w:id="77867220">
      <w:bodyDiv w:val="1"/>
      <w:marLeft w:val="0"/>
      <w:marRight w:val="0"/>
      <w:marTop w:val="0"/>
      <w:marBottom w:val="0"/>
      <w:divBdr>
        <w:top w:val="none" w:sz="0" w:space="0" w:color="auto"/>
        <w:left w:val="none" w:sz="0" w:space="0" w:color="auto"/>
        <w:bottom w:val="none" w:sz="0" w:space="0" w:color="auto"/>
        <w:right w:val="none" w:sz="0" w:space="0" w:color="auto"/>
      </w:divBdr>
    </w:div>
    <w:div w:id="81222746">
      <w:bodyDiv w:val="1"/>
      <w:marLeft w:val="0"/>
      <w:marRight w:val="0"/>
      <w:marTop w:val="0"/>
      <w:marBottom w:val="0"/>
      <w:divBdr>
        <w:top w:val="none" w:sz="0" w:space="0" w:color="auto"/>
        <w:left w:val="none" w:sz="0" w:space="0" w:color="auto"/>
        <w:bottom w:val="none" w:sz="0" w:space="0" w:color="auto"/>
        <w:right w:val="none" w:sz="0" w:space="0" w:color="auto"/>
      </w:divBdr>
    </w:div>
    <w:div w:id="83573816">
      <w:bodyDiv w:val="1"/>
      <w:marLeft w:val="0"/>
      <w:marRight w:val="0"/>
      <w:marTop w:val="0"/>
      <w:marBottom w:val="0"/>
      <w:divBdr>
        <w:top w:val="none" w:sz="0" w:space="0" w:color="auto"/>
        <w:left w:val="none" w:sz="0" w:space="0" w:color="auto"/>
        <w:bottom w:val="none" w:sz="0" w:space="0" w:color="auto"/>
        <w:right w:val="none" w:sz="0" w:space="0" w:color="auto"/>
      </w:divBdr>
    </w:div>
    <w:div w:id="90048328">
      <w:bodyDiv w:val="1"/>
      <w:marLeft w:val="0"/>
      <w:marRight w:val="0"/>
      <w:marTop w:val="0"/>
      <w:marBottom w:val="0"/>
      <w:divBdr>
        <w:top w:val="none" w:sz="0" w:space="0" w:color="auto"/>
        <w:left w:val="none" w:sz="0" w:space="0" w:color="auto"/>
        <w:bottom w:val="none" w:sz="0" w:space="0" w:color="auto"/>
        <w:right w:val="none" w:sz="0" w:space="0" w:color="auto"/>
      </w:divBdr>
    </w:div>
    <w:div w:id="94593431">
      <w:bodyDiv w:val="1"/>
      <w:marLeft w:val="0"/>
      <w:marRight w:val="0"/>
      <w:marTop w:val="0"/>
      <w:marBottom w:val="0"/>
      <w:divBdr>
        <w:top w:val="none" w:sz="0" w:space="0" w:color="auto"/>
        <w:left w:val="none" w:sz="0" w:space="0" w:color="auto"/>
        <w:bottom w:val="none" w:sz="0" w:space="0" w:color="auto"/>
        <w:right w:val="none" w:sz="0" w:space="0" w:color="auto"/>
      </w:divBdr>
    </w:div>
    <w:div w:id="96291088">
      <w:bodyDiv w:val="1"/>
      <w:marLeft w:val="0"/>
      <w:marRight w:val="0"/>
      <w:marTop w:val="0"/>
      <w:marBottom w:val="0"/>
      <w:divBdr>
        <w:top w:val="none" w:sz="0" w:space="0" w:color="auto"/>
        <w:left w:val="none" w:sz="0" w:space="0" w:color="auto"/>
        <w:bottom w:val="none" w:sz="0" w:space="0" w:color="auto"/>
        <w:right w:val="none" w:sz="0" w:space="0" w:color="auto"/>
      </w:divBdr>
    </w:div>
    <w:div w:id="99036270">
      <w:bodyDiv w:val="1"/>
      <w:marLeft w:val="0"/>
      <w:marRight w:val="0"/>
      <w:marTop w:val="0"/>
      <w:marBottom w:val="0"/>
      <w:divBdr>
        <w:top w:val="none" w:sz="0" w:space="0" w:color="auto"/>
        <w:left w:val="none" w:sz="0" w:space="0" w:color="auto"/>
        <w:bottom w:val="none" w:sz="0" w:space="0" w:color="auto"/>
        <w:right w:val="none" w:sz="0" w:space="0" w:color="auto"/>
      </w:divBdr>
    </w:div>
    <w:div w:id="99616061">
      <w:bodyDiv w:val="1"/>
      <w:marLeft w:val="0"/>
      <w:marRight w:val="0"/>
      <w:marTop w:val="0"/>
      <w:marBottom w:val="0"/>
      <w:divBdr>
        <w:top w:val="none" w:sz="0" w:space="0" w:color="auto"/>
        <w:left w:val="none" w:sz="0" w:space="0" w:color="auto"/>
        <w:bottom w:val="none" w:sz="0" w:space="0" w:color="auto"/>
        <w:right w:val="none" w:sz="0" w:space="0" w:color="auto"/>
      </w:divBdr>
    </w:div>
    <w:div w:id="112136762">
      <w:bodyDiv w:val="1"/>
      <w:marLeft w:val="0"/>
      <w:marRight w:val="0"/>
      <w:marTop w:val="0"/>
      <w:marBottom w:val="0"/>
      <w:divBdr>
        <w:top w:val="none" w:sz="0" w:space="0" w:color="auto"/>
        <w:left w:val="none" w:sz="0" w:space="0" w:color="auto"/>
        <w:bottom w:val="none" w:sz="0" w:space="0" w:color="auto"/>
        <w:right w:val="none" w:sz="0" w:space="0" w:color="auto"/>
      </w:divBdr>
    </w:div>
    <w:div w:id="114259379">
      <w:bodyDiv w:val="1"/>
      <w:marLeft w:val="0"/>
      <w:marRight w:val="0"/>
      <w:marTop w:val="0"/>
      <w:marBottom w:val="0"/>
      <w:divBdr>
        <w:top w:val="none" w:sz="0" w:space="0" w:color="auto"/>
        <w:left w:val="none" w:sz="0" w:space="0" w:color="auto"/>
        <w:bottom w:val="none" w:sz="0" w:space="0" w:color="auto"/>
        <w:right w:val="none" w:sz="0" w:space="0" w:color="auto"/>
      </w:divBdr>
    </w:div>
    <w:div w:id="116219044">
      <w:bodyDiv w:val="1"/>
      <w:marLeft w:val="0"/>
      <w:marRight w:val="0"/>
      <w:marTop w:val="0"/>
      <w:marBottom w:val="0"/>
      <w:divBdr>
        <w:top w:val="none" w:sz="0" w:space="0" w:color="auto"/>
        <w:left w:val="none" w:sz="0" w:space="0" w:color="auto"/>
        <w:bottom w:val="none" w:sz="0" w:space="0" w:color="auto"/>
        <w:right w:val="none" w:sz="0" w:space="0" w:color="auto"/>
      </w:divBdr>
    </w:div>
    <w:div w:id="127551143">
      <w:bodyDiv w:val="1"/>
      <w:marLeft w:val="0"/>
      <w:marRight w:val="0"/>
      <w:marTop w:val="0"/>
      <w:marBottom w:val="0"/>
      <w:divBdr>
        <w:top w:val="none" w:sz="0" w:space="0" w:color="auto"/>
        <w:left w:val="none" w:sz="0" w:space="0" w:color="auto"/>
        <w:bottom w:val="none" w:sz="0" w:space="0" w:color="auto"/>
        <w:right w:val="none" w:sz="0" w:space="0" w:color="auto"/>
      </w:divBdr>
    </w:div>
    <w:div w:id="127551405">
      <w:bodyDiv w:val="1"/>
      <w:marLeft w:val="0"/>
      <w:marRight w:val="0"/>
      <w:marTop w:val="0"/>
      <w:marBottom w:val="0"/>
      <w:divBdr>
        <w:top w:val="none" w:sz="0" w:space="0" w:color="auto"/>
        <w:left w:val="none" w:sz="0" w:space="0" w:color="auto"/>
        <w:bottom w:val="none" w:sz="0" w:space="0" w:color="auto"/>
        <w:right w:val="none" w:sz="0" w:space="0" w:color="auto"/>
      </w:divBdr>
    </w:div>
    <w:div w:id="130562576">
      <w:bodyDiv w:val="1"/>
      <w:marLeft w:val="0"/>
      <w:marRight w:val="0"/>
      <w:marTop w:val="0"/>
      <w:marBottom w:val="0"/>
      <w:divBdr>
        <w:top w:val="none" w:sz="0" w:space="0" w:color="auto"/>
        <w:left w:val="none" w:sz="0" w:space="0" w:color="auto"/>
        <w:bottom w:val="none" w:sz="0" w:space="0" w:color="auto"/>
        <w:right w:val="none" w:sz="0" w:space="0" w:color="auto"/>
      </w:divBdr>
    </w:div>
    <w:div w:id="140587395">
      <w:bodyDiv w:val="1"/>
      <w:marLeft w:val="0"/>
      <w:marRight w:val="0"/>
      <w:marTop w:val="0"/>
      <w:marBottom w:val="0"/>
      <w:divBdr>
        <w:top w:val="none" w:sz="0" w:space="0" w:color="auto"/>
        <w:left w:val="none" w:sz="0" w:space="0" w:color="auto"/>
        <w:bottom w:val="none" w:sz="0" w:space="0" w:color="auto"/>
        <w:right w:val="none" w:sz="0" w:space="0" w:color="auto"/>
      </w:divBdr>
    </w:div>
    <w:div w:id="147747767">
      <w:bodyDiv w:val="1"/>
      <w:marLeft w:val="0"/>
      <w:marRight w:val="0"/>
      <w:marTop w:val="0"/>
      <w:marBottom w:val="0"/>
      <w:divBdr>
        <w:top w:val="none" w:sz="0" w:space="0" w:color="auto"/>
        <w:left w:val="none" w:sz="0" w:space="0" w:color="auto"/>
        <w:bottom w:val="none" w:sz="0" w:space="0" w:color="auto"/>
        <w:right w:val="none" w:sz="0" w:space="0" w:color="auto"/>
      </w:divBdr>
    </w:div>
    <w:div w:id="157965058">
      <w:bodyDiv w:val="1"/>
      <w:marLeft w:val="0"/>
      <w:marRight w:val="0"/>
      <w:marTop w:val="0"/>
      <w:marBottom w:val="0"/>
      <w:divBdr>
        <w:top w:val="none" w:sz="0" w:space="0" w:color="auto"/>
        <w:left w:val="none" w:sz="0" w:space="0" w:color="auto"/>
        <w:bottom w:val="none" w:sz="0" w:space="0" w:color="auto"/>
        <w:right w:val="none" w:sz="0" w:space="0" w:color="auto"/>
      </w:divBdr>
    </w:div>
    <w:div w:id="158430694">
      <w:bodyDiv w:val="1"/>
      <w:marLeft w:val="0"/>
      <w:marRight w:val="0"/>
      <w:marTop w:val="0"/>
      <w:marBottom w:val="0"/>
      <w:divBdr>
        <w:top w:val="none" w:sz="0" w:space="0" w:color="auto"/>
        <w:left w:val="none" w:sz="0" w:space="0" w:color="auto"/>
        <w:bottom w:val="none" w:sz="0" w:space="0" w:color="auto"/>
        <w:right w:val="none" w:sz="0" w:space="0" w:color="auto"/>
      </w:divBdr>
    </w:div>
    <w:div w:id="162858481">
      <w:bodyDiv w:val="1"/>
      <w:marLeft w:val="0"/>
      <w:marRight w:val="0"/>
      <w:marTop w:val="0"/>
      <w:marBottom w:val="0"/>
      <w:divBdr>
        <w:top w:val="none" w:sz="0" w:space="0" w:color="auto"/>
        <w:left w:val="none" w:sz="0" w:space="0" w:color="auto"/>
        <w:bottom w:val="none" w:sz="0" w:space="0" w:color="auto"/>
        <w:right w:val="none" w:sz="0" w:space="0" w:color="auto"/>
      </w:divBdr>
    </w:div>
    <w:div w:id="170994788">
      <w:bodyDiv w:val="1"/>
      <w:marLeft w:val="0"/>
      <w:marRight w:val="0"/>
      <w:marTop w:val="0"/>
      <w:marBottom w:val="0"/>
      <w:divBdr>
        <w:top w:val="none" w:sz="0" w:space="0" w:color="auto"/>
        <w:left w:val="none" w:sz="0" w:space="0" w:color="auto"/>
        <w:bottom w:val="none" w:sz="0" w:space="0" w:color="auto"/>
        <w:right w:val="none" w:sz="0" w:space="0" w:color="auto"/>
      </w:divBdr>
    </w:div>
    <w:div w:id="175778585">
      <w:bodyDiv w:val="1"/>
      <w:marLeft w:val="0"/>
      <w:marRight w:val="0"/>
      <w:marTop w:val="0"/>
      <w:marBottom w:val="0"/>
      <w:divBdr>
        <w:top w:val="none" w:sz="0" w:space="0" w:color="auto"/>
        <w:left w:val="none" w:sz="0" w:space="0" w:color="auto"/>
        <w:bottom w:val="none" w:sz="0" w:space="0" w:color="auto"/>
        <w:right w:val="none" w:sz="0" w:space="0" w:color="auto"/>
      </w:divBdr>
    </w:div>
    <w:div w:id="179853498">
      <w:bodyDiv w:val="1"/>
      <w:marLeft w:val="0"/>
      <w:marRight w:val="0"/>
      <w:marTop w:val="0"/>
      <w:marBottom w:val="0"/>
      <w:divBdr>
        <w:top w:val="none" w:sz="0" w:space="0" w:color="auto"/>
        <w:left w:val="none" w:sz="0" w:space="0" w:color="auto"/>
        <w:bottom w:val="none" w:sz="0" w:space="0" w:color="auto"/>
        <w:right w:val="none" w:sz="0" w:space="0" w:color="auto"/>
      </w:divBdr>
    </w:div>
    <w:div w:id="182285619">
      <w:bodyDiv w:val="1"/>
      <w:marLeft w:val="0"/>
      <w:marRight w:val="0"/>
      <w:marTop w:val="0"/>
      <w:marBottom w:val="0"/>
      <w:divBdr>
        <w:top w:val="none" w:sz="0" w:space="0" w:color="auto"/>
        <w:left w:val="none" w:sz="0" w:space="0" w:color="auto"/>
        <w:bottom w:val="none" w:sz="0" w:space="0" w:color="auto"/>
        <w:right w:val="none" w:sz="0" w:space="0" w:color="auto"/>
      </w:divBdr>
    </w:div>
    <w:div w:id="189490554">
      <w:bodyDiv w:val="1"/>
      <w:marLeft w:val="0"/>
      <w:marRight w:val="0"/>
      <w:marTop w:val="0"/>
      <w:marBottom w:val="0"/>
      <w:divBdr>
        <w:top w:val="none" w:sz="0" w:space="0" w:color="auto"/>
        <w:left w:val="none" w:sz="0" w:space="0" w:color="auto"/>
        <w:bottom w:val="none" w:sz="0" w:space="0" w:color="auto"/>
        <w:right w:val="none" w:sz="0" w:space="0" w:color="auto"/>
      </w:divBdr>
    </w:div>
    <w:div w:id="191186713">
      <w:bodyDiv w:val="1"/>
      <w:marLeft w:val="0"/>
      <w:marRight w:val="0"/>
      <w:marTop w:val="0"/>
      <w:marBottom w:val="0"/>
      <w:divBdr>
        <w:top w:val="none" w:sz="0" w:space="0" w:color="auto"/>
        <w:left w:val="none" w:sz="0" w:space="0" w:color="auto"/>
        <w:bottom w:val="none" w:sz="0" w:space="0" w:color="auto"/>
        <w:right w:val="none" w:sz="0" w:space="0" w:color="auto"/>
      </w:divBdr>
    </w:div>
    <w:div w:id="199244888">
      <w:bodyDiv w:val="1"/>
      <w:marLeft w:val="0"/>
      <w:marRight w:val="0"/>
      <w:marTop w:val="0"/>
      <w:marBottom w:val="0"/>
      <w:divBdr>
        <w:top w:val="none" w:sz="0" w:space="0" w:color="auto"/>
        <w:left w:val="none" w:sz="0" w:space="0" w:color="auto"/>
        <w:bottom w:val="none" w:sz="0" w:space="0" w:color="auto"/>
        <w:right w:val="none" w:sz="0" w:space="0" w:color="auto"/>
      </w:divBdr>
    </w:div>
    <w:div w:id="200167732">
      <w:bodyDiv w:val="1"/>
      <w:marLeft w:val="0"/>
      <w:marRight w:val="0"/>
      <w:marTop w:val="0"/>
      <w:marBottom w:val="0"/>
      <w:divBdr>
        <w:top w:val="none" w:sz="0" w:space="0" w:color="auto"/>
        <w:left w:val="none" w:sz="0" w:space="0" w:color="auto"/>
        <w:bottom w:val="none" w:sz="0" w:space="0" w:color="auto"/>
        <w:right w:val="none" w:sz="0" w:space="0" w:color="auto"/>
      </w:divBdr>
    </w:div>
    <w:div w:id="210116056">
      <w:bodyDiv w:val="1"/>
      <w:marLeft w:val="0"/>
      <w:marRight w:val="0"/>
      <w:marTop w:val="0"/>
      <w:marBottom w:val="0"/>
      <w:divBdr>
        <w:top w:val="none" w:sz="0" w:space="0" w:color="auto"/>
        <w:left w:val="none" w:sz="0" w:space="0" w:color="auto"/>
        <w:bottom w:val="none" w:sz="0" w:space="0" w:color="auto"/>
        <w:right w:val="none" w:sz="0" w:space="0" w:color="auto"/>
      </w:divBdr>
    </w:div>
    <w:div w:id="214390273">
      <w:bodyDiv w:val="1"/>
      <w:marLeft w:val="0"/>
      <w:marRight w:val="0"/>
      <w:marTop w:val="0"/>
      <w:marBottom w:val="0"/>
      <w:divBdr>
        <w:top w:val="none" w:sz="0" w:space="0" w:color="auto"/>
        <w:left w:val="none" w:sz="0" w:space="0" w:color="auto"/>
        <w:bottom w:val="none" w:sz="0" w:space="0" w:color="auto"/>
        <w:right w:val="none" w:sz="0" w:space="0" w:color="auto"/>
      </w:divBdr>
    </w:div>
    <w:div w:id="217012348">
      <w:bodyDiv w:val="1"/>
      <w:marLeft w:val="0"/>
      <w:marRight w:val="0"/>
      <w:marTop w:val="0"/>
      <w:marBottom w:val="0"/>
      <w:divBdr>
        <w:top w:val="none" w:sz="0" w:space="0" w:color="auto"/>
        <w:left w:val="none" w:sz="0" w:space="0" w:color="auto"/>
        <w:bottom w:val="none" w:sz="0" w:space="0" w:color="auto"/>
        <w:right w:val="none" w:sz="0" w:space="0" w:color="auto"/>
      </w:divBdr>
    </w:div>
    <w:div w:id="220288370">
      <w:bodyDiv w:val="1"/>
      <w:marLeft w:val="0"/>
      <w:marRight w:val="0"/>
      <w:marTop w:val="0"/>
      <w:marBottom w:val="0"/>
      <w:divBdr>
        <w:top w:val="none" w:sz="0" w:space="0" w:color="auto"/>
        <w:left w:val="none" w:sz="0" w:space="0" w:color="auto"/>
        <w:bottom w:val="none" w:sz="0" w:space="0" w:color="auto"/>
        <w:right w:val="none" w:sz="0" w:space="0" w:color="auto"/>
      </w:divBdr>
    </w:div>
    <w:div w:id="221406459">
      <w:bodyDiv w:val="1"/>
      <w:marLeft w:val="0"/>
      <w:marRight w:val="0"/>
      <w:marTop w:val="0"/>
      <w:marBottom w:val="0"/>
      <w:divBdr>
        <w:top w:val="none" w:sz="0" w:space="0" w:color="auto"/>
        <w:left w:val="none" w:sz="0" w:space="0" w:color="auto"/>
        <w:bottom w:val="none" w:sz="0" w:space="0" w:color="auto"/>
        <w:right w:val="none" w:sz="0" w:space="0" w:color="auto"/>
      </w:divBdr>
    </w:div>
    <w:div w:id="224922093">
      <w:bodyDiv w:val="1"/>
      <w:marLeft w:val="0"/>
      <w:marRight w:val="0"/>
      <w:marTop w:val="0"/>
      <w:marBottom w:val="0"/>
      <w:divBdr>
        <w:top w:val="none" w:sz="0" w:space="0" w:color="auto"/>
        <w:left w:val="none" w:sz="0" w:space="0" w:color="auto"/>
        <w:bottom w:val="none" w:sz="0" w:space="0" w:color="auto"/>
        <w:right w:val="none" w:sz="0" w:space="0" w:color="auto"/>
      </w:divBdr>
    </w:div>
    <w:div w:id="225800514">
      <w:bodyDiv w:val="1"/>
      <w:marLeft w:val="0"/>
      <w:marRight w:val="0"/>
      <w:marTop w:val="0"/>
      <w:marBottom w:val="0"/>
      <w:divBdr>
        <w:top w:val="none" w:sz="0" w:space="0" w:color="auto"/>
        <w:left w:val="none" w:sz="0" w:space="0" w:color="auto"/>
        <w:bottom w:val="none" w:sz="0" w:space="0" w:color="auto"/>
        <w:right w:val="none" w:sz="0" w:space="0" w:color="auto"/>
      </w:divBdr>
    </w:div>
    <w:div w:id="234315228">
      <w:bodyDiv w:val="1"/>
      <w:marLeft w:val="0"/>
      <w:marRight w:val="0"/>
      <w:marTop w:val="0"/>
      <w:marBottom w:val="0"/>
      <w:divBdr>
        <w:top w:val="none" w:sz="0" w:space="0" w:color="auto"/>
        <w:left w:val="none" w:sz="0" w:space="0" w:color="auto"/>
        <w:bottom w:val="none" w:sz="0" w:space="0" w:color="auto"/>
        <w:right w:val="none" w:sz="0" w:space="0" w:color="auto"/>
      </w:divBdr>
    </w:div>
    <w:div w:id="242225448">
      <w:bodyDiv w:val="1"/>
      <w:marLeft w:val="0"/>
      <w:marRight w:val="0"/>
      <w:marTop w:val="0"/>
      <w:marBottom w:val="0"/>
      <w:divBdr>
        <w:top w:val="none" w:sz="0" w:space="0" w:color="auto"/>
        <w:left w:val="none" w:sz="0" w:space="0" w:color="auto"/>
        <w:bottom w:val="none" w:sz="0" w:space="0" w:color="auto"/>
        <w:right w:val="none" w:sz="0" w:space="0" w:color="auto"/>
      </w:divBdr>
    </w:div>
    <w:div w:id="246622947">
      <w:bodyDiv w:val="1"/>
      <w:marLeft w:val="0"/>
      <w:marRight w:val="0"/>
      <w:marTop w:val="0"/>
      <w:marBottom w:val="0"/>
      <w:divBdr>
        <w:top w:val="none" w:sz="0" w:space="0" w:color="auto"/>
        <w:left w:val="none" w:sz="0" w:space="0" w:color="auto"/>
        <w:bottom w:val="none" w:sz="0" w:space="0" w:color="auto"/>
        <w:right w:val="none" w:sz="0" w:space="0" w:color="auto"/>
      </w:divBdr>
    </w:div>
    <w:div w:id="256594657">
      <w:bodyDiv w:val="1"/>
      <w:marLeft w:val="0"/>
      <w:marRight w:val="0"/>
      <w:marTop w:val="0"/>
      <w:marBottom w:val="0"/>
      <w:divBdr>
        <w:top w:val="none" w:sz="0" w:space="0" w:color="auto"/>
        <w:left w:val="none" w:sz="0" w:space="0" w:color="auto"/>
        <w:bottom w:val="none" w:sz="0" w:space="0" w:color="auto"/>
        <w:right w:val="none" w:sz="0" w:space="0" w:color="auto"/>
      </w:divBdr>
    </w:div>
    <w:div w:id="259531937">
      <w:bodyDiv w:val="1"/>
      <w:marLeft w:val="0"/>
      <w:marRight w:val="0"/>
      <w:marTop w:val="0"/>
      <w:marBottom w:val="0"/>
      <w:divBdr>
        <w:top w:val="none" w:sz="0" w:space="0" w:color="auto"/>
        <w:left w:val="none" w:sz="0" w:space="0" w:color="auto"/>
        <w:bottom w:val="none" w:sz="0" w:space="0" w:color="auto"/>
        <w:right w:val="none" w:sz="0" w:space="0" w:color="auto"/>
      </w:divBdr>
    </w:div>
    <w:div w:id="273947610">
      <w:bodyDiv w:val="1"/>
      <w:marLeft w:val="0"/>
      <w:marRight w:val="0"/>
      <w:marTop w:val="0"/>
      <w:marBottom w:val="0"/>
      <w:divBdr>
        <w:top w:val="none" w:sz="0" w:space="0" w:color="auto"/>
        <w:left w:val="none" w:sz="0" w:space="0" w:color="auto"/>
        <w:bottom w:val="none" w:sz="0" w:space="0" w:color="auto"/>
        <w:right w:val="none" w:sz="0" w:space="0" w:color="auto"/>
      </w:divBdr>
    </w:div>
    <w:div w:id="275647363">
      <w:bodyDiv w:val="1"/>
      <w:marLeft w:val="0"/>
      <w:marRight w:val="0"/>
      <w:marTop w:val="0"/>
      <w:marBottom w:val="0"/>
      <w:divBdr>
        <w:top w:val="none" w:sz="0" w:space="0" w:color="auto"/>
        <w:left w:val="none" w:sz="0" w:space="0" w:color="auto"/>
        <w:bottom w:val="none" w:sz="0" w:space="0" w:color="auto"/>
        <w:right w:val="none" w:sz="0" w:space="0" w:color="auto"/>
      </w:divBdr>
    </w:div>
    <w:div w:id="276182766">
      <w:bodyDiv w:val="1"/>
      <w:marLeft w:val="0"/>
      <w:marRight w:val="0"/>
      <w:marTop w:val="0"/>
      <w:marBottom w:val="0"/>
      <w:divBdr>
        <w:top w:val="none" w:sz="0" w:space="0" w:color="auto"/>
        <w:left w:val="none" w:sz="0" w:space="0" w:color="auto"/>
        <w:bottom w:val="none" w:sz="0" w:space="0" w:color="auto"/>
        <w:right w:val="none" w:sz="0" w:space="0" w:color="auto"/>
      </w:divBdr>
    </w:div>
    <w:div w:id="280192250">
      <w:bodyDiv w:val="1"/>
      <w:marLeft w:val="0"/>
      <w:marRight w:val="0"/>
      <w:marTop w:val="0"/>
      <w:marBottom w:val="0"/>
      <w:divBdr>
        <w:top w:val="none" w:sz="0" w:space="0" w:color="auto"/>
        <w:left w:val="none" w:sz="0" w:space="0" w:color="auto"/>
        <w:bottom w:val="none" w:sz="0" w:space="0" w:color="auto"/>
        <w:right w:val="none" w:sz="0" w:space="0" w:color="auto"/>
      </w:divBdr>
    </w:div>
    <w:div w:id="280310045">
      <w:bodyDiv w:val="1"/>
      <w:marLeft w:val="0"/>
      <w:marRight w:val="0"/>
      <w:marTop w:val="0"/>
      <w:marBottom w:val="0"/>
      <w:divBdr>
        <w:top w:val="none" w:sz="0" w:space="0" w:color="auto"/>
        <w:left w:val="none" w:sz="0" w:space="0" w:color="auto"/>
        <w:bottom w:val="none" w:sz="0" w:space="0" w:color="auto"/>
        <w:right w:val="none" w:sz="0" w:space="0" w:color="auto"/>
      </w:divBdr>
    </w:div>
    <w:div w:id="282657721">
      <w:bodyDiv w:val="1"/>
      <w:marLeft w:val="0"/>
      <w:marRight w:val="0"/>
      <w:marTop w:val="0"/>
      <w:marBottom w:val="0"/>
      <w:divBdr>
        <w:top w:val="none" w:sz="0" w:space="0" w:color="auto"/>
        <w:left w:val="none" w:sz="0" w:space="0" w:color="auto"/>
        <w:bottom w:val="none" w:sz="0" w:space="0" w:color="auto"/>
        <w:right w:val="none" w:sz="0" w:space="0" w:color="auto"/>
      </w:divBdr>
    </w:div>
    <w:div w:id="283777511">
      <w:bodyDiv w:val="1"/>
      <w:marLeft w:val="0"/>
      <w:marRight w:val="0"/>
      <w:marTop w:val="0"/>
      <w:marBottom w:val="0"/>
      <w:divBdr>
        <w:top w:val="none" w:sz="0" w:space="0" w:color="auto"/>
        <w:left w:val="none" w:sz="0" w:space="0" w:color="auto"/>
        <w:bottom w:val="none" w:sz="0" w:space="0" w:color="auto"/>
        <w:right w:val="none" w:sz="0" w:space="0" w:color="auto"/>
      </w:divBdr>
    </w:div>
    <w:div w:id="297687378">
      <w:bodyDiv w:val="1"/>
      <w:marLeft w:val="0"/>
      <w:marRight w:val="0"/>
      <w:marTop w:val="0"/>
      <w:marBottom w:val="0"/>
      <w:divBdr>
        <w:top w:val="none" w:sz="0" w:space="0" w:color="auto"/>
        <w:left w:val="none" w:sz="0" w:space="0" w:color="auto"/>
        <w:bottom w:val="none" w:sz="0" w:space="0" w:color="auto"/>
        <w:right w:val="none" w:sz="0" w:space="0" w:color="auto"/>
      </w:divBdr>
    </w:div>
    <w:div w:id="303851138">
      <w:bodyDiv w:val="1"/>
      <w:marLeft w:val="0"/>
      <w:marRight w:val="0"/>
      <w:marTop w:val="0"/>
      <w:marBottom w:val="0"/>
      <w:divBdr>
        <w:top w:val="none" w:sz="0" w:space="0" w:color="auto"/>
        <w:left w:val="none" w:sz="0" w:space="0" w:color="auto"/>
        <w:bottom w:val="none" w:sz="0" w:space="0" w:color="auto"/>
        <w:right w:val="none" w:sz="0" w:space="0" w:color="auto"/>
      </w:divBdr>
    </w:div>
    <w:div w:id="306857361">
      <w:bodyDiv w:val="1"/>
      <w:marLeft w:val="0"/>
      <w:marRight w:val="0"/>
      <w:marTop w:val="0"/>
      <w:marBottom w:val="0"/>
      <w:divBdr>
        <w:top w:val="none" w:sz="0" w:space="0" w:color="auto"/>
        <w:left w:val="none" w:sz="0" w:space="0" w:color="auto"/>
        <w:bottom w:val="none" w:sz="0" w:space="0" w:color="auto"/>
        <w:right w:val="none" w:sz="0" w:space="0" w:color="auto"/>
      </w:divBdr>
    </w:div>
    <w:div w:id="313995543">
      <w:bodyDiv w:val="1"/>
      <w:marLeft w:val="0"/>
      <w:marRight w:val="0"/>
      <w:marTop w:val="0"/>
      <w:marBottom w:val="0"/>
      <w:divBdr>
        <w:top w:val="none" w:sz="0" w:space="0" w:color="auto"/>
        <w:left w:val="none" w:sz="0" w:space="0" w:color="auto"/>
        <w:bottom w:val="none" w:sz="0" w:space="0" w:color="auto"/>
        <w:right w:val="none" w:sz="0" w:space="0" w:color="auto"/>
      </w:divBdr>
    </w:div>
    <w:div w:id="323707668">
      <w:bodyDiv w:val="1"/>
      <w:marLeft w:val="0"/>
      <w:marRight w:val="0"/>
      <w:marTop w:val="0"/>
      <w:marBottom w:val="0"/>
      <w:divBdr>
        <w:top w:val="none" w:sz="0" w:space="0" w:color="auto"/>
        <w:left w:val="none" w:sz="0" w:space="0" w:color="auto"/>
        <w:bottom w:val="none" w:sz="0" w:space="0" w:color="auto"/>
        <w:right w:val="none" w:sz="0" w:space="0" w:color="auto"/>
      </w:divBdr>
    </w:div>
    <w:div w:id="336268707">
      <w:bodyDiv w:val="1"/>
      <w:marLeft w:val="0"/>
      <w:marRight w:val="0"/>
      <w:marTop w:val="0"/>
      <w:marBottom w:val="0"/>
      <w:divBdr>
        <w:top w:val="none" w:sz="0" w:space="0" w:color="auto"/>
        <w:left w:val="none" w:sz="0" w:space="0" w:color="auto"/>
        <w:bottom w:val="none" w:sz="0" w:space="0" w:color="auto"/>
        <w:right w:val="none" w:sz="0" w:space="0" w:color="auto"/>
      </w:divBdr>
    </w:div>
    <w:div w:id="341472559">
      <w:bodyDiv w:val="1"/>
      <w:marLeft w:val="0"/>
      <w:marRight w:val="0"/>
      <w:marTop w:val="0"/>
      <w:marBottom w:val="0"/>
      <w:divBdr>
        <w:top w:val="none" w:sz="0" w:space="0" w:color="auto"/>
        <w:left w:val="none" w:sz="0" w:space="0" w:color="auto"/>
        <w:bottom w:val="none" w:sz="0" w:space="0" w:color="auto"/>
        <w:right w:val="none" w:sz="0" w:space="0" w:color="auto"/>
      </w:divBdr>
    </w:div>
    <w:div w:id="341780552">
      <w:bodyDiv w:val="1"/>
      <w:marLeft w:val="0"/>
      <w:marRight w:val="0"/>
      <w:marTop w:val="0"/>
      <w:marBottom w:val="0"/>
      <w:divBdr>
        <w:top w:val="none" w:sz="0" w:space="0" w:color="auto"/>
        <w:left w:val="none" w:sz="0" w:space="0" w:color="auto"/>
        <w:bottom w:val="none" w:sz="0" w:space="0" w:color="auto"/>
        <w:right w:val="none" w:sz="0" w:space="0" w:color="auto"/>
      </w:divBdr>
    </w:div>
    <w:div w:id="341933490">
      <w:bodyDiv w:val="1"/>
      <w:marLeft w:val="0"/>
      <w:marRight w:val="0"/>
      <w:marTop w:val="0"/>
      <w:marBottom w:val="0"/>
      <w:divBdr>
        <w:top w:val="none" w:sz="0" w:space="0" w:color="auto"/>
        <w:left w:val="none" w:sz="0" w:space="0" w:color="auto"/>
        <w:bottom w:val="none" w:sz="0" w:space="0" w:color="auto"/>
        <w:right w:val="none" w:sz="0" w:space="0" w:color="auto"/>
      </w:divBdr>
    </w:div>
    <w:div w:id="343898505">
      <w:bodyDiv w:val="1"/>
      <w:marLeft w:val="0"/>
      <w:marRight w:val="0"/>
      <w:marTop w:val="0"/>
      <w:marBottom w:val="0"/>
      <w:divBdr>
        <w:top w:val="none" w:sz="0" w:space="0" w:color="auto"/>
        <w:left w:val="none" w:sz="0" w:space="0" w:color="auto"/>
        <w:bottom w:val="none" w:sz="0" w:space="0" w:color="auto"/>
        <w:right w:val="none" w:sz="0" w:space="0" w:color="auto"/>
      </w:divBdr>
    </w:div>
    <w:div w:id="344476484">
      <w:bodyDiv w:val="1"/>
      <w:marLeft w:val="0"/>
      <w:marRight w:val="0"/>
      <w:marTop w:val="0"/>
      <w:marBottom w:val="0"/>
      <w:divBdr>
        <w:top w:val="none" w:sz="0" w:space="0" w:color="auto"/>
        <w:left w:val="none" w:sz="0" w:space="0" w:color="auto"/>
        <w:bottom w:val="none" w:sz="0" w:space="0" w:color="auto"/>
        <w:right w:val="none" w:sz="0" w:space="0" w:color="auto"/>
      </w:divBdr>
    </w:div>
    <w:div w:id="356590718">
      <w:bodyDiv w:val="1"/>
      <w:marLeft w:val="0"/>
      <w:marRight w:val="0"/>
      <w:marTop w:val="0"/>
      <w:marBottom w:val="0"/>
      <w:divBdr>
        <w:top w:val="none" w:sz="0" w:space="0" w:color="auto"/>
        <w:left w:val="none" w:sz="0" w:space="0" w:color="auto"/>
        <w:bottom w:val="none" w:sz="0" w:space="0" w:color="auto"/>
        <w:right w:val="none" w:sz="0" w:space="0" w:color="auto"/>
      </w:divBdr>
    </w:div>
    <w:div w:id="361249498">
      <w:bodyDiv w:val="1"/>
      <w:marLeft w:val="0"/>
      <w:marRight w:val="0"/>
      <w:marTop w:val="0"/>
      <w:marBottom w:val="0"/>
      <w:divBdr>
        <w:top w:val="none" w:sz="0" w:space="0" w:color="auto"/>
        <w:left w:val="none" w:sz="0" w:space="0" w:color="auto"/>
        <w:bottom w:val="none" w:sz="0" w:space="0" w:color="auto"/>
        <w:right w:val="none" w:sz="0" w:space="0" w:color="auto"/>
      </w:divBdr>
    </w:div>
    <w:div w:id="363097541">
      <w:bodyDiv w:val="1"/>
      <w:marLeft w:val="0"/>
      <w:marRight w:val="0"/>
      <w:marTop w:val="0"/>
      <w:marBottom w:val="0"/>
      <w:divBdr>
        <w:top w:val="none" w:sz="0" w:space="0" w:color="auto"/>
        <w:left w:val="none" w:sz="0" w:space="0" w:color="auto"/>
        <w:bottom w:val="none" w:sz="0" w:space="0" w:color="auto"/>
        <w:right w:val="none" w:sz="0" w:space="0" w:color="auto"/>
      </w:divBdr>
    </w:div>
    <w:div w:id="368067179">
      <w:bodyDiv w:val="1"/>
      <w:marLeft w:val="0"/>
      <w:marRight w:val="0"/>
      <w:marTop w:val="0"/>
      <w:marBottom w:val="0"/>
      <w:divBdr>
        <w:top w:val="none" w:sz="0" w:space="0" w:color="auto"/>
        <w:left w:val="none" w:sz="0" w:space="0" w:color="auto"/>
        <w:bottom w:val="none" w:sz="0" w:space="0" w:color="auto"/>
        <w:right w:val="none" w:sz="0" w:space="0" w:color="auto"/>
      </w:divBdr>
    </w:div>
    <w:div w:id="370884152">
      <w:bodyDiv w:val="1"/>
      <w:marLeft w:val="0"/>
      <w:marRight w:val="0"/>
      <w:marTop w:val="0"/>
      <w:marBottom w:val="0"/>
      <w:divBdr>
        <w:top w:val="none" w:sz="0" w:space="0" w:color="auto"/>
        <w:left w:val="none" w:sz="0" w:space="0" w:color="auto"/>
        <w:bottom w:val="none" w:sz="0" w:space="0" w:color="auto"/>
        <w:right w:val="none" w:sz="0" w:space="0" w:color="auto"/>
      </w:divBdr>
    </w:div>
    <w:div w:id="372845679">
      <w:bodyDiv w:val="1"/>
      <w:marLeft w:val="0"/>
      <w:marRight w:val="0"/>
      <w:marTop w:val="0"/>
      <w:marBottom w:val="0"/>
      <w:divBdr>
        <w:top w:val="none" w:sz="0" w:space="0" w:color="auto"/>
        <w:left w:val="none" w:sz="0" w:space="0" w:color="auto"/>
        <w:bottom w:val="none" w:sz="0" w:space="0" w:color="auto"/>
        <w:right w:val="none" w:sz="0" w:space="0" w:color="auto"/>
      </w:divBdr>
    </w:div>
    <w:div w:id="377053602">
      <w:bodyDiv w:val="1"/>
      <w:marLeft w:val="0"/>
      <w:marRight w:val="0"/>
      <w:marTop w:val="0"/>
      <w:marBottom w:val="0"/>
      <w:divBdr>
        <w:top w:val="none" w:sz="0" w:space="0" w:color="auto"/>
        <w:left w:val="none" w:sz="0" w:space="0" w:color="auto"/>
        <w:bottom w:val="none" w:sz="0" w:space="0" w:color="auto"/>
        <w:right w:val="none" w:sz="0" w:space="0" w:color="auto"/>
      </w:divBdr>
    </w:div>
    <w:div w:id="380176738">
      <w:bodyDiv w:val="1"/>
      <w:marLeft w:val="0"/>
      <w:marRight w:val="0"/>
      <w:marTop w:val="0"/>
      <w:marBottom w:val="0"/>
      <w:divBdr>
        <w:top w:val="none" w:sz="0" w:space="0" w:color="auto"/>
        <w:left w:val="none" w:sz="0" w:space="0" w:color="auto"/>
        <w:bottom w:val="none" w:sz="0" w:space="0" w:color="auto"/>
        <w:right w:val="none" w:sz="0" w:space="0" w:color="auto"/>
      </w:divBdr>
    </w:div>
    <w:div w:id="391125362">
      <w:bodyDiv w:val="1"/>
      <w:marLeft w:val="0"/>
      <w:marRight w:val="0"/>
      <w:marTop w:val="0"/>
      <w:marBottom w:val="0"/>
      <w:divBdr>
        <w:top w:val="none" w:sz="0" w:space="0" w:color="auto"/>
        <w:left w:val="none" w:sz="0" w:space="0" w:color="auto"/>
        <w:bottom w:val="none" w:sz="0" w:space="0" w:color="auto"/>
        <w:right w:val="none" w:sz="0" w:space="0" w:color="auto"/>
      </w:divBdr>
    </w:div>
    <w:div w:id="392461566">
      <w:bodyDiv w:val="1"/>
      <w:marLeft w:val="0"/>
      <w:marRight w:val="0"/>
      <w:marTop w:val="0"/>
      <w:marBottom w:val="0"/>
      <w:divBdr>
        <w:top w:val="none" w:sz="0" w:space="0" w:color="auto"/>
        <w:left w:val="none" w:sz="0" w:space="0" w:color="auto"/>
        <w:bottom w:val="none" w:sz="0" w:space="0" w:color="auto"/>
        <w:right w:val="none" w:sz="0" w:space="0" w:color="auto"/>
      </w:divBdr>
    </w:div>
    <w:div w:id="394278083">
      <w:bodyDiv w:val="1"/>
      <w:marLeft w:val="0"/>
      <w:marRight w:val="0"/>
      <w:marTop w:val="0"/>
      <w:marBottom w:val="0"/>
      <w:divBdr>
        <w:top w:val="none" w:sz="0" w:space="0" w:color="auto"/>
        <w:left w:val="none" w:sz="0" w:space="0" w:color="auto"/>
        <w:bottom w:val="none" w:sz="0" w:space="0" w:color="auto"/>
        <w:right w:val="none" w:sz="0" w:space="0" w:color="auto"/>
      </w:divBdr>
    </w:div>
    <w:div w:id="395325665">
      <w:bodyDiv w:val="1"/>
      <w:marLeft w:val="0"/>
      <w:marRight w:val="0"/>
      <w:marTop w:val="0"/>
      <w:marBottom w:val="0"/>
      <w:divBdr>
        <w:top w:val="none" w:sz="0" w:space="0" w:color="auto"/>
        <w:left w:val="none" w:sz="0" w:space="0" w:color="auto"/>
        <w:bottom w:val="none" w:sz="0" w:space="0" w:color="auto"/>
        <w:right w:val="none" w:sz="0" w:space="0" w:color="auto"/>
      </w:divBdr>
    </w:div>
    <w:div w:id="395785748">
      <w:bodyDiv w:val="1"/>
      <w:marLeft w:val="0"/>
      <w:marRight w:val="0"/>
      <w:marTop w:val="0"/>
      <w:marBottom w:val="0"/>
      <w:divBdr>
        <w:top w:val="none" w:sz="0" w:space="0" w:color="auto"/>
        <w:left w:val="none" w:sz="0" w:space="0" w:color="auto"/>
        <w:bottom w:val="none" w:sz="0" w:space="0" w:color="auto"/>
        <w:right w:val="none" w:sz="0" w:space="0" w:color="auto"/>
      </w:divBdr>
    </w:div>
    <w:div w:id="400056758">
      <w:bodyDiv w:val="1"/>
      <w:marLeft w:val="0"/>
      <w:marRight w:val="0"/>
      <w:marTop w:val="0"/>
      <w:marBottom w:val="0"/>
      <w:divBdr>
        <w:top w:val="none" w:sz="0" w:space="0" w:color="auto"/>
        <w:left w:val="none" w:sz="0" w:space="0" w:color="auto"/>
        <w:bottom w:val="none" w:sz="0" w:space="0" w:color="auto"/>
        <w:right w:val="none" w:sz="0" w:space="0" w:color="auto"/>
      </w:divBdr>
    </w:div>
    <w:div w:id="401371946">
      <w:bodyDiv w:val="1"/>
      <w:marLeft w:val="0"/>
      <w:marRight w:val="0"/>
      <w:marTop w:val="0"/>
      <w:marBottom w:val="0"/>
      <w:divBdr>
        <w:top w:val="none" w:sz="0" w:space="0" w:color="auto"/>
        <w:left w:val="none" w:sz="0" w:space="0" w:color="auto"/>
        <w:bottom w:val="none" w:sz="0" w:space="0" w:color="auto"/>
        <w:right w:val="none" w:sz="0" w:space="0" w:color="auto"/>
      </w:divBdr>
    </w:div>
    <w:div w:id="402721243">
      <w:bodyDiv w:val="1"/>
      <w:marLeft w:val="0"/>
      <w:marRight w:val="0"/>
      <w:marTop w:val="0"/>
      <w:marBottom w:val="0"/>
      <w:divBdr>
        <w:top w:val="none" w:sz="0" w:space="0" w:color="auto"/>
        <w:left w:val="none" w:sz="0" w:space="0" w:color="auto"/>
        <w:bottom w:val="none" w:sz="0" w:space="0" w:color="auto"/>
        <w:right w:val="none" w:sz="0" w:space="0" w:color="auto"/>
      </w:divBdr>
    </w:div>
    <w:div w:id="405345271">
      <w:bodyDiv w:val="1"/>
      <w:marLeft w:val="0"/>
      <w:marRight w:val="0"/>
      <w:marTop w:val="0"/>
      <w:marBottom w:val="0"/>
      <w:divBdr>
        <w:top w:val="none" w:sz="0" w:space="0" w:color="auto"/>
        <w:left w:val="none" w:sz="0" w:space="0" w:color="auto"/>
        <w:bottom w:val="none" w:sz="0" w:space="0" w:color="auto"/>
        <w:right w:val="none" w:sz="0" w:space="0" w:color="auto"/>
      </w:divBdr>
    </w:div>
    <w:div w:id="413430825">
      <w:bodyDiv w:val="1"/>
      <w:marLeft w:val="0"/>
      <w:marRight w:val="0"/>
      <w:marTop w:val="0"/>
      <w:marBottom w:val="0"/>
      <w:divBdr>
        <w:top w:val="none" w:sz="0" w:space="0" w:color="auto"/>
        <w:left w:val="none" w:sz="0" w:space="0" w:color="auto"/>
        <w:bottom w:val="none" w:sz="0" w:space="0" w:color="auto"/>
        <w:right w:val="none" w:sz="0" w:space="0" w:color="auto"/>
      </w:divBdr>
    </w:div>
    <w:div w:id="416023864">
      <w:bodyDiv w:val="1"/>
      <w:marLeft w:val="0"/>
      <w:marRight w:val="0"/>
      <w:marTop w:val="0"/>
      <w:marBottom w:val="0"/>
      <w:divBdr>
        <w:top w:val="none" w:sz="0" w:space="0" w:color="auto"/>
        <w:left w:val="none" w:sz="0" w:space="0" w:color="auto"/>
        <w:bottom w:val="none" w:sz="0" w:space="0" w:color="auto"/>
        <w:right w:val="none" w:sz="0" w:space="0" w:color="auto"/>
      </w:divBdr>
    </w:div>
    <w:div w:id="428084217">
      <w:bodyDiv w:val="1"/>
      <w:marLeft w:val="0"/>
      <w:marRight w:val="0"/>
      <w:marTop w:val="0"/>
      <w:marBottom w:val="0"/>
      <w:divBdr>
        <w:top w:val="none" w:sz="0" w:space="0" w:color="auto"/>
        <w:left w:val="none" w:sz="0" w:space="0" w:color="auto"/>
        <w:bottom w:val="none" w:sz="0" w:space="0" w:color="auto"/>
        <w:right w:val="none" w:sz="0" w:space="0" w:color="auto"/>
      </w:divBdr>
    </w:div>
    <w:div w:id="429933282">
      <w:bodyDiv w:val="1"/>
      <w:marLeft w:val="0"/>
      <w:marRight w:val="0"/>
      <w:marTop w:val="0"/>
      <w:marBottom w:val="0"/>
      <w:divBdr>
        <w:top w:val="none" w:sz="0" w:space="0" w:color="auto"/>
        <w:left w:val="none" w:sz="0" w:space="0" w:color="auto"/>
        <w:bottom w:val="none" w:sz="0" w:space="0" w:color="auto"/>
        <w:right w:val="none" w:sz="0" w:space="0" w:color="auto"/>
      </w:divBdr>
    </w:div>
    <w:div w:id="431827484">
      <w:bodyDiv w:val="1"/>
      <w:marLeft w:val="0"/>
      <w:marRight w:val="0"/>
      <w:marTop w:val="0"/>
      <w:marBottom w:val="0"/>
      <w:divBdr>
        <w:top w:val="none" w:sz="0" w:space="0" w:color="auto"/>
        <w:left w:val="none" w:sz="0" w:space="0" w:color="auto"/>
        <w:bottom w:val="none" w:sz="0" w:space="0" w:color="auto"/>
        <w:right w:val="none" w:sz="0" w:space="0" w:color="auto"/>
      </w:divBdr>
    </w:div>
    <w:div w:id="432475072">
      <w:bodyDiv w:val="1"/>
      <w:marLeft w:val="0"/>
      <w:marRight w:val="0"/>
      <w:marTop w:val="0"/>
      <w:marBottom w:val="0"/>
      <w:divBdr>
        <w:top w:val="none" w:sz="0" w:space="0" w:color="auto"/>
        <w:left w:val="none" w:sz="0" w:space="0" w:color="auto"/>
        <w:bottom w:val="none" w:sz="0" w:space="0" w:color="auto"/>
        <w:right w:val="none" w:sz="0" w:space="0" w:color="auto"/>
      </w:divBdr>
    </w:div>
    <w:div w:id="434254874">
      <w:bodyDiv w:val="1"/>
      <w:marLeft w:val="0"/>
      <w:marRight w:val="0"/>
      <w:marTop w:val="0"/>
      <w:marBottom w:val="0"/>
      <w:divBdr>
        <w:top w:val="none" w:sz="0" w:space="0" w:color="auto"/>
        <w:left w:val="none" w:sz="0" w:space="0" w:color="auto"/>
        <w:bottom w:val="none" w:sz="0" w:space="0" w:color="auto"/>
        <w:right w:val="none" w:sz="0" w:space="0" w:color="auto"/>
      </w:divBdr>
    </w:div>
    <w:div w:id="435297501">
      <w:bodyDiv w:val="1"/>
      <w:marLeft w:val="0"/>
      <w:marRight w:val="0"/>
      <w:marTop w:val="0"/>
      <w:marBottom w:val="0"/>
      <w:divBdr>
        <w:top w:val="none" w:sz="0" w:space="0" w:color="auto"/>
        <w:left w:val="none" w:sz="0" w:space="0" w:color="auto"/>
        <w:bottom w:val="none" w:sz="0" w:space="0" w:color="auto"/>
        <w:right w:val="none" w:sz="0" w:space="0" w:color="auto"/>
      </w:divBdr>
    </w:div>
    <w:div w:id="437993200">
      <w:bodyDiv w:val="1"/>
      <w:marLeft w:val="0"/>
      <w:marRight w:val="0"/>
      <w:marTop w:val="0"/>
      <w:marBottom w:val="0"/>
      <w:divBdr>
        <w:top w:val="none" w:sz="0" w:space="0" w:color="auto"/>
        <w:left w:val="none" w:sz="0" w:space="0" w:color="auto"/>
        <w:bottom w:val="none" w:sz="0" w:space="0" w:color="auto"/>
        <w:right w:val="none" w:sz="0" w:space="0" w:color="auto"/>
      </w:divBdr>
    </w:div>
    <w:div w:id="446196663">
      <w:bodyDiv w:val="1"/>
      <w:marLeft w:val="0"/>
      <w:marRight w:val="0"/>
      <w:marTop w:val="0"/>
      <w:marBottom w:val="0"/>
      <w:divBdr>
        <w:top w:val="none" w:sz="0" w:space="0" w:color="auto"/>
        <w:left w:val="none" w:sz="0" w:space="0" w:color="auto"/>
        <w:bottom w:val="none" w:sz="0" w:space="0" w:color="auto"/>
        <w:right w:val="none" w:sz="0" w:space="0" w:color="auto"/>
      </w:divBdr>
    </w:div>
    <w:div w:id="446848723">
      <w:bodyDiv w:val="1"/>
      <w:marLeft w:val="0"/>
      <w:marRight w:val="0"/>
      <w:marTop w:val="0"/>
      <w:marBottom w:val="0"/>
      <w:divBdr>
        <w:top w:val="none" w:sz="0" w:space="0" w:color="auto"/>
        <w:left w:val="none" w:sz="0" w:space="0" w:color="auto"/>
        <w:bottom w:val="none" w:sz="0" w:space="0" w:color="auto"/>
        <w:right w:val="none" w:sz="0" w:space="0" w:color="auto"/>
      </w:divBdr>
    </w:div>
    <w:div w:id="466550987">
      <w:bodyDiv w:val="1"/>
      <w:marLeft w:val="0"/>
      <w:marRight w:val="0"/>
      <w:marTop w:val="0"/>
      <w:marBottom w:val="0"/>
      <w:divBdr>
        <w:top w:val="none" w:sz="0" w:space="0" w:color="auto"/>
        <w:left w:val="none" w:sz="0" w:space="0" w:color="auto"/>
        <w:bottom w:val="none" w:sz="0" w:space="0" w:color="auto"/>
        <w:right w:val="none" w:sz="0" w:space="0" w:color="auto"/>
      </w:divBdr>
    </w:div>
    <w:div w:id="472137383">
      <w:bodyDiv w:val="1"/>
      <w:marLeft w:val="0"/>
      <w:marRight w:val="0"/>
      <w:marTop w:val="0"/>
      <w:marBottom w:val="0"/>
      <w:divBdr>
        <w:top w:val="none" w:sz="0" w:space="0" w:color="auto"/>
        <w:left w:val="none" w:sz="0" w:space="0" w:color="auto"/>
        <w:bottom w:val="none" w:sz="0" w:space="0" w:color="auto"/>
        <w:right w:val="none" w:sz="0" w:space="0" w:color="auto"/>
      </w:divBdr>
    </w:div>
    <w:div w:id="486634502">
      <w:bodyDiv w:val="1"/>
      <w:marLeft w:val="0"/>
      <w:marRight w:val="0"/>
      <w:marTop w:val="0"/>
      <w:marBottom w:val="0"/>
      <w:divBdr>
        <w:top w:val="none" w:sz="0" w:space="0" w:color="auto"/>
        <w:left w:val="none" w:sz="0" w:space="0" w:color="auto"/>
        <w:bottom w:val="none" w:sz="0" w:space="0" w:color="auto"/>
        <w:right w:val="none" w:sz="0" w:space="0" w:color="auto"/>
      </w:divBdr>
    </w:div>
    <w:div w:id="487941345">
      <w:bodyDiv w:val="1"/>
      <w:marLeft w:val="0"/>
      <w:marRight w:val="0"/>
      <w:marTop w:val="0"/>
      <w:marBottom w:val="0"/>
      <w:divBdr>
        <w:top w:val="none" w:sz="0" w:space="0" w:color="auto"/>
        <w:left w:val="none" w:sz="0" w:space="0" w:color="auto"/>
        <w:bottom w:val="none" w:sz="0" w:space="0" w:color="auto"/>
        <w:right w:val="none" w:sz="0" w:space="0" w:color="auto"/>
      </w:divBdr>
    </w:div>
    <w:div w:id="496651990">
      <w:bodyDiv w:val="1"/>
      <w:marLeft w:val="0"/>
      <w:marRight w:val="0"/>
      <w:marTop w:val="0"/>
      <w:marBottom w:val="0"/>
      <w:divBdr>
        <w:top w:val="none" w:sz="0" w:space="0" w:color="auto"/>
        <w:left w:val="none" w:sz="0" w:space="0" w:color="auto"/>
        <w:bottom w:val="none" w:sz="0" w:space="0" w:color="auto"/>
        <w:right w:val="none" w:sz="0" w:space="0" w:color="auto"/>
      </w:divBdr>
    </w:div>
    <w:div w:id="503594536">
      <w:bodyDiv w:val="1"/>
      <w:marLeft w:val="0"/>
      <w:marRight w:val="0"/>
      <w:marTop w:val="0"/>
      <w:marBottom w:val="0"/>
      <w:divBdr>
        <w:top w:val="none" w:sz="0" w:space="0" w:color="auto"/>
        <w:left w:val="none" w:sz="0" w:space="0" w:color="auto"/>
        <w:bottom w:val="none" w:sz="0" w:space="0" w:color="auto"/>
        <w:right w:val="none" w:sz="0" w:space="0" w:color="auto"/>
      </w:divBdr>
    </w:div>
    <w:div w:id="505367077">
      <w:bodyDiv w:val="1"/>
      <w:marLeft w:val="0"/>
      <w:marRight w:val="0"/>
      <w:marTop w:val="0"/>
      <w:marBottom w:val="0"/>
      <w:divBdr>
        <w:top w:val="none" w:sz="0" w:space="0" w:color="auto"/>
        <w:left w:val="none" w:sz="0" w:space="0" w:color="auto"/>
        <w:bottom w:val="none" w:sz="0" w:space="0" w:color="auto"/>
        <w:right w:val="none" w:sz="0" w:space="0" w:color="auto"/>
      </w:divBdr>
    </w:div>
    <w:div w:id="512495255">
      <w:bodyDiv w:val="1"/>
      <w:marLeft w:val="0"/>
      <w:marRight w:val="0"/>
      <w:marTop w:val="0"/>
      <w:marBottom w:val="0"/>
      <w:divBdr>
        <w:top w:val="none" w:sz="0" w:space="0" w:color="auto"/>
        <w:left w:val="none" w:sz="0" w:space="0" w:color="auto"/>
        <w:bottom w:val="none" w:sz="0" w:space="0" w:color="auto"/>
        <w:right w:val="none" w:sz="0" w:space="0" w:color="auto"/>
      </w:divBdr>
    </w:div>
    <w:div w:id="520432306">
      <w:bodyDiv w:val="1"/>
      <w:marLeft w:val="0"/>
      <w:marRight w:val="0"/>
      <w:marTop w:val="0"/>
      <w:marBottom w:val="0"/>
      <w:divBdr>
        <w:top w:val="none" w:sz="0" w:space="0" w:color="auto"/>
        <w:left w:val="none" w:sz="0" w:space="0" w:color="auto"/>
        <w:bottom w:val="none" w:sz="0" w:space="0" w:color="auto"/>
        <w:right w:val="none" w:sz="0" w:space="0" w:color="auto"/>
      </w:divBdr>
      <w:divsChild>
        <w:div w:id="1789936249">
          <w:marLeft w:val="0"/>
          <w:marRight w:val="0"/>
          <w:marTop w:val="450"/>
          <w:marBottom w:val="450"/>
          <w:divBdr>
            <w:top w:val="none" w:sz="0" w:space="0" w:color="auto"/>
            <w:left w:val="none" w:sz="0" w:space="0" w:color="auto"/>
            <w:bottom w:val="none" w:sz="0" w:space="0" w:color="auto"/>
            <w:right w:val="none" w:sz="0" w:space="0" w:color="auto"/>
          </w:divBdr>
        </w:div>
        <w:div w:id="1199316058">
          <w:marLeft w:val="0"/>
          <w:marRight w:val="0"/>
          <w:marTop w:val="450"/>
          <w:marBottom w:val="450"/>
          <w:divBdr>
            <w:top w:val="none" w:sz="0" w:space="0" w:color="auto"/>
            <w:left w:val="none" w:sz="0" w:space="0" w:color="auto"/>
            <w:bottom w:val="none" w:sz="0" w:space="0" w:color="auto"/>
            <w:right w:val="none" w:sz="0" w:space="0" w:color="auto"/>
          </w:divBdr>
        </w:div>
        <w:div w:id="810634920">
          <w:marLeft w:val="0"/>
          <w:marRight w:val="0"/>
          <w:marTop w:val="450"/>
          <w:marBottom w:val="450"/>
          <w:divBdr>
            <w:top w:val="none" w:sz="0" w:space="0" w:color="auto"/>
            <w:left w:val="none" w:sz="0" w:space="0" w:color="auto"/>
            <w:bottom w:val="none" w:sz="0" w:space="0" w:color="auto"/>
            <w:right w:val="none" w:sz="0" w:space="0" w:color="auto"/>
          </w:divBdr>
        </w:div>
        <w:div w:id="273488576">
          <w:marLeft w:val="0"/>
          <w:marRight w:val="0"/>
          <w:marTop w:val="450"/>
          <w:marBottom w:val="450"/>
          <w:divBdr>
            <w:top w:val="none" w:sz="0" w:space="0" w:color="auto"/>
            <w:left w:val="none" w:sz="0" w:space="0" w:color="auto"/>
            <w:bottom w:val="none" w:sz="0" w:space="0" w:color="auto"/>
            <w:right w:val="none" w:sz="0" w:space="0" w:color="auto"/>
          </w:divBdr>
        </w:div>
        <w:div w:id="972103726">
          <w:marLeft w:val="0"/>
          <w:marRight w:val="0"/>
          <w:marTop w:val="450"/>
          <w:marBottom w:val="450"/>
          <w:divBdr>
            <w:top w:val="none" w:sz="0" w:space="0" w:color="auto"/>
            <w:left w:val="none" w:sz="0" w:space="0" w:color="auto"/>
            <w:bottom w:val="none" w:sz="0" w:space="0" w:color="auto"/>
            <w:right w:val="none" w:sz="0" w:space="0" w:color="auto"/>
          </w:divBdr>
        </w:div>
        <w:div w:id="176696592">
          <w:marLeft w:val="0"/>
          <w:marRight w:val="0"/>
          <w:marTop w:val="450"/>
          <w:marBottom w:val="450"/>
          <w:divBdr>
            <w:top w:val="none" w:sz="0" w:space="0" w:color="auto"/>
            <w:left w:val="none" w:sz="0" w:space="0" w:color="auto"/>
            <w:bottom w:val="none" w:sz="0" w:space="0" w:color="auto"/>
            <w:right w:val="none" w:sz="0" w:space="0" w:color="auto"/>
          </w:divBdr>
        </w:div>
        <w:div w:id="1099179238">
          <w:marLeft w:val="0"/>
          <w:marRight w:val="0"/>
          <w:marTop w:val="450"/>
          <w:marBottom w:val="450"/>
          <w:divBdr>
            <w:top w:val="none" w:sz="0" w:space="0" w:color="auto"/>
            <w:left w:val="none" w:sz="0" w:space="0" w:color="auto"/>
            <w:bottom w:val="none" w:sz="0" w:space="0" w:color="auto"/>
            <w:right w:val="none" w:sz="0" w:space="0" w:color="auto"/>
          </w:divBdr>
        </w:div>
        <w:div w:id="298077839">
          <w:marLeft w:val="0"/>
          <w:marRight w:val="0"/>
          <w:marTop w:val="450"/>
          <w:marBottom w:val="450"/>
          <w:divBdr>
            <w:top w:val="none" w:sz="0" w:space="0" w:color="auto"/>
            <w:left w:val="none" w:sz="0" w:space="0" w:color="auto"/>
            <w:bottom w:val="none" w:sz="0" w:space="0" w:color="auto"/>
            <w:right w:val="none" w:sz="0" w:space="0" w:color="auto"/>
          </w:divBdr>
        </w:div>
        <w:div w:id="1693191006">
          <w:marLeft w:val="0"/>
          <w:marRight w:val="0"/>
          <w:marTop w:val="450"/>
          <w:marBottom w:val="450"/>
          <w:divBdr>
            <w:top w:val="none" w:sz="0" w:space="0" w:color="auto"/>
            <w:left w:val="none" w:sz="0" w:space="0" w:color="auto"/>
            <w:bottom w:val="none" w:sz="0" w:space="0" w:color="auto"/>
            <w:right w:val="none" w:sz="0" w:space="0" w:color="auto"/>
          </w:divBdr>
        </w:div>
        <w:div w:id="849375820">
          <w:marLeft w:val="0"/>
          <w:marRight w:val="0"/>
          <w:marTop w:val="450"/>
          <w:marBottom w:val="450"/>
          <w:divBdr>
            <w:top w:val="none" w:sz="0" w:space="0" w:color="auto"/>
            <w:left w:val="none" w:sz="0" w:space="0" w:color="auto"/>
            <w:bottom w:val="none" w:sz="0" w:space="0" w:color="auto"/>
            <w:right w:val="none" w:sz="0" w:space="0" w:color="auto"/>
          </w:divBdr>
        </w:div>
        <w:div w:id="1816870513">
          <w:marLeft w:val="0"/>
          <w:marRight w:val="0"/>
          <w:marTop w:val="450"/>
          <w:marBottom w:val="450"/>
          <w:divBdr>
            <w:top w:val="none" w:sz="0" w:space="0" w:color="auto"/>
            <w:left w:val="none" w:sz="0" w:space="0" w:color="auto"/>
            <w:bottom w:val="none" w:sz="0" w:space="0" w:color="auto"/>
            <w:right w:val="none" w:sz="0" w:space="0" w:color="auto"/>
          </w:divBdr>
        </w:div>
        <w:div w:id="216164383">
          <w:marLeft w:val="0"/>
          <w:marRight w:val="0"/>
          <w:marTop w:val="450"/>
          <w:marBottom w:val="450"/>
          <w:divBdr>
            <w:top w:val="none" w:sz="0" w:space="0" w:color="auto"/>
            <w:left w:val="none" w:sz="0" w:space="0" w:color="auto"/>
            <w:bottom w:val="none" w:sz="0" w:space="0" w:color="auto"/>
            <w:right w:val="none" w:sz="0" w:space="0" w:color="auto"/>
          </w:divBdr>
        </w:div>
        <w:div w:id="126288208">
          <w:marLeft w:val="0"/>
          <w:marRight w:val="0"/>
          <w:marTop w:val="450"/>
          <w:marBottom w:val="450"/>
          <w:divBdr>
            <w:top w:val="none" w:sz="0" w:space="0" w:color="auto"/>
            <w:left w:val="none" w:sz="0" w:space="0" w:color="auto"/>
            <w:bottom w:val="none" w:sz="0" w:space="0" w:color="auto"/>
            <w:right w:val="none" w:sz="0" w:space="0" w:color="auto"/>
          </w:divBdr>
        </w:div>
        <w:div w:id="1860774895">
          <w:marLeft w:val="0"/>
          <w:marRight w:val="0"/>
          <w:marTop w:val="450"/>
          <w:marBottom w:val="450"/>
          <w:divBdr>
            <w:top w:val="none" w:sz="0" w:space="0" w:color="auto"/>
            <w:left w:val="none" w:sz="0" w:space="0" w:color="auto"/>
            <w:bottom w:val="none" w:sz="0" w:space="0" w:color="auto"/>
            <w:right w:val="none" w:sz="0" w:space="0" w:color="auto"/>
          </w:divBdr>
        </w:div>
      </w:divsChild>
    </w:div>
    <w:div w:id="523598808">
      <w:bodyDiv w:val="1"/>
      <w:marLeft w:val="0"/>
      <w:marRight w:val="0"/>
      <w:marTop w:val="0"/>
      <w:marBottom w:val="0"/>
      <w:divBdr>
        <w:top w:val="none" w:sz="0" w:space="0" w:color="auto"/>
        <w:left w:val="none" w:sz="0" w:space="0" w:color="auto"/>
        <w:bottom w:val="none" w:sz="0" w:space="0" w:color="auto"/>
        <w:right w:val="none" w:sz="0" w:space="0" w:color="auto"/>
      </w:divBdr>
    </w:div>
    <w:div w:id="533080311">
      <w:bodyDiv w:val="1"/>
      <w:marLeft w:val="0"/>
      <w:marRight w:val="0"/>
      <w:marTop w:val="0"/>
      <w:marBottom w:val="0"/>
      <w:divBdr>
        <w:top w:val="none" w:sz="0" w:space="0" w:color="auto"/>
        <w:left w:val="none" w:sz="0" w:space="0" w:color="auto"/>
        <w:bottom w:val="none" w:sz="0" w:space="0" w:color="auto"/>
        <w:right w:val="none" w:sz="0" w:space="0" w:color="auto"/>
      </w:divBdr>
    </w:div>
    <w:div w:id="540437421">
      <w:bodyDiv w:val="1"/>
      <w:marLeft w:val="0"/>
      <w:marRight w:val="0"/>
      <w:marTop w:val="0"/>
      <w:marBottom w:val="0"/>
      <w:divBdr>
        <w:top w:val="none" w:sz="0" w:space="0" w:color="auto"/>
        <w:left w:val="none" w:sz="0" w:space="0" w:color="auto"/>
        <w:bottom w:val="none" w:sz="0" w:space="0" w:color="auto"/>
        <w:right w:val="none" w:sz="0" w:space="0" w:color="auto"/>
      </w:divBdr>
    </w:div>
    <w:div w:id="552548122">
      <w:bodyDiv w:val="1"/>
      <w:marLeft w:val="0"/>
      <w:marRight w:val="0"/>
      <w:marTop w:val="0"/>
      <w:marBottom w:val="0"/>
      <w:divBdr>
        <w:top w:val="none" w:sz="0" w:space="0" w:color="auto"/>
        <w:left w:val="none" w:sz="0" w:space="0" w:color="auto"/>
        <w:bottom w:val="none" w:sz="0" w:space="0" w:color="auto"/>
        <w:right w:val="none" w:sz="0" w:space="0" w:color="auto"/>
      </w:divBdr>
    </w:div>
    <w:div w:id="552615074">
      <w:bodyDiv w:val="1"/>
      <w:marLeft w:val="0"/>
      <w:marRight w:val="0"/>
      <w:marTop w:val="0"/>
      <w:marBottom w:val="0"/>
      <w:divBdr>
        <w:top w:val="none" w:sz="0" w:space="0" w:color="auto"/>
        <w:left w:val="none" w:sz="0" w:space="0" w:color="auto"/>
        <w:bottom w:val="none" w:sz="0" w:space="0" w:color="auto"/>
        <w:right w:val="none" w:sz="0" w:space="0" w:color="auto"/>
      </w:divBdr>
    </w:div>
    <w:div w:id="553277860">
      <w:bodyDiv w:val="1"/>
      <w:marLeft w:val="0"/>
      <w:marRight w:val="0"/>
      <w:marTop w:val="0"/>
      <w:marBottom w:val="0"/>
      <w:divBdr>
        <w:top w:val="none" w:sz="0" w:space="0" w:color="auto"/>
        <w:left w:val="none" w:sz="0" w:space="0" w:color="auto"/>
        <w:bottom w:val="none" w:sz="0" w:space="0" w:color="auto"/>
        <w:right w:val="none" w:sz="0" w:space="0" w:color="auto"/>
      </w:divBdr>
    </w:div>
    <w:div w:id="556665659">
      <w:bodyDiv w:val="1"/>
      <w:marLeft w:val="0"/>
      <w:marRight w:val="0"/>
      <w:marTop w:val="0"/>
      <w:marBottom w:val="0"/>
      <w:divBdr>
        <w:top w:val="none" w:sz="0" w:space="0" w:color="auto"/>
        <w:left w:val="none" w:sz="0" w:space="0" w:color="auto"/>
        <w:bottom w:val="none" w:sz="0" w:space="0" w:color="auto"/>
        <w:right w:val="none" w:sz="0" w:space="0" w:color="auto"/>
      </w:divBdr>
    </w:div>
    <w:div w:id="557135542">
      <w:bodyDiv w:val="1"/>
      <w:marLeft w:val="0"/>
      <w:marRight w:val="0"/>
      <w:marTop w:val="0"/>
      <w:marBottom w:val="0"/>
      <w:divBdr>
        <w:top w:val="none" w:sz="0" w:space="0" w:color="auto"/>
        <w:left w:val="none" w:sz="0" w:space="0" w:color="auto"/>
        <w:bottom w:val="none" w:sz="0" w:space="0" w:color="auto"/>
        <w:right w:val="none" w:sz="0" w:space="0" w:color="auto"/>
      </w:divBdr>
    </w:div>
    <w:div w:id="567152146">
      <w:bodyDiv w:val="1"/>
      <w:marLeft w:val="0"/>
      <w:marRight w:val="0"/>
      <w:marTop w:val="0"/>
      <w:marBottom w:val="0"/>
      <w:divBdr>
        <w:top w:val="none" w:sz="0" w:space="0" w:color="auto"/>
        <w:left w:val="none" w:sz="0" w:space="0" w:color="auto"/>
        <w:bottom w:val="none" w:sz="0" w:space="0" w:color="auto"/>
        <w:right w:val="none" w:sz="0" w:space="0" w:color="auto"/>
      </w:divBdr>
    </w:div>
    <w:div w:id="569926731">
      <w:bodyDiv w:val="1"/>
      <w:marLeft w:val="0"/>
      <w:marRight w:val="0"/>
      <w:marTop w:val="0"/>
      <w:marBottom w:val="0"/>
      <w:divBdr>
        <w:top w:val="none" w:sz="0" w:space="0" w:color="auto"/>
        <w:left w:val="none" w:sz="0" w:space="0" w:color="auto"/>
        <w:bottom w:val="none" w:sz="0" w:space="0" w:color="auto"/>
        <w:right w:val="none" w:sz="0" w:space="0" w:color="auto"/>
      </w:divBdr>
    </w:div>
    <w:div w:id="573784999">
      <w:bodyDiv w:val="1"/>
      <w:marLeft w:val="0"/>
      <w:marRight w:val="0"/>
      <w:marTop w:val="0"/>
      <w:marBottom w:val="0"/>
      <w:divBdr>
        <w:top w:val="none" w:sz="0" w:space="0" w:color="auto"/>
        <w:left w:val="none" w:sz="0" w:space="0" w:color="auto"/>
        <w:bottom w:val="none" w:sz="0" w:space="0" w:color="auto"/>
        <w:right w:val="none" w:sz="0" w:space="0" w:color="auto"/>
      </w:divBdr>
    </w:div>
    <w:div w:id="580143930">
      <w:bodyDiv w:val="1"/>
      <w:marLeft w:val="0"/>
      <w:marRight w:val="0"/>
      <w:marTop w:val="0"/>
      <w:marBottom w:val="0"/>
      <w:divBdr>
        <w:top w:val="none" w:sz="0" w:space="0" w:color="auto"/>
        <w:left w:val="none" w:sz="0" w:space="0" w:color="auto"/>
        <w:bottom w:val="none" w:sz="0" w:space="0" w:color="auto"/>
        <w:right w:val="none" w:sz="0" w:space="0" w:color="auto"/>
      </w:divBdr>
    </w:div>
    <w:div w:id="581986793">
      <w:bodyDiv w:val="1"/>
      <w:marLeft w:val="0"/>
      <w:marRight w:val="0"/>
      <w:marTop w:val="0"/>
      <w:marBottom w:val="0"/>
      <w:divBdr>
        <w:top w:val="none" w:sz="0" w:space="0" w:color="auto"/>
        <w:left w:val="none" w:sz="0" w:space="0" w:color="auto"/>
        <w:bottom w:val="none" w:sz="0" w:space="0" w:color="auto"/>
        <w:right w:val="none" w:sz="0" w:space="0" w:color="auto"/>
      </w:divBdr>
    </w:div>
    <w:div w:id="593586907">
      <w:bodyDiv w:val="1"/>
      <w:marLeft w:val="0"/>
      <w:marRight w:val="0"/>
      <w:marTop w:val="0"/>
      <w:marBottom w:val="0"/>
      <w:divBdr>
        <w:top w:val="none" w:sz="0" w:space="0" w:color="auto"/>
        <w:left w:val="none" w:sz="0" w:space="0" w:color="auto"/>
        <w:bottom w:val="none" w:sz="0" w:space="0" w:color="auto"/>
        <w:right w:val="none" w:sz="0" w:space="0" w:color="auto"/>
      </w:divBdr>
    </w:div>
    <w:div w:id="594288210">
      <w:bodyDiv w:val="1"/>
      <w:marLeft w:val="0"/>
      <w:marRight w:val="0"/>
      <w:marTop w:val="0"/>
      <w:marBottom w:val="0"/>
      <w:divBdr>
        <w:top w:val="none" w:sz="0" w:space="0" w:color="auto"/>
        <w:left w:val="none" w:sz="0" w:space="0" w:color="auto"/>
        <w:bottom w:val="none" w:sz="0" w:space="0" w:color="auto"/>
        <w:right w:val="none" w:sz="0" w:space="0" w:color="auto"/>
      </w:divBdr>
    </w:div>
    <w:div w:id="602415584">
      <w:bodyDiv w:val="1"/>
      <w:marLeft w:val="0"/>
      <w:marRight w:val="0"/>
      <w:marTop w:val="0"/>
      <w:marBottom w:val="0"/>
      <w:divBdr>
        <w:top w:val="none" w:sz="0" w:space="0" w:color="auto"/>
        <w:left w:val="none" w:sz="0" w:space="0" w:color="auto"/>
        <w:bottom w:val="none" w:sz="0" w:space="0" w:color="auto"/>
        <w:right w:val="none" w:sz="0" w:space="0" w:color="auto"/>
      </w:divBdr>
    </w:div>
    <w:div w:id="604651224">
      <w:bodyDiv w:val="1"/>
      <w:marLeft w:val="0"/>
      <w:marRight w:val="0"/>
      <w:marTop w:val="0"/>
      <w:marBottom w:val="0"/>
      <w:divBdr>
        <w:top w:val="none" w:sz="0" w:space="0" w:color="auto"/>
        <w:left w:val="none" w:sz="0" w:space="0" w:color="auto"/>
        <w:bottom w:val="none" w:sz="0" w:space="0" w:color="auto"/>
        <w:right w:val="none" w:sz="0" w:space="0" w:color="auto"/>
      </w:divBdr>
    </w:div>
    <w:div w:id="605818503">
      <w:bodyDiv w:val="1"/>
      <w:marLeft w:val="0"/>
      <w:marRight w:val="0"/>
      <w:marTop w:val="0"/>
      <w:marBottom w:val="0"/>
      <w:divBdr>
        <w:top w:val="none" w:sz="0" w:space="0" w:color="auto"/>
        <w:left w:val="none" w:sz="0" w:space="0" w:color="auto"/>
        <w:bottom w:val="none" w:sz="0" w:space="0" w:color="auto"/>
        <w:right w:val="none" w:sz="0" w:space="0" w:color="auto"/>
      </w:divBdr>
    </w:div>
    <w:div w:id="609513550">
      <w:bodyDiv w:val="1"/>
      <w:marLeft w:val="0"/>
      <w:marRight w:val="0"/>
      <w:marTop w:val="0"/>
      <w:marBottom w:val="0"/>
      <w:divBdr>
        <w:top w:val="none" w:sz="0" w:space="0" w:color="auto"/>
        <w:left w:val="none" w:sz="0" w:space="0" w:color="auto"/>
        <w:bottom w:val="none" w:sz="0" w:space="0" w:color="auto"/>
        <w:right w:val="none" w:sz="0" w:space="0" w:color="auto"/>
      </w:divBdr>
    </w:div>
    <w:div w:id="612246301">
      <w:bodyDiv w:val="1"/>
      <w:marLeft w:val="0"/>
      <w:marRight w:val="0"/>
      <w:marTop w:val="0"/>
      <w:marBottom w:val="0"/>
      <w:divBdr>
        <w:top w:val="none" w:sz="0" w:space="0" w:color="auto"/>
        <w:left w:val="none" w:sz="0" w:space="0" w:color="auto"/>
        <w:bottom w:val="none" w:sz="0" w:space="0" w:color="auto"/>
        <w:right w:val="none" w:sz="0" w:space="0" w:color="auto"/>
      </w:divBdr>
    </w:div>
    <w:div w:id="614361098">
      <w:bodyDiv w:val="1"/>
      <w:marLeft w:val="0"/>
      <w:marRight w:val="0"/>
      <w:marTop w:val="0"/>
      <w:marBottom w:val="0"/>
      <w:divBdr>
        <w:top w:val="none" w:sz="0" w:space="0" w:color="auto"/>
        <w:left w:val="none" w:sz="0" w:space="0" w:color="auto"/>
        <w:bottom w:val="none" w:sz="0" w:space="0" w:color="auto"/>
        <w:right w:val="none" w:sz="0" w:space="0" w:color="auto"/>
      </w:divBdr>
    </w:div>
    <w:div w:id="617299525">
      <w:bodyDiv w:val="1"/>
      <w:marLeft w:val="0"/>
      <w:marRight w:val="0"/>
      <w:marTop w:val="0"/>
      <w:marBottom w:val="0"/>
      <w:divBdr>
        <w:top w:val="none" w:sz="0" w:space="0" w:color="auto"/>
        <w:left w:val="none" w:sz="0" w:space="0" w:color="auto"/>
        <w:bottom w:val="none" w:sz="0" w:space="0" w:color="auto"/>
        <w:right w:val="none" w:sz="0" w:space="0" w:color="auto"/>
      </w:divBdr>
    </w:div>
    <w:div w:id="620918424">
      <w:bodyDiv w:val="1"/>
      <w:marLeft w:val="0"/>
      <w:marRight w:val="0"/>
      <w:marTop w:val="0"/>
      <w:marBottom w:val="0"/>
      <w:divBdr>
        <w:top w:val="none" w:sz="0" w:space="0" w:color="auto"/>
        <w:left w:val="none" w:sz="0" w:space="0" w:color="auto"/>
        <w:bottom w:val="none" w:sz="0" w:space="0" w:color="auto"/>
        <w:right w:val="none" w:sz="0" w:space="0" w:color="auto"/>
      </w:divBdr>
    </w:div>
    <w:div w:id="622224232">
      <w:bodyDiv w:val="1"/>
      <w:marLeft w:val="0"/>
      <w:marRight w:val="0"/>
      <w:marTop w:val="0"/>
      <w:marBottom w:val="0"/>
      <w:divBdr>
        <w:top w:val="none" w:sz="0" w:space="0" w:color="auto"/>
        <w:left w:val="none" w:sz="0" w:space="0" w:color="auto"/>
        <w:bottom w:val="none" w:sz="0" w:space="0" w:color="auto"/>
        <w:right w:val="none" w:sz="0" w:space="0" w:color="auto"/>
      </w:divBdr>
    </w:div>
    <w:div w:id="626592587">
      <w:bodyDiv w:val="1"/>
      <w:marLeft w:val="0"/>
      <w:marRight w:val="0"/>
      <w:marTop w:val="0"/>
      <w:marBottom w:val="0"/>
      <w:divBdr>
        <w:top w:val="none" w:sz="0" w:space="0" w:color="auto"/>
        <w:left w:val="none" w:sz="0" w:space="0" w:color="auto"/>
        <w:bottom w:val="none" w:sz="0" w:space="0" w:color="auto"/>
        <w:right w:val="none" w:sz="0" w:space="0" w:color="auto"/>
      </w:divBdr>
    </w:div>
    <w:div w:id="627660161">
      <w:bodyDiv w:val="1"/>
      <w:marLeft w:val="0"/>
      <w:marRight w:val="0"/>
      <w:marTop w:val="0"/>
      <w:marBottom w:val="0"/>
      <w:divBdr>
        <w:top w:val="none" w:sz="0" w:space="0" w:color="auto"/>
        <w:left w:val="none" w:sz="0" w:space="0" w:color="auto"/>
        <w:bottom w:val="none" w:sz="0" w:space="0" w:color="auto"/>
        <w:right w:val="none" w:sz="0" w:space="0" w:color="auto"/>
      </w:divBdr>
    </w:div>
    <w:div w:id="631178975">
      <w:bodyDiv w:val="1"/>
      <w:marLeft w:val="0"/>
      <w:marRight w:val="0"/>
      <w:marTop w:val="0"/>
      <w:marBottom w:val="0"/>
      <w:divBdr>
        <w:top w:val="none" w:sz="0" w:space="0" w:color="auto"/>
        <w:left w:val="none" w:sz="0" w:space="0" w:color="auto"/>
        <w:bottom w:val="none" w:sz="0" w:space="0" w:color="auto"/>
        <w:right w:val="none" w:sz="0" w:space="0" w:color="auto"/>
      </w:divBdr>
    </w:div>
    <w:div w:id="644050525">
      <w:bodyDiv w:val="1"/>
      <w:marLeft w:val="0"/>
      <w:marRight w:val="0"/>
      <w:marTop w:val="0"/>
      <w:marBottom w:val="0"/>
      <w:divBdr>
        <w:top w:val="none" w:sz="0" w:space="0" w:color="auto"/>
        <w:left w:val="none" w:sz="0" w:space="0" w:color="auto"/>
        <w:bottom w:val="none" w:sz="0" w:space="0" w:color="auto"/>
        <w:right w:val="none" w:sz="0" w:space="0" w:color="auto"/>
      </w:divBdr>
    </w:div>
    <w:div w:id="649987179">
      <w:bodyDiv w:val="1"/>
      <w:marLeft w:val="0"/>
      <w:marRight w:val="0"/>
      <w:marTop w:val="0"/>
      <w:marBottom w:val="0"/>
      <w:divBdr>
        <w:top w:val="none" w:sz="0" w:space="0" w:color="auto"/>
        <w:left w:val="none" w:sz="0" w:space="0" w:color="auto"/>
        <w:bottom w:val="none" w:sz="0" w:space="0" w:color="auto"/>
        <w:right w:val="none" w:sz="0" w:space="0" w:color="auto"/>
      </w:divBdr>
    </w:div>
    <w:div w:id="655693853">
      <w:bodyDiv w:val="1"/>
      <w:marLeft w:val="0"/>
      <w:marRight w:val="0"/>
      <w:marTop w:val="0"/>
      <w:marBottom w:val="0"/>
      <w:divBdr>
        <w:top w:val="none" w:sz="0" w:space="0" w:color="auto"/>
        <w:left w:val="none" w:sz="0" w:space="0" w:color="auto"/>
        <w:bottom w:val="none" w:sz="0" w:space="0" w:color="auto"/>
        <w:right w:val="none" w:sz="0" w:space="0" w:color="auto"/>
      </w:divBdr>
    </w:div>
    <w:div w:id="656812008">
      <w:bodyDiv w:val="1"/>
      <w:marLeft w:val="0"/>
      <w:marRight w:val="0"/>
      <w:marTop w:val="0"/>
      <w:marBottom w:val="0"/>
      <w:divBdr>
        <w:top w:val="none" w:sz="0" w:space="0" w:color="auto"/>
        <w:left w:val="none" w:sz="0" w:space="0" w:color="auto"/>
        <w:bottom w:val="none" w:sz="0" w:space="0" w:color="auto"/>
        <w:right w:val="none" w:sz="0" w:space="0" w:color="auto"/>
      </w:divBdr>
    </w:div>
    <w:div w:id="659191816">
      <w:bodyDiv w:val="1"/>
      <w:marLeft w:val="0"/>
      <w:marRight w:val="0"/>
      <w:marTop w:val="0"/>
      <w:marBottom w:val="0"/>
      <w:divBdr>
        <w:top w:val="none" w:sz="0" w:space="0" w:color="auto"/>
        <w:left w:val="none" w:sz="0" w:space="0" w:color="auto"/>
        <w:bottom w:val="none" w:sz="0" w:space="0" w:color="auto"/>
        <w:right w:val="none" w:sz="0" w:space="0" w:color="auto"/>
      </w:divBdr>
    </w:div>
    <w:div w:id="665059342">
      <w:bodyDiv w:val="1"/>
      <w:marLeft w:val="0"/>
      <w:marRight w:val="0"/>
      <w:marTop w:val="0"/>
      <w:marBottom w:val="0"/>
      <w:divBdr>
        <w:top w:val="none" w:sz="0" w:space="0" w:color="auto"/>
        <w:left w:val="none" w:sz="0" w:space="0" w:color="auto"/>
        <w:bottom w:val="none" w:sz="0" w:space="0" w:color="auto"/>
        <w:right w:val="none" w:sz="0" w:space="0" w:color="auto"/>
      </w:divBdr>
    </w:div>
    <w:div w:id="666444477">
      <w:bodyDiv w:val="1"/>
      <w:marLeft w:val="0"/>
      <w:marRight w:val="0"/>
      <w:marTop w:val="0"/>
      <w:marBottom w:val="0"/>
      <w:divBdr>
        <w:top w:val="none" w:sz="0" w:space="0" w:color="auto"/>
        <w:left w:val="none" w:sz="0" w:space="0" w:color="auto"/>
        <w:bottom w:val="none" w:sz="0" w:space="0" w:color="auto"/>
        <w:right w:val="none" w:sz="0" w:space="0" w:color="auto"/>
      </w:divBdr>
    </w:div>
    <w:div w:id="675111855">
      <w:bodyDiv w:val="1"/>
      <w:marLeft w:val="0"/>
      <w:marRight w:val="0"/>
      <w:marTop w:val="0"/>
      <w:marBottom w:val="0"/>
      <w:divBdr>
        <w:top w:val="none" w:sz="0" w:space="0" w:color="auto"/>
        <w:left w:val="none" w:sz="0" w:space="0" w:color="auto"/>
        <w:bottom w:val="none" w:sz="0" w:space="0" w:color="auto"/>
        <w:right w:val="none" w:sz="0" w:space="0" w:color="auto"/>
      </w:divBdr>
    </w:div>
    <w:div w:id="675231908">
      <w:bodyDiv w:val="1"/>
      <w:marLeft w:val="0"/>
      <w:marRight w:val="0"/>
      <w:marTop w:val="0"/>
      <w:marBottom w:val="0"/>
      <w:divBdr>
        <w:top w:val="none" w:sz="0" w:space="0" w:color="auto"/>
        <w:left w:val="none" w:sz="0" w:space="0" w:color="auto"/>
        <w:bottom w:val="none" w:sz="0" w:space="0" w:color="auto"/>
        <w:right w:val="none" w:sz="0" w:space="0" w:color="auto"/>
      </w:divBdr>
    </w:div>
    <w:div w:id="677579758">
      <w:bodyDiv w:val="1"/>
      <w:marLeft w:val="0"/>
      <w:marRight w:val="0"/>
      <w:marTop w:val="0"/>
      <w:marBottom w:val="0"/>
      <w:divBdr>
        <w:top w:val="none" w:sz="0" w:space="0" w:color="auto"/>
        <w:left w:val="none" w:sz="0" w:space="0" w:color="auto"/>
        <w:bottom w:val="none" w:sz="0" w:space="0" w:color="auto"/>
        <w:right w:val="none" w:sz="0" w:space="0" w:color="auto"/>
      </w:divBdr>
    </w:div>
    <w:div w:id="681200685">
      <w:bodyDiv w:val="1"/>
      <w:marLeft w:val="0"/>
      <w:marRight w:val="0"/>
      <w:marTop w:val="0"/>
      <w:marBottom w:val="0"/>
      <w:divBdr>
        <w:top w:val="none" w:sz="0" w:space="0" w:color="auto"/>
        <w:left w:val="none" w:sz="0" w:space="0" w:color="auto"/>
        <w:bottom w:val="none" w:sz="0" w:space="0" w:color="auto"/>
        <w:right w:val="none" w:sz="0" w:space="0" w:color="auto"/>
      </w:divBdr>
    </w:div>
    <w:div w:id="682588921">
      <w:bodyDiv w:val="1"/>
      <w:marLeft w:val="0"/>
      <w:marRight w:val="0"/>
      <w:marTop w:val="0"/>
      <w:marBottom w:val="0"/>
      <w:divBdr>
        <w:top w:val="none" w:sz="0" w:space="0" w:color="auto"/>
        <w:left w:val="none" w:sz="0" w:space="0" w:color="auto"/>
        <w:bottom w:val="none" w:sz="0" w:space="0" w:color="auto"/>
        <w:right w:val="none" w:sz="0" w:space="0" w:color="auto"/>
      </w:divBdr>
    </w:div>
    <w:div w:id="695227713">
      <w:bodyDiv w:val="1"/>
      <w:marLeft w:val="0"/>
      <w:marRight w:val="0"/>
      <w:marTop w:val="0"/>
      <w:marBottom w:val="0"/>
      <w:divBdr>
        <w:top w:val="none" w:sz="0" w:space="0" w:color="auto"/>
        <w:left w:val="none" w:sz="0" w:space="0" w:color="auto"/>
        <w:bottom w:val="none" w:sz="0" w:space="0" w:color="auto"/>
        <w:right w:val="none" w:sz="0" w:space="0" w:color="auto"/>
      </w:divBdr>
    </w:div>
    <w:div w:id="698235627">
      <w:bodyDiv w:val="1"/>
      <w:marLeft w:val="0"/>
      <w:marRight w:val="0"/>
      <w:marTop w:val="0"/>
      <w:marBottom w:val="0"/>
      <w:divBdr>
        <w:top w:val="none" w:sz="0" w:space="0" w:color="auto"/>
        <w:left w:val="none" w:sz="0" w:space="0" w:color="auto"/>
        <w:bottom w:val="none" w:sz="0" w:space="0" w:color="auto"/>
        <w:right w:val="none" w:sz="0" w:space="0" w:color="auto"/>
      </w:divBdr>
    </w:div>
    <w:div w:id="703022233">
      <w:bodyDiv w:val="1"/>
      <w:marLeft w:val="0"/>
      <w:marRight w:val="0"/>
      <w:marTop w:val="0"/>
      <w:marBottom w:val="0"/>
      <w:divBdr>
        <w:top w:val="none" w:sz="0" w:space="0" w:color="auto"/>
        <w:left w:val="none" w:sz="0" w:space="0" w:color="auto"/>
        <w:bottom w:val="none" w:sz="0" w:space="0" w:color="auto"/>
        <w:right w:val="none" w:sz="0" w:space="0" w:color="auto"/>
      </w:divBdr>
    </w:div>
    <w:div w:id="703557519">
      <w:bodyDiv w:val="1"/>
      <w:marLeft w:val="0"/>
      <w:marRight w:val="0"/>
      <w:marTop w:val="0"/>
      <w:marBottom w:val="0"/>
      <w:divBdr>
        <w:top w:val="none" w:sz="0" w:space="0" w:color="auto"/>
        <w:left w:val="none" w:sz="0" w:space="0" w:color="auto"/>
        <w:bottom w:val="none" w:sz="0" w:space="0" w:color="auto"/>
        <w:right w:val="none" w:sz="0" w:space="0" w:color="auto"/>
      </w:divBdr>
    </w:div>
    <w:div w:id="703750747">
      <w:bodyDiv w:val="1"/>
      <w:marLeft w:val="0"/>
      <w:marRight w:val="0"/>
      <w:marTop w:val="0"/>
      <w:marBottom w:val="0"/>
      <w:divBdr>
        <w:top w:val="none" w:sz="0" w:space="0" w:color="auto"/>
        <w:left w:val="none" w:sz="0" w:space="0" w:color="auto"/>
        <w:bottom w:val="none" w:sz="0" w:space="0" w:color="auto"/>
        <w:right w:val="none" w:sz="0" w:space="0" w:color="auto"/>
      </w:divBdr>
    </w:div>
    <w:div w:id="707416834">
      <w:bodyDiv w:val="1"/>
      <w:marLeft w:val="0"/>
      <w:marRight w:val="0"/>
      <w:marTop w:val="0"/>
      <w:marBottom w:val="0"/>
      <w:divBdr>
        <w:top w:val="none" w:sz="0" w:space="0" w:color="auto"/>
        <w:left w:val="none" w:sz="0" w:space="0" w:color="auto"/>
        <w:bottom w:val="none" w:sz="0" w:space="0" w:color="auto"/>
        <w:right w:val="none" w:sz="0" w:space="0" w:color="auto"/>
      </w:divBdr>
    </w:div>
    <w:div w:id="712851516">
      <w:bodyDiv w:val="1"/>
      <w:marLeft w:val="0"/>
      <w:marRight w:val="0"/>
      <w:marTop w:val="0"/>
      <w:marBottom w:val="0"/>
      <w:divBdr>
        <w:top w:val="none" w:sz="0" w:space="0" w:color="auto"/>
        <w:left w:val="none" w:sz="0" w:space="0" w:color="auto"/>
        <w:bottom w:val="none" w:sz="0" w:space="0" w:color="auto"/>
        <w:right w:val="none" w:sz="0" w:space="0" w:color="auto"/>
      </w:divBdr>
    </w:div>
    <w:div w:id="720206990">
      <w:bodyDiv w:val="1"/>
      <w:marLeft w:val="0"/>
      <w:marRight w:val="0"/>
      <w:marTop w:val="0"/>
      <w:marBottom w:val="0"/>
      <w:divBdr>
        <w:top w:val="none" w:sz="0" w:space="0" w:color="auto"/>
        <w:left w:val="none" w:sz="0" w:space="0" w:color="auto"/>
        <w:bottom w:val="none" w:sz="0" w:space="0" w:color="auto"/>
        <w:right w:val="none" w:sz="0" w:space="0" w:color="auto"/>
      </w:divBdr>
    </w:div>
    <w:div w:id="728382734">
      <w:bodyDiv w:val="1"/>
      <w:marLeft w:val="0"/>
      <w:marRight w:val="0"/>
      <w:marTop w:val="0"/>
      <w:marBottom w:val="0"/>
      <w:divBdr>
        <w:top w:val="none" w:sz="0" w:space="0" w:color="auto"/>
        <w:left w:val="none" w:sz="0" w:space="0" w:color="auto"/>
        <w:bottom w:val="none" w:sz="0" w:space="0" w:color="auto"/>
        <w:right w:val="none" w:sz="0" w:space="0" w:color="auto"/>
      </w:divBdr>
    </w:div>
    <w:div w:id="728915466">
      <w:bodyDiv w:val="1"/>
      <w:marLeft w:val="0"/>
      <w:marRight w:val="0"/>
      <w:marTop w:val="0"/>
      <w:marBottom w:val="0"/>
      <w:divBdr>
        <w:top w:val="none" w:sz="0" w:space="0" w:color="auto"/>
        <w:left w:val="none" w:sz="0" w:space="0" w:color="auto"/>
        <w:bottom w:val="none" w:sz="0" w:space="0" w:color="auto"/>
        <w:right w:val="none" w:sz="0" w:space="0" w:color="auto"/>
      </w:divBdr>
    </w:div>
    <w:div w:id="732389185">
      <w:bodyDiv w:val="1"/>
      <w:marLeft w:val="0"/>
      <w:marRight w:val="0"/>
      <w:marTop w:val="0"/>
      <w:marBottom w:val="0"/>
      <w:divBdr>
        <w:top w:val="none" w:sz="0" w:space="0" w:color="auto"/>
        <w:left w:val="none" w:sz="0" w:space="0" w:color="auto"/>
        <w:bottom w:val="none" w:sz="0" w:space="0" w:color="auto"/>
        <w:right w:val="none" w:sz="0" w:space="0" w:color="auto"/>
      </w:divBdr>
    </w:div>
    <w:div w:id="732700370">
      <w:bodyDiv w:val="1"/>
      <w:marLeft w:val="0"/>
      <w:marRight w:val="0"/>
      <w:marTop w:val="0"/>
      <w:marBottom w:val="0"/>
      <w:divBdr>
        <w:top w:val="none" w:sz="0" w:space="0" w:color="auto"/>
        <w:left w:val="none" w:sz="0" w:space="0" w:color="auto"/>
        <w:bottom w:val="none" w:sz="0" w:space="0" w:color="auto"/>
        <w:right w:val="none" w:sz="0" w:space="0" w:color="auto"/>
      </w:divBdr>
    </w:div>
    <w:div w:id="745301425">
      <w:bodyDiv w:val="1"/>
      <w:marLeft w:val="0"/>
      <w:marRight w:val="0"/>
      <w:marTop w:val="0"/>
      <w:marBottom w:val="0"/>
      <w:divBdr>
        <w:top w:val="none" w:sz="0" w:space="0" w:color="auto"/>
        <w:left w:val="none" w:sz="0" w:space="0" w:color="auto"/>
        <w:bottom w:val="none" w:sz="0" w:space="0" w:color="auto"/>
        <w:right w:val="none" w:sz="0" w:space="0" w:color="auto"/>
      </w:divBdr>
    </w:div>
    <w:div w:id="757025193">
      <w:bodyDiv w:val="1"/>
      <w:marLeft w:val="0"/>
      <w:marRight w:val="0"/>
      <w:marTop w:val="0"/>
      <w:marBottom w:val="0"/>
      <w:divBdr>
        <w:top w:val="none" w:sz="0" w:space="0" w:color="auto"/>
        <w:left w:val="none" w:sz="0" w:space="0" w:color="auto"/>
        <w:bottom w:val="none" w:sz="0" w:space="0" w:color="auto"/>
        <w:right w:val="none" w:sz="0" w:space="0" w:color="auto"/>
      </w:divBdr>
    </w:div>
    <w:div w:id="758914594">
      <w:bodyDiv w:val="1"/>
      <w:marLeft w:val="0"/>
      <w:marRight w:val="0"/>
      <w:marTop w:val="0"/>
      <w:marBottom w:val="0"/>
      <w:divBdr>
        <w:top w:val="none" w:sz="0" w:space="0" w:color="auto"/>
        <w:left w:val="none" w:sz="0" w:space="0" w:color="auto"/>
        <w:bottom w:val="none" w:sz="0" w:space="0" w:color="auto"/>
        <w:right w:val="none" w:sz="0" w:space="0" w:color="auto"/>
      </w:divBdr>
    </w:div>
    <w:div w:id="760177891">
      <w:bodyDiv w:val="1"/>
      <w:marLeft w:val="0"/>
      <w:marRight w:val="0"/>
      <w:marTop w:val="0"/>
      <w:marBottom w:val="0"/>
      <w:divBdr>
        <w:top w:val="none" w:sz="0" w:space="0" w:color="auto"/>
        <w:left w:val="none" w:sz="0" w:space="0" w:color="auto"/>
        <w:bottom w:val="none" w:sz="0" w:space="0" w:color="auto"/>
        <w:right w:val="none" w:sz="0" w:space="0" w:color="auto"/>
      </w:divBdr>
    </w:div>
    <w:div w:id="768895581">
      <w:bodyDiv w:val="1"/>
      <w:marLeft w:val="0"/>
      <w:marRight w:val="0"/>
      <w:marTop w:val="0"/>
      <w:marBottom w:val="0"/>
      <w:divBdr>
        <w:top w:val="none" w:sz="0" w:space="0" w:color="auto"/>
        <w:left w:val="none" w:sz="0" w:space="0" w:color="auto"/>
        <w:bottom w:val="none" w:sz="0" w:space="0" w:color="auto"/>
        <w:right w:val="none" w:sz="0" w:space="0" w:color="auto"/>
      </w:divBdr>
    </w:div>
    <w:div w:id="770322023">
      <w:bodyDiv w:val="1"/>
      <w:marLeft w:val="0"/>
      <w:marRight w:val="0"/>
      <w:marTop w:val="0"/>
      <w:marBottom w:val="0"/>
      <w:divBdr>
        <w:top w:val="none" w:sz="0" w:space="0" w:color="auto"/>
        <w:left w:val="none" w:sz="0" w:space="0" w:color="auto"/>
        <w:bottom w:val="none" w:sz="0" w:space="0" w:color="auto"/>
        <w:right w:val="none" w:sz="0" w:space="0" w:color="auto"/>
      </w:divBdr>
    </w:div>
    <w:div w:id="778333183">
      <w:bodyDiv w:val="1"/>
      <w:marLeft w:val="0"/>
      <w:marRight w:val="0"/>
      <w:marTop w:val="0"/>
      <w:marBottom w:val="0"/>
      <w:divBdr>
        <w:top w:val="none" w:sz="0" w:space="0" w:color="auto"/>
        <w:left w:val="none" w:sz="0" w:space="0" w:color="auto"/>
        <w:bottom w:val="none" w:sz="0" w:space="0" w:color="auto"/>
        <w:right w:val="none" w:sz="0" w:space="0" w:color="auto"/>
      </w:divBdr>
    </w:div>
    <w:div w:id="780105367">
      <w:bodyDiv w:val="1"/>
      <w:marLeft w:val="0"/>
      <w:marRight w:val="0"/>
      <w:marTop w:val="0"/>
      <w:marBottom w:val="0"/>
      <w:divBdr>
        <w:top w:val="none" w:sz="0" w:space="0" w:color="auto"/>
        <w:left w:val="none" w:sz="0" w:space="0" w:color="auto"/>
        <w:bottom w:val="none" w:sz="0" w:space="0" w:color="auto"/>
        <w:right w:val="none" w:sz="0" w:space="0" w:color="auto"/>
      </w:divBdr>
    </w:div>
    <w:div w:id="784930506">
      <w:bodyDiv w:val="1"/>
      <w:marLeft w:val="0"/>
      <w:marRight w:val="0"/>
      <w:marTop w:val="0"/>
      <w:marBottom w:val="0"/>
      <w:divBdr>
        <w:top w:val="none" w:sz="0" w:space="0" w:color="auto"/>
        <w:left w:val="none" w:sz="0" w:space="0" w:color="auto"/>
        <w:bottom w:val="none" w:sz="0" w:space="0" w:color="auto"/>
        <w:right w:val="none" w:sz="0" w:space="0" w:color="auto"/>
      </w:divBdr>
    </w:div>
    <w:div w:id="787971750">
      <w:bodyDiv w:val="1"/>
      <w:marLeft w:val="0"/>
      <w:marRight w:val="0"/>
      <w:marTop w:val="0"/>
      <w:marBottom w:val="0"/>
      <w:divBdr>
        <w:top w:val="none" w:sz="0" w:space="0" w:color="auto"/>
        <w:left w:val="none" w:sz="0" w:space="0" w:color="auto"/>
        <w:bottom w:val="none" w:sz="0" w:space="0" w:color="auto"/>
        <w:right w:val="none" w:sz="0" w:space="0" w:color="auto"/>
      </w:divBdr>
    </w:div>
    <w:div w:id="788860887">
      <w:bodyDiv w:val="1"/>
      <w:marLeft w:val="0"/>
      <w:marRight w:val="0"/>
      <w:marTop w:val="0"/>
      <w:marBottom w:val="0"/>
      <w:divBdr>
        <w:top w:val="none" w:sz="0" w:space="0" w:color="auto"/>
        <w:left w:val="none" w:sz="0" w:space="0" w:color="auto"/>
        <w:bottom w:val="none" w:sz="0" w:space="0" w:color="auto"/>
        <w:right w:val="none" w:sz="0" w:space="0" w:color="auto"/>
      </w:divBdr>
    </w:div>
    <w:div w:id="792137248">
      <w:bodyDiv w:val="1"/>
      <w:marLeft w:val="0"/>
      <w:marRight w:val="0"/>
      <w:marTop w:val="0"/>
      <w:marBottom w:val="0"/>
      <w:divBdr>
        <w:top w:val="none" w:sz="0" w:space="0" w:color="auto"/>
        <w:left w:val="none" w:sz="0" w:space="0" w:color="auto"/>
        <w:bottom w:val="none" w:sz="0" w:space="0" w:color="auto"/>
        <w:right w:val="none" w:sz="0" w:space="0" w:color="auto"/>
      </w:divBdr>
    </w:div>
    <w:div w:id="793182800">
      <w:bodyDiv w:val="1"/>
      <w:marLeft w:val="0"/>
      <w:marRight w:val="0"/>
      <w:marTop w:val="0"/>
      <w:marBottom w:val="0"/>
      <w:divBdr>
        <w:top w:val="none" w:sz="0" w:space="0" w:color="auto"/>
        <w:left w:val="none" w:sz="0" w:space="0" w:color="auto"/>
        <w:bottom w:val="none" w:sz="0" w:space="0" w:color="auto"/>
        <w:right w:val="none" w:sz="0" w:space="0" w:color="auto"/>
      </w:divBdr>
    </w:div>
    <w:div w:id="797068932">
      <w:bodyDiv w:val="1"/>
      <w:marLeft w:val="0"/>
      <w:marRight w:val="0"/>
      <w:marTop w:val="0"/>
      <w:marBottom w:val="0"/>
      <w:divBdr>
        <w:top w:val="none" w:sz="0" w:space="0" w:color="auto"/>
        <w:left w:val="none" w:sz="0" w:space="0" w:color="auto"/>
        <w:bottom w:val="none" w:sz="0" w:space="0" w:color="auto"/>
        <w:right w:val="none" w:sz="0" w:space="0" w:color="auto"/>
      </w:divBdr>
    </w:div>
    <w:div w:id="801505364">
      <w:bodyDiv w:val="1"/>
      <w:marLeft w:val="0"/>
      <w:marRight w:val="0"/>
      <w:marTop w:val="0"/>
      <w:marBottom w:val="0"/>
      <w:divBdr>
        <w:top w:val="none" w:sz="0" w:space="0" w:color="auto"/>
        <w:left w:val="none" w:sz="0" w:space="0" w:color="auto"/>
        <w:bottom w:val="none" w:sz="0" w:space="0" w:color="auto"/>
        <w:right w:val="none" w:sz="0" w:space="0" w:color="auto"/>
      </w:divBdr>
    </w:div>
    <w:div w:id="805586883">
      <w:bodyDiv w:val="1"/>
      <w:marLeft w:val="0"/>
      <w:marRight w:val="0"/>
      <w:marTop w:val="0"/>
      <w:marBottom w:val="0"/>
      <w:divBdr>
        <w:top w:val="none" w:sz="0" w:space="0" w:color="auto"/>
        <w:left w:val="none" w:sz="0" w:space="0" w:color="auto"/>
        <w:bottom w:val="none" w:sz="0" w:space="0" w:color="auto"/>
        <w:right w:val="none" w:sz="0" w:space="0" w:color="auto"/>
      </w:divBdr>
    </w:div>
    <w:div w:id="809902288">
      <w:bodyDiv w:val="1"/>
      <w:marLeft w:val="0"/>
      <w:marRight w:val="0"/>
      <w:marTop w:val="0"/>
      <w:marBottom w:val="0"/>
      <w:divBdr>
        <w:top w:val="none" w:sz="0" w:space="0" w:color="auto"/>
        <w:left w:val="none" w:sz="0" w:space="0" w:color="auto"/>
        <w:bottom w:val="none" w:sz="0" w:space="0" w:color="auto"/>
        <w:right w:val="none" w:sz="0" w:space="0" w:color="auto"/>
      </w:divBdr>
    </w:div>
    <w:div w:id="818300903">
      <w:bodyDiv w:val="1"/>
      <w:marLeft w:val="0"/>
      <w:marRight w:val="0"/>
      <w:marTop w:val="0"/>
      <w:marBottom w:val="0"/>
      <w:divBdr>
        <w:top w:val="none" w:sz="0" w:space="0" w:color="auto"/>
        <w:left w:val="none" w:sz="0" w:space="0" w:color="auto"/>
        <w:bottom w:val="none" w:sz="0" w:space="0" w:color="auto"/>
        <w:right w:val="none" w:sz="0" w:space="0" w:color="auto"/>
      </w:divBdr>
    </w:div>
    <w:div w:id="834809599">
      <w:bodyDiv w:val="1"/>
      <w:marLeft w:val="0"/>
      <w:marRight w:val="0"/>
      <w:marTop w:val="0"/>
      <w:marBottom w:val="0"/>
      <w:divBdr>
        <w:top w:val="none" w:sz="0" w:space="0" w:color="auto"/>
        <w:left w:val="none" w:sz="0" w:space="0" w:color="auto"/>
        <w:bottom w:val="none" w:sz="0" w:space="0" w:color="auto"/>
        <w:right w:val="none" w:sz="0" w:space="0" w:color="auto"/>
      </w:divBdr>
    </w:div>
    <w:div w:id="835343191">
      <w:bodyDiv w:val="1"/>
      <w:marLeft w:val="0"/>
      <w:marRight w:val="0"/>
      <w:marTop w:val="0"/>
      <w:marBottom w:val="0"/>
      <w:divBdr>
        <w:top w:val="none" w:sz="0" w:space="0" w:color="auto"/>
        <w:left w:val="none" w:sz="0" w:space="0" w:color="auto"/>
        <w:bottom w:val="none" w:sz="0" w:space="0" w:color="auto"/>
        <w:right w:val="none" w:sz="0" w:space="0" w:color="auto"/>
      </w:divBdr>
    </w:div>
    <w:div w:id="840657009">
      <w:bodyDiv w:val="1"/>
      <w:marLeft w:val="0"/>
      <w:marRight w:val="0"/>
      <w:marTop w:val="0"/>
      <w:marBottom w:val="0"/>
      <w:divBdr>
        <w:top w:val="none" w:sz="0" w:space="0" w:color="auto"/>
        <w:left w:val="none" w:sz="0" w:space="0" w:color="auto"/>
        <w:bottom w:val="none" w:sz="0" w:space="0" w:color="auto"/>
        <w:right w:val="none" w:sz="0" w:space="0" w:color="auto"/>
      </w:divBdr>
    </w:div>
    <w:div w:id="842551069">
      <w:bodyDiv w:val="1"/>
      <w:marLeft w:val="0"/>
      <w:marRight w:val="0"/>
      <w:marTop w:val="0"/>
      <w:marBottom w:val="0"/>
      <w:divBdr>
        <w:top w:val="none" w:sz="0" w:space="0" w:color="auto"/>
        <w:left w:val="none" w:sz="0" w:space="0" w:color="auto"/>
        <w:bottom w:val="none" w:sz="0" w:space="0" w:color="auto"/>
        <w:right w:val="none" w:sz="0" w:space="0" w:color="auto"/>
      </w:divBdr>
    </w:div>
    <w:div w:id="853689758">
      <w:bodyDiv w:val="1"/>
      <w:marLeft w:val="0"/>
      <w:marRight w:val="0"/>
      <w:marTop w:val="0"/>
      <w:marBottom w:val="0"/>
      <w:divBdr>
        <w:top w:val="none" w:sz="0" w:space="0" w:color="auto"/>
        <w:left w:val="none" w:sz="0" w:space="0" w:color="auto"/>
        <w:bottom w:val="none" w:sz="0" w:space="0" w:color="auto"/>
        <w:right w:val="none" w:sz="0" w:space="0" w:color="auto"/>
      </w:divBdr>
    </w:div>
    <w:div w:id="859008555">
      <w:bodyDiv w:val="1"/>
      <w:marLeft w:val="0"/>
      <w:marRight w:val="0"/>
      <w:marTop w:val="0"/>
      <w:marBottom w:val="0"/>
      <w:divBdr>
        <w:top w:val="none" w:sz="0" w:space="0" w:color="auto"/>
        <w:left w:val="none" w:sz="0" w:space="0" w:color="auto"/>
        <w:bottom w:val="none" w:sz="0" w:space="0" w:color="auto"/>
        <w:right w:val="none" w:sz="0" w:space="0" w:color="auto"/>
      </w:divBdr>
    </w:div>
    <w:div w:id="867333086">
      <w:bodyDiv w:val="1"/>
      <w:marLeft w:val="0"/>
      <w:marRight w:val="0"/>
      <w:marTop w:val="0"/>
      <w:marBottom w:val="0"/>
      <w:divBdr>
        <w:top w:val="none" w:sz="0" w:space="0" w:color="auto"/>
        <w:left w:val="none" w:sz="0" w:space="0" w:color="auto"/>
        <w:bottom w:val="none" w:sz="0" w:space="0" w:color="auto"/>
        <w:right w:val="none" w:sz="0" w:space="0" w:color="auto"/>
      </w:divBdr>
    </w:div>
    <w:div w:id="871267517">
      <w:bodyDiv w:val="1"/>
      <w:marLeft w:val="0"/>
      <w:marRight w:val="0"/>
      <w:marTop w:val="0"/>
      <w:marBottom w:val="0"/>
      <w:divBdr>
        <w:top w:val="none" w:sz="0" w:space="0" w:color="auto"/>
        <w:left w:val="none" w:sz="0" w:space="0" w:color="auto"/>
        <w:bottom w:val="none" w:sz="0" w:space="0" w:color="auto"/>
        <w:right w:val="none" w:sz="0" w:space="0" w:color="auto"/>
      </w:divBdr>
    </w:div>
    <w:div w:id="871848604">
      <w:bodyDiv w:val="1"/>
      <w:marLeft w:val="0"/>
      <w:marRight w:val="0"/>
      <w:marTop w:val="0"/>
      <w:marBottom w:val="0"/>
      <w:divBdr>
        <w:top w:val="none" w:sz="0" w:space="0" w:color="auto"/>
        <w:left w:val="none" w:sz="0" w:space="0" w:color="auto"/>
        <w:bottom w:val="none" w:sz="0" w:space="0" w:color="auto"/>
        <w:right w:val="none" w:sz="0" w:space="0" w:color="auto"/>
      </w:divBdr>
    </w:div>
    <w:div w:id="877744191">
      <w:bodyDiv w:val="1"/>
      <w:marLeft w:val="0"/>
      <w:marRight w:val="0"/>
      <w:marTop w:val="0"/>
      <w:marBottom w:val="0"/>
      <w:divBdr>
        <w:top w:val="none" w:sz="0" w:space="0" w:color="auto"/>
        <w:left w:val="none" w:sz="0" w:space="0" w:color="auto"/>
        <w:bottom w:val="none" w:sz="0" w:space="0" w:color="auto"/>
        <w:right w:val="none" w:sz="0" w:space="0" w:color="auto"/>
      </w:divBdr>
    </w:div>
    <w:div w:id="881094367">
      <w:bodyDiv w:val="1"/>
      <w:marLeft w:val="0"/>
      <w:marRight w:val="0"/>
      <w:marTop w:val="0"/>
      <w:marBottom w:val="0"/>
      <w:divBdr>
        <w:top w:val="none" w:sz="0" w:space="0" w:color="auto"/>
        <w:left w:val="none" w:sz="0" w:space="0" w:color="auto"/>
        <w:bottom w:val="none" w:sz="0" w:space="0" w:color="auto"/>
        <w:right w:val="none" w:sz="0" w:space="0" w:color="auto"/>
      </w:divBdr>
    </w:div>
    <w:div w:id="885333965">
      <w:bodyDiv w:val="1"/>
      <w:marLeft w:val="0"/>
      <w:marRight w:val="0"/>
      <w:marTop w:val="0"/>
      <w:marBottom w:val="0"/>
      <w:divBdr>
        <w:top w:val="none" w:sz="0" w:space="0" w:color="auto"/>
        <w:left w:val="none" w:sz="0" w:space="0" w:color="auto"/>
        <w:bottom w:val="none" w:sz="0" w:space="0" w:color="auto"/>
        <w:right w:val="none" w:sz="0" w:space="0" w:color="auto"/>
      </w:divBdr>
    </w:div>
    <w:div w:id="889455993">
      <w:bodyDiv w:val="1"/>
      <w:marLeft w:val="0"/>
      <w:marRight w:val="0"/>
      <w:marTop w:val="0"/>
      <w:marBottom w:val="0"/>
      <w:divBdr>
        <w:top w:val="none" w:sz="0" w:space="0" w:color="auto"/>
        <w:left w:val="none" w:sz="0" w:space="0" w:color="auto"/>
        <w:bottom w:val="none" w:sz="0" w:space="0" w:color="auto"/>
        <w:right w:val="none" w:sz="0" w:space="0" w:color="auto"/>
      </w:divBdr>
    </w:div>
    <w:div w:id="891699426">
      <w:bodyDiv w:val="1"/>
      <w:marLeft w:val="0"/>
      <w:marRight w:val="0"/>
      <w:marTop w:val="0"/>
      <w:marBottom w:val="0"/>
      <w:divBdr>
        <w:top w:val="none" w:sz="0" w:space="0" w:color="auto"/>
        <w:left w:val="none" w:sz="0" w:space="0" w:color="auto"/>
        <w:bottom w:val="none" w:sz="0" w:space="0" w:color="auto"/>
        <w:right w:val="none" w:sz="0" w:space="0" w:color="auto"/>
      </w:divBdr>
    </w:div>
    <w:div w:id="899437351">
      <w:bodyDiv w:val="1"/>
      <w:marLeft w:val="0"/>
      <w:marRight w:val="0"/>
      <w:marTop w:val="0"/>
      <w:marBottom w:val="0"/>
      <w:divBdr>
        <w:top w:val="none" w:sz="0" w:space="0" w:color="auto"/>
        <w:left w:val="none" w:sz="0" w:space="0" w:color="auto"/>
        <w:bottom w:val="none" w:sz="0" w:space="0" w:color="auto"/>
        <w:right w:val="none" w:sz="0" w:space="0" w:color="auto"/>
      </w:divBdr>
    </w:div>
    <w:div w:id="904294742">
      <w:bodyDiv w:val="1"/>
      <w:marLeft w:val="0"/>
      <w:marRight w:val="0"/>
      <w:marTop w:val="0"/>
      <w:marBottom w:val="0"/>
      <w:divBdr>
        <w:top w:val="none" w:sz="0" w:space="0" w:color="auto"/>
        <w:left w:val="none" w:sz="0" w:space="0" w:color="auto"/>
        <w:bottom w:val="none" w:sz="0" w:space="0" w:color="auto"/>
        <w:right w:val="none" w:sz="0" w:space="0" w:color="auto"/>
      </w:divBdr>
    </w:div>
    <w:div w:id="914320974">
      <w:bodyDiv w:val="1"/>
      <w:marLeft w:val="0"/>
      <w:marRight w:val="0"/>
      <w:marTop w:val="0"/>
      <w:marBottom w:val="0"/>
      <w:divBdr>
        <w:top w:val="none" w:sz="0" w:space="0" w:color="auto"/>
        <w:left w:val="none" w:sz="0" w:space="0" w:color="auto"/>
        <w:bottom w:val="none" w:sz="0" w:space="0" w:color="auto"/>
        <w:right w:val="none" w:sz="0" w:space="0" w:color="auto"/>
      </w:divBdr>
    </w:div>
    <w:div w:id="918829846">
      <w:bodyDiv w:val="1"/>
      <w:marLeft w:val="0"/>
      <w:marRight w:val="0"/>
      <w:marTop w:val="0"/>
      <w:marBottom w:val="0"/>
      <w:divBdr>
        <w:top w:val="none" w:sz="0" w:space="0" w:color="auto"/>
        <w:left w:val="none" w:sz="0" w:space="0" w:color="auto"/>
        <w:bottom w:val="none" w:sz="0" w:space="0" w:color="auto"/>
        <w:right w:val="none" w:sz="0" w:space="0" w:color="auto"/>
      </w:divBdr>
    </w:div>
    <w:div w:id="920606306">
      <w:bodyDiv w:val="1"/>
      <w:marLeft w:val="0"/>
      <w:marRight w:val="0"/>
      <w:marTop w:val="0"/>
      <w:marBottom w:val="0"/>
      <w:divBdr>
        <w:top w:val="none" w:sz="0" w:space="0" w:color="auto"/>
        <w:left w:val="none" w:sz="0" w:space="0" w:color="auto"/>
        <w:bottom w:val="none" w:sz="0" w:space="0" w:color="auto"/>
        <w:right w:val="none" w:sz="0" w:space="0" w:color="auto"/>
      </w:divBdr>
    </w:div>
    <w:div w:id="931741873">
      <w:bodyDiv w:val="1"/>
      <w:marLeft w:val="0"/>
      <w:marRight w:val="0"/>
      <w:marTop w:val="0"/>
      <w:marBottom w:val="0"/>
      <w:divBdr>
        <w:top w:val="none" w:sz="0" w:space="0" w:color="auto"/>
        <w:left w:val="none" w:sz="0" w:space="0" w:color="auto"/>
        <w:bottom w:val="none" w:sz="0" w:space="0" w:color="auto"/>
        <w:right w:val="none" w:sz="0" w:space="0" w:color="auto"/>
      </w:divBdr>
    </w:div>
    <w:div w:id="939609358">
      <w:bodyDiv w:val="1"/>
      <w:marLeft w:val="0"/>
      <w:marRight w:val="0"/>
      <w:marTop w:val="0"/>
      <w:marBottom w:val="0"/>
      <w:divBdr>
        <w:top w:val="none" w:sz="0" w:space="0" w:color="auto"/>
        <w:left w:val="none" w:sz="0" w:space="0" w:color="auto"/>
        <w:bottom w:val="none" w:sz="0" w:space="0" w:color="auto"/>
        <w:right w:val="none" w:sz="0" w:space="0" w:color="auto"/>
      </w:divBdr>
    </w:div>
    <w:div w:id="940987789">
      <w:bodyDiv w:val="1"/>
      <w:marLeft w:val="0"/>
      <w:marRight w:val="0"/>
      <w:marTop w:val="0"/>
      <w:marBottom w:val="0"/>
      <w:divBdr>
        <w:top w:val="none" w:sz="0" w:space="0" w:color="auto"/>
        <w:left w:val="none" w:sz="0" w:space="0" w:color="auto"/>
        <w:bottom w:val="none" w:sz="0" w:space="0" w:color="auto"/>
        <w:right w:val="none" w:sz="0" w:space="0" w:color="auto"/>
      </w:divBdr>
    </w:div>
    <w:div w:id="942805526">
      <w:bodyDiv w:val="1"/>
      <w:marLeft w:val="0"/>
      <w:marRight w:val="0"/>
      <w:marTop w:val="0"/>
      <w:marBottom w:val="0"/>
      <w:divBdr>
        <w:top w:val="none" w:sz="0" w:space="0" w:color="auto"/>
        <w:left w:val="none" w:sz="0" w:space="0" w:color="auto"/>
        <w:bottom w:val="none" w:sz="0" w:space="0" w:color="auto"/>
        <w:right w:val="none" w:sz="0" w:space="0" w:color="auto"/>
      </w:divBdr>
    </w:div>
    <w:div w:id="944115471">
      <w:bodyDiv w:val="1"/>
      <w:marLeft w:val="0"/>
      <w:marRight w:val="0"/>
      <w:marTop w:val="0"/>
      <w:marBottom w:val="0"/>
      <w:divBdr>
        <w:top w:val="none" w:sz="0" w:space="0" w:color="auto"/>
        <w:left w:val="none" w:sz="0" w:space="0" w:color="auto"/>
        <w:bottom w:val="none" w:sz="0" w:space="0" w:color="auto"/>
        <w:right w:val="none" w:sz="0" w:space="0" w:color="auto"/>
      </w:divBdr>
    </w:div>
    <w:div w:id="944269394">
      <w:bodyDiv w:val="1"/>
      <w:marLeft w:val="0"/>
      <w:marRight w:val="0"/>
      <w:marTop w:val="0"/>
      <w:marBottom w:val="0"/>
      <w:divBdr>
        <w:top w:val="none" w:sz="0" w:space="0" w:color="auto"/>
        <w:left w:val="none" w:sz="0" w:space="0" w:color="auto"/>
        <w:bottom w:val="none" w:sz="0" w:space="0" w:color="auto"/>
        <w:right w:val="none" w:sz="0" w:space="0" w:color="auto"/>
      </w:divBdr>
    </w:div>
    <w:div w:id="946235689">
      <w:bodyDiv w:val="1"/>
      <w:marLeft w:val="0"/>
      <w:marRight w:val="0"/>
      <w:marTop w:val="0"/>
      <w:marBottom w:val="0"/>
      <w:divBdr>
        <w:top w:val="none" w:sz="0" w:space="0" w:color="auto"/>
        <w:left w:val="none" w:sz="0" w:space="0" w:color="auto"/>
        <w:bottom w:val="none" w:sz="0" w:space="0" w:color="auto"/>
        <w:right w:val="none" w:sz="0" w:space="0" w:color="auto"/>
      </w:divBdr>
    </w:div>
    <w:div w:id="948700540">
      <w:bodyDiv w:val="1"/>
      <w:marLeft w:val="0"/>
      <w:marRight w:val="0"/>
      <w:marTop w:val="0"/>
      <w:marBottom w:val="0"/>
      <w:divBdr>
        <w:top w:val="none" w:sz="0" w:space="0" w:color="auto"/>
        <w:left w:val="none" w:sz="0" w:space="0" w:color="auto"/>
        <w:bottom w:val="none" w:sz="0" w:space="0" w:color="auto"/>
        <w:right w:val="none" w:sz="0" w:space="0" w:color="auto"/>
      </w:divBdr>
    </w:div>
    <w:div w:id="949776862">
      <w:bodyDiv w:val="1"/>
      <w:marLeft w:val="0"/>
      <w:marRight w:val="0"/>
      <w:marTop w:val="0"/>
      <w:marBottom w:val="0"/>
      <w:divBdr>
        <w:top w:val="none" w:sz="0" w:space="0" w:color="auto"/>
        <w:left w:val="none" w:sz="0" w:space="0" w:color="auto"/>
        <w:bottom w:val="none" w:sz="0" w:space="0" w:color="auto"/>
        <w:right w:val="none" w:sz="0" w:space="0" w:color="auto"/>
      </w:divBdr>
    </w:div>
    <w:div w:id="950210903">
      <w:bodyDiv w:val="1"/>
      <w:marLeft w:val="0"/>
      <w:marRight w:val="0"/>
      <w:marTop w:val="0"/>
      <w:marBottom w:val="0"/>
      <w:divBdr>
        <w:top w:val="none" w:sz="0" w:space="0" w:color="auto"/>
        <w:left w:val="none" w:sz="0" w:space="0" w:color="auto"/>
        <w:bottom w:val="none" w:sz="0" w:space="0" w:color="auto"/>
        <w:right w:val="none" w:sz="0" w:space="0" w:color="auto"/>
      </w:divBdr>
    </w:div>
    <w:div w:id="957368742">
      <w:bodyDiv w:val="1"/>
      <w:marLeft w:val="0"/>
      <w:marRight w:val="0"/>
      <w:marTop w:val="0"/>
      <w:marBottom w:val="0"/>
      <w:divBdr>
        <w:top w:val="none" w:sz="0" w:space="0" w:color="auto"/>
        <w:left w:val="none" w:sz="0" w:space="0" w:color="auto"/>
        <w:bottom w:val="none" w:sz="0" w:space="0" w:color="auto"/>
        <w:right w:val="none" w:sz="0" w:space="0" w:color="auto"/>
      </w:divBdr>
    </w:div>
    <w:div w:id="963076327">
      <w:bodyDiv w:val="1"/>
      <w:marLeft w:val="0"/>
      <w:marRight w:val="0"/>
      <w:marTop w:val="0"/>
      <w:marBottom w:val="0"/>
      <w:divBdr>
        <w:top w:val="none" w:sz="0" w:space="0" w:color="auto"/>
        <w:left w:val="none" w:sz="0" w:space="0" w:color="auto"/>
        <w:bottom w:val="none" w:sz="0" w:space="0" w:color="auto"/>
        <w:right w:val="none" w:sz="0" w:space="0" w:color="auto"/>
      </w:divBdr>
    </w:div>
    <w:div w:id="968127562">
      <w:bodyDiv w:val="1"/>
      <w:marLeft w:val="0"/>
      <w:marRight w:val="0"/>
      <w:marTop w:val="0"/>
      <w:marBottom w:val="0"/>
      <w:divBdr>
        <w:top w:val="none" w:sz="0" w:space="0" w:color="auto"/>
        <w:left w:val="none" w:sz="0" w:space="0" w:color="auto"/>
        <w:bottom w:val="none" w:sz="0" w:space="0" w:color="auto"/>
        <w:right w:val="none" w:sz="0" w:space="0" w:color="auto"/>
      </w:divBdr>
    </w:div>
    <w:div w:id="968971908">
      <w:bodyDiv w:val="1"/>
      <w:marLeft w:val="0"/>
      <w:marRight w:val="0"/>
      <w:marTop w:val="0"/>
      <w:marBottom w:val="0"/>
      <w:divBdr>
        <w:top w:val="none" w:sz="0" w:space="0" w:color="auto"/>
        <w:left w:val="none" w:sz="0" w:space="0" w:color="auto"/>
        <w:bottom w:val="none" w:sz="0" w:space="0" w:color="auto"/>
        <w:right w:val="none" w:sz="0" w:space="0" w:color="auto"/>
      </w:divBdr>
    </w:div>
    <w:div w:id="975332767">
      <w:bodyDiv w:val="1"/>
      <w:marLeft w:val="0"/>
      <w:marRight w:val="0"/>
      <w:marTop w:val="0"/>
      <w:marBottom w:val="0"/>
      <w:divBdr>
        <w:top w:val="none" w:sz="0" w:space="0" w:color="auto"/>
        <w:left w:val="none" w:sz="0" w:space="0" w:color="auto"/>
        <w:bottom w:val="none" w:sz="0" w:space="0" w:color="auto"/>
        <w:right w:val="none" w:sz="0" w:space="0" w:color="auto"/>
      </w:divBdr>
    </w:div>
    <w:div w:id="979532107">
      <w:bodyDiv w:val="1"/>
      <w:marLeft w:val="0"/>
      <w:marRight w:val="0"/>
      <w:marTop w:val="0"/>
      <w:marBottom w:val="0"/>
      <w:divBdr>
        <w:top w:val="none" w:sz="0" w:space="0" w:color="auto"/>
        <w:left w:val="none" w:sz="0" w:space="0" w:color="auto"/>
        <w:bottom w:val="none" w:sz="0" w:space="0" w:color="auto"/>
        <w:right w:val="none" w:sz="0" w:space="0" w:color="auto"/>
      </w:divBdr>
    </w:div>
    <w:div w:id="983461697">
      <w:bodyDiv w:val="1"/>
      <w:marLeft w:val="0"/>
      <w:marRight w:val="0"/>
      <w:marTop w:val="0"/>
      <w:marBottom w:val="0"/>
      <w:divBdr>
        <w:top w:val="none" w:sz="0" w:space="0" w:color="auto"/>
        <w:left w:val="none" w:sz="0" w:space="0" w:color="auto"/>
        <w:bottom w:val="none" w:sz="0" w:space="0" w:color="auto"/>
        <w:right w:val="none" w:sz="0" w:space="0" w:color="auto"/>
      </w:divBdr>
    </w:div>
    <w:div w:id="992181873">
      <w:bodyDiv w:val="1"/>
      <w:marLeft w:val="0"/>
      <w:marRight w:val="0"/>
      <w:marTop w:val="0"/>
      <w:marBottom w:val="0"/>
      <w:divBdr>
        <w:top w:val="none" w:sz="0" w:space="0" w:color="auto"/>
        <w:left w:val="none" w:sz="0" w:space="0" w:color="auto"/>
        <w:bottom w:val="none" w:sz="0" w:space="0" w:color="auto"/>
        <w:right w:val="none" w:sz="0" w:space="0" w:color="auto"/>
      </w:divBdr>
    </w:div>
    <w:div w:id="1006204219">
      <w:bodyDiv w:val="1"/>
      <w:marLeft w:val="0"/>
      <w:marRight w:val="0"/>
      <w:marTop w:val="0"/>
      <w:marBottom w:val="0"/>
      <w:divBdr>
        <w:top w:val="none" w:sz="0" w:space="0" w:color="auto"/>
        <w:left w:val="none" w:sz="0" w:space="0" w:color="auto"/>
        <w:bottom w:val="none" w:sz="0" w:space="0" w:color="auto"/>
        <w:right w:val="none" w:sz="0" w:space="0" w:color="auto"/>
      </w:divBdr>
      <w:divsChild>
        <w:div w:id="1191723287">
          <w:marLeft w:val="0"/>
          <w:marRight w:val="0"/>
          <w:marTop w:val="0"/>
          <w:marBottom w:val="0"/>
          <w:divBdr>
            <w:top w:val="none" w:sz="0" w:space="0" w:color="auto"/>
            <w:left w:val="none" w:sz="0" w:space="0" w:color="auto"/>
            <w:bottom w:val="none" w:sz="0" w:space="0" w:color="auto"/>
            <w:right w:val="none" w:sz="0" w:space="0" w:color="auto"/>
          </w:divBdr>
        </w:div>
      </w:divsChild>
    </w:div>
    <w:div w:id="1009717446">
      <w:bodyDiv w:val="1"/>
      <w:marLeft w:val="0"/>
      <w:marRight w:val="0"/>
      <w:marTop w:val="0"/>
      <w:marBottom w:val="0"/>
      <w:divBdr>
        <w:top w:val="none" w:sz="0" w:space="0" w:color="auto"/>
        <w:left w:val="none" w:sz="0" w:space="0" w:color="auto"/>
        <w:bottom w:val="none" w:sz="0" w:space="0" w:color="auto"/>
        <w:right w:val="none" w:sz="0" w:space="0" w:color="auto"/>
      </w:divBdr>
    </w:div>
    <w:div w:id="1012798384">
      <w:bodyDiv w:val="1"/>
      <w:marLeft w:val="0"/>
      <w:marRight w:val="0"/>
      <w:marTop w:val="0"/>
      <w:marBottom w:val="0"/>
      <w:divBdr>
        <w:top w:val="none" w:sz="0" w:space="0" w:color="auto"/>
        <w:left w:val="none" w:sz="0" w:space="0" w:color="auto"/>
        <w:bottom w:val="none" w:sz="0" w:space="0" w:color="auto"/>
        <w:right w:val="none" w:sz="0" w:space="0" w:color="auto"/>
      </w:divBdr>
    </w:div>
    <w:div w:id="1018237238">
      <w:bodyDiv w:val="1"/>
      <w:marLeft w:val="0"/>
      <w:marRight w:val="0"/>
      <w:marTop w:val="0"/>
      <w:marBottom w:val="0"/>
      <w:divBdr>
        <w:top w:val="none" w:sz="0" w:space="0" w:color="auto"/>
        <w:left w:val="none" w:sz="0" w:space="0" w:color="auto"/>
        <w:bottom w:val="none" w:sz="0" w:space="0" w:color="auto"/>
        <w:right w:val="none" w:sz="0" w:space="0" w:color="auto"/>
      </w:divBdr>
    </w:div>
    <w:div w:id="1023743556">
      <w:bodyDiv w:val="1"/>
      <w:marLeft w:val="0"/>
      <w:marRight w:val="0"/>
      <w:marTop w:val="0"/>
      <w:marBottom w:val="0"/>
      <w:divBdr>
        <w:top w:val="none" w:sz="0" w:space="0" w:color="auto"/>
        <w:left w:val="none" w:sz="0" w:space="0" w:color="auto"/>
        <w:bottom w:val="none" w:sz="0" w:space="0" w:color="auto"/>
        <w:right w:val="none" w:sz="0" w:space="0" w:color="auto"/>
      </w:divBdr>
    </w:div>
    <w:div w:id="1030645657">
      <w:bodyDiv w:val="1"/>
      <w:marLeft w:val="0"/>
      <w:marRight w:val="0"/>
      <w:marTop w:val="0"/>
      <w:marBottom w:val="0"/>
      <w:divBdr>
        <w:top w:val="none" w:sz="0" w:space="0" w:color="auto"/>
        <w:left w:val="none" w:sz="0" w:space="0" w:color="auto"/>
        <w:bottom w:val="none" w:sz="0" w:space="0" w:color="auto"/>
        <w:right w:val="none" w:sz="0" w:space="0" w:color="auto"/>
      </w:divBdr>
    </w:div>
    <w:div w:id="1041126859">
      <w:bodyDiv w:val="1"/>
      <w:marLeft w:val="0"/>
      <w:marRight w:val="0"/>
      <w:marTop w:val="0"/>
      <w:marBottom w:val="0"/>
      <w:divBdr>
        <w:top w:val="none" w:sz="0" w:space="0" w:color="auto"/>
        <w:left w:val="none" w:sz="0" w:space="0" w:color="auto"/>
        <w:bottom w:val="none" w:sz="0" w:space="0" w:color="auto"/>
        <w:right w:val="none" w:sz="0" w:space="0" w:color="auto"/>
      </w:divBdr>
    </w:div>
    <w:div w:id="1044136327">
      <w:bodyDiv w:val="1"/>
      <w:marLeft w:val="0"/>
      <w:marRight w:val="0"/>
      <w:marTop w:val="0"/>
      <w:marBottom w:val="0"/>
      <w:divBdr>
        <w:top w:val="none" w:sz="0" w:space="0" w:color="auto"/>
        <w:left w:val="none" w:sz="0" w:space="0" w:color="auto"/>
        <w:bottom w:val="none" w:sz="0" w:space="0" w:color="auto"/>
        <w:right w:val="none" w:sz="0" w:space="0" w:color="auto"/>
      </w:divBdr>
    </w:div>
    <w:div w:id="1045450676">
      <w:bodyDiv w:val="1"/>
      <w:marLeft w:val="0"/>
      <w:marRight w:val="0"/>
      <w:marTop w:val="0"/>
      <w:marBottom w:val="0"/>
      <w:divBdr>
        <w:top w:val="none" w:sz="0" w:space="0" w:color="auto"/>
        <w:left w:val="none" w:sz="0" w:space="0" w:color="auto"/>
        <w:bottom w:val="none" w:sz="0" w:space="0" w:color="auto"/>
        <w:right w:val="none" w:sz="0" w:space="0" w:color="auto"/>
      </w:divBdr>
    </w:div>
    <w:div w:id="1047753437">
      <w:bodyDiv w:val="1"/>
      <w:marLeft w:val="0"/>
      <w:marRight w:val="0"/>
      <w:marTop w:val="0"/>
      <w:marBottom w:val="0"/>
      <w:divBdr>
        <w:top w:val="none" w:sz="0" w:space="0" w:color="auto"/>
        <w:left w:val="none" w:sz="0" w:space="0" w:color="auto"/>
        <w:bottom w:val="none" w:sz="0" w:space="0" w:color="auto"/>
        <w:right w:val="none" w:sz="0" w:space="0" w:color="auto"/>
      </w:divBdr>
    </w:div>
    <w:div w:id="1051343254">
      <w:bodyDiv w:val="1"/>
      <w:marLeft w:val="0"/>
      <w:marRight w:val="0"/>
      <w:marTop w:val="0"/>
      <w:marBottom w:val="0"/>
      <w:divBdr>
        <w:top w:val="none" w:sz="0" w:space="0" w:color="auto"/>
        <w:left w:val="none" w:sz="0" w:space="0" w:color="auto"/>
        <w:bottom w:val="none" w:sz="0" w:space="0" w:color="auto"/>
        <w:right w:val="none" w:sz="0" w:space="0" w:color="auto"/>
      </w:divBdr>
    </w:div>
    <w:div w:id="1060136954">
      <w:bodyDiv w:val="1"/>
      <w:marLeft w:val="0"/>
      <w:marRight w:val="0"/>
      <w:marTop w:val="0"/>
      <w:marBottom w:val="0"/>
      <w:divBdr>
        <w:top w:val="none" w:sz="0" w:space="0" w:color="auto"/>
        <w:left w:val="none" w:sz="0" w:space="0" w:color="auto"/>
        <w:bottom w:val="none" w:sz="0" w:space="0" w:color="auto"/>
        <w:right w:val="none" w:sz="0" w:space="0" w:color="auto"/>
      </w:divBdr>
    </w:div>
    <w:div w:id="1062293443">
      <w:bodyDiv w:val="1"/>
      <w:marLeft w:val="0"/>
      <w:marRight w:val="0"/>
      <w:marTop w:val="0"/>
      <w:marBottom w:val="0"/>
      <w:divBdr>
        <w:top w:val="none" w:sz="0" w:space="0" w:color="auto"/>
        <w:left w:val="none" w:sz="0" w:space="0" w:color="auto"/>
        <w:bottom w:val="none" w:sz="0" w:space="0" w:color="auto"/>
        <w:right w:val="none" w:sz="0" w:space="0" w:color="auto"/>
      </w:divBdr>
    </w:div>
    <w:div w:id="1066995681">
      <w:bodyDiv w:val="1"/>
      <w:marLeft w:val="0"/>
      <w:marRight w:val="0"/>
      <w:marTop w:val="0"/>
      <w:marBottom w:val="0"/>
      <w:divBdr>
        <w:top w:val="none" w:sz="0" w:space="0" w:color="auto"/>
        <w:left w:val="none" w:sz="0" w:space="0" w:color="auto"/>
        <w:bottom w:val="none" w:sz="0" w:space="0" w:color="auto"/>
        <w:right w:val="none" w:sz="0" w:space="0" w:color="auto"/>
      </w:divBdr>
    </w:div>
    <w:div w:id="1071197418">
      <w:bodyDiv w:val="1"/>
      <w:marLeft w:val="0"/>
      <w:marRight w:val="0"/>
      <w:marTop w:val="0"/>
      <w:marBottom w:val="0"/>
      <w:divBdr>
        <w:top w:val="none" w:sz="0" w:space="0" w:color="auto"/>
        <w:left w:val="none" w:sz="0" w:space="0" w:color="auto"/>
        <w:bottom w:val="none" w:sz="0" w:space="0" w:color="auto"/>
        <w:right w:val="none" w:sz="0" w:space="0" w:color="auto"/>
      </w:divBdr>
    </w:div>
    <w:div w:id="1072309604">
      <w:bodyDiv w:val="1"/>
      <w:marLeft w:val="0"/>
      <w:marRight w:val="0"/>
      <w:marTop w:val="0"/>
      <w:marBottom w:val="0"/>
      <w:divBdr>
        <w:top w:val="none" w:sz="0" w:space="0" w:color="auto"/>
        <w:left w:val="none" w:sz="0" w:space="0" w:color="auto"/>
        <w:bottom w:val="none" w:sz="0" w:space="0" w:color="auto"/>
        <w:right w:val="none" w:sz="0" w:space="0" w:color="auto"/>
      </w:divBdr>
    </w:div>
    <w:div w:id="1072503416">
      <w:bodyDiv w:val="1"/>
      <w:marLeft w:val="0"/>
      <w:marRight w:val="0"/>
      <w:marTop w:val="0"/>
      <w:marBottom w:val="0"/>
      <w:divBdr>
        <w:top w:val="none" w:sz="0" w:space="0" w:color="auto"/>
        <w:left w:val="none" w:sz="0" w:space="0" w:color="auto"/>
        <w:bottom w:val="none" w:sz="0" w:space="0" w:color="auto"/>
        <w:right w:val="none" w:sz="0" w:space="0" w:color="auto"/>
      </w:divBdr>
    </w:div>
    <w:div w:id="1084492293">
      <w:bodyDiv w:val="1"/>
      <w:marLeft w:val="0"/>
      <w:marRight w:val="0"/>
      <w:marTop w:val="0"/>
      <w:marBottom w:val="0"/>
      <w:divBdr>
        <w:top w:val="none" w:sz="0" w:space="0" w:color="auto"/>
        <w:left w:val="none" w:sz="0" w:space="0" w:color="auto"/>
        <w:bottom w:val="none" w:sz="0" w:space="0" w:color="auto"/>
        <w:right w:val="none" w:sz="0" w:space="0" w:color="auto"/>
      </w:divBdr>
    </w:div>
    <w:div w:id="1084914861">
      <w:bodyDiv w:val="1"/>
      <w:marLeft w:val="0"/>
      <w:marRight w:val="0"/>
      <w:marTop w:val="0"/>
      <w:marBottom w:val="0"/>
      <w:divBdr>
        <w:top w:val="none" w:sz="0" w:space="0" w:color="auto"/>
        <w:left w:val="none" w:sz="0" w:space="0" w:color="auto"/>
        <w:bottom w:val="none" w:sz="0" w:space="0" w:color="auto"/>
        <w:right w:val="none" w:sz="0" w:space="0" w:color="auto"/>
      </w:divBdr>
    </w:div>
    <w:div w:id="1089422697">
      <w:bodyDiv w:val="1"/>
      <w:marLeft w:val="0"/>
      <w:marRight w:val="0"/>
      <w:marTop w:val="0"/>
      <w:marBottom w:val="0"/>
      <w:divBdr>
        <w:top w:val="none" w:sz="0" w:space="0" w:color="auto"/>
        <w:left w:val="none" w:sz="0" w:space="0" w:color="auto"/>
        <w:bottom w:val="none" w:sz="0" w:space="0" w:color="auto"/>
        <w:right w:val="none" w:sz="0" w:space="0" w:color="auto"/>
      </w:divBdr>
    </w:div>
    <w:div w:id="1091512221">
      <w:bodyDiv w:val="1"/>
      <w:marLeft w:val="0"/>
      <w:marRight w:val="0"/>
      <w:marTop w:val="0"/>
      <w:marBottom w:val="0"/>
      <w:divBdr>
        <w:top w:val="none" w:sz="0" w:space="0" w:color="auto"/>
        <w:left w:val="none" w:sz="0" w:space="0" w:color="auto"/>
        <w:bottom w:val="none" w:sz="0" w:space="0" w:color="auto"/>
        <w:right w:val="none" w:sz="0" w:space="0" w:color="auto"/>
      </w:divBdr>
    </w:div>
    <w:div w:id="1098866259">
      <w:bodyDiv w:val="1"/>
      <w:marLeft w:val="0"/>
      <w:marRight w:val="0"/>
      <w:marTop w:val="0"/>
      <w:marBottom w:val="0"/>
      <w:divBdr>
        <w:top w:val="none" w:sz="0" w:space="0" w:color="auto"/>
        <w:left w:val="none" w:sz="0" w:space="0" w:color="auto"/>
        <w:bottom w:val="none" w:sz="0" w:space="0" w:color="auto"/>
        <w:right w:val="none" w:sz="0" w:space="0" w:color="auto"/>
      </w:divBdr>
    </w:div>
    <w:div w:id="1101144058">
      <w:bodyDiv w:val="1"/>
      <w:marLeft w:val="0"/>
      <w:marRight w:val="0"/>
      <w:marTop w:val="0"/>
      <w:marBottom w:val="0"/>
      <w:divBdr>
        <w:top w:val="none" w:sz="0" w:space="0" w:color="auto"/>
        <w:left w:val="none" w:sz="0" w:space="0" w:color="auto"/>
        <w:bottom w:val="none" w:sz="0" w:space="0" w:color="auto"/>
        <w:right w:val="none" w:sz="0" w:space="0" w:color="auto"/>
      </w:divBdr>
    </w:div>
    <w:div w:id="1105807003">
      <w:bodyDiv w:val="1"/>
      <w:marLeft w:val="0"/>
      <w:marRight w:val="0"/>
      <w:marTop w:val="0"/>
      <w:marBottom w:val="0"/>
      <w:divBdr>
        <w:top w:val="none" w:sz="0" w:space="0" w:color="auto"/>
        <w:left w:val="none" w:sz="0" w:space="0" w:color="auto"/>
        <w:bottom w:val="none" w:sz="0" w:space="0" w:color="auto"/>
        <w:right w:val="none" w:sz="0" w:space="0" w:color="auto"/>
      </w:divBdr>
    </w:div>
    <w:div w:id="1107964411">
      <w:bodyDiv w:val="1"/>
      <w:marLeft w:val="0"/>
      <w:marRight w:val="0"/>
      <w:marTop w:val="0"/>
      <w:marBottom w:val="0"/>
      <w:divBdr>
        <w:top w:val="none" w:sz="0" w:space="0" w:color="auto"/>
        <w:left w:val="none" w:sz="0" w:space="0" w:color="auto"/>
        <w:bottom w:val="none" w:sz="0" w:space="0" w:color="auto"/>
        <w:right w:val="none" w:sz="0" w:space="0" w:color="auto"/>
      </w:divBdr>
    </w:div>
    <w:div w:id="1109934223">
      <w:bodyDiv w:val="1"/>
      <w:marLeft w:val="0"/>
      <w:marRight w:val="0"/>
      <w:marTop w:val="0"/>
      <w:marBottom w:val="0"/>
      <w:divBdr>
        <w:top w:val="none" w:sz="0" w:space="0" w:color="auto"/>
        <w:left w:val="none" w:sz="0" w:space="0" w:color="auto"/>
        <w:bottom w:val="none" w:sz="0" w:space="0" w:color="auto"/>
        <w:right w:val="none" w:sz="0" w:space="0" w:color="auto"/>
      </w:divBdr>
    </w:div>
    <w:div w:id="1114322589">
      <w:bodyDiv w:val="1"/>
      <w:marLeft w:val="0"/>
      <w:marRight w:val="0"/>
      <w:marTop w:val="0"/>
      <w:marBottom w:val="0"/>
      <w:divBdr>
        <w:top w:val="none" w:sz="0" w:space="0" w:color="auto"/>
        <w:left w:val="none" w:sz="0" w:space="0" w:color="auto"/>
        <w:bottom w:val="none" w:sz="0" w:space="0" w:color="auto"/>
        <w:right w:val="none" w:sz="0" w:space="0" w:color="auto"/>
      </w:divBdr>
    </w:div>
    <w:div w:id="1125078901">
      <w:bodyDiv w:val="1"/>
      <w:marLeft w:val="0"/>
      <w:marRight w:val="0"/>
      <w:marTop w:val="0"/>
      <w:marBottom w:val="0"/>
      <w:divBdr>
        <w:top w:val="none" w:sz="0" w:space="0" w:color="auto"/>
        <w:left w:val="none" w:sz="0" w:space="0" w:color="auto"/>
        <w:bottom w:val="none" w:sz="0" w:space="0" w:color="auto"/>
        <w:right w:val="none" w:sz="0" w:space="0" w:color="auto"/>
      </w:divBdr>
    </w:div>
    <w:div w:id="1129206359">
      <w:bodyDiv w:val="1"/>
      <w:marLeft w:val="0"/>
      <w:marRight w:val="0"/>
      <w:marTop w:val="0"/>
      <w:marBottom w:val="0"/>
      <w:divBdr>
        <w:top w:val="none" w:sz="0" w:space="0" w:color="auto"/>
        <w:left w:val="none" w:sz="0" w:space="0" w:color="auto"/>
        <w:bottom w:val="none" w:sz="0" w:space="0" w:color="auto"/>
        <w:right w:val="none" w:sz="0" w:space="0" w:color="auto"/>
      </w:divBdr>
    </w:div>
    <w:div w:id="1133133628">
      <w:bodyDiv w:val="1"/>
      <w:marLeft w:val="0"/>
      <w:marRight w:val="0"/>
      <w:marTop w:val="0"/>
      <w:marBottom w:val="0"/>
      <w:divBdr>
        <w:top w:val="none" w:sz="0" w:space="0" w:color="auto"/>
        <w:left w:val="none" w:sz="0" w:space="0" w:color="auto"/>
        <w:bottom w:val="none" w:sz="0" w:space="0" w:color="auto"/>
        <w:right w:val="none" w:sz="0" w:space="0" w:color="auto"/>
      </w:divBdr>
    </w:div>
    <w:div w:id="1138380079">
      <w:bodyDiv w:val="1"/>
      <w:marLeft w:val="0"/>
      <w:marRight w:val="0"/>
      <w:marTop w:val="0"/>
      <w:marBottom w:val="0"/>
      <w:divBdr>
        <w:top w:val="none" w:sz="0" w:space="0" w:color="auto"/>
        <w:left w:val="none" w:sz="0" w:space="0" w:color="auto"/>
        <w:bottom w:val="none" w:sz="0" w:space="0" w:color="auto"/>
        <w:right w:val="none" w:sz="0" w:space="0" w:color="auto"/>
      </w:divBdr>
    </w:div>
    <w:div w:id="1139689913">
      <w:bodyDiv w:val="1"/>
      <w:marLeft w:val="0"/>
      <w:marRight w:val="0"/>
      <w:marTop w:val="0"/>
      <w:marBottom w:val="0"/>
      <w:divBdr>
        <w:top w:val="none" w:sz="0" w:space="0" w:color="auto"/>
        <w:left w:val="none" w:sz="0" w:space="0" w:color="auto"/>
        <w:bottom w:val="none" w:sz="0" w:space="0" w:color="auto"/>
        <w:right w:val="none" w:sz="0" w:space="0" w:color="auto"/>
      </w:divBdr>
    </w:div>
    <w:div w:id="1140195384">
      <w:bodyDiv w:val="1"/>
      <w:marLeft w:val="0"/>
      <w:marRight w:val="0"/>
      <w:marTop w:val="0"/>
      <w:marBottom w:val="0"/>
      <w:divBdr>
        <w:top w:val="none" w:sz="0" w:space="0" w:color="auto"/>
        <w:left w:val="none" w:sz="0" w:space="0" w:color="auto"/>
        <w:bottom w:val="none" w:sz="0" w:space="0" w:color="auto"/>
        <w:right w:val="none" w:sz="0" w:space="0" w:color="auto"/>
      </w:divBdr>
    </w:div>
    <w:div w:id="1143157297">
      <w:bodyDiv w:val="1"/>
      <w:marLeft w:val="0"/>
      <w:marRight w:val="0"/>
      <w:marTop w:val="0"/>
      <w:marBottom w:val="0"/>
      <w:divBdr>
        <w:top w:val="none" w:sz="0" w:space="0" w:color="auto"/>
        <w:left w:val="none" w:sz="0" w:space="0" w:color="auto"/>
        <w:bottom w:val="none" w:sz="0" w:space="0" w:color="auto"/>
        <w:right w:val="none" w:sz="0" w:space="0" w:color="auto"/>
      </w:divBdr>
    </w:div>
    <w:div w:id="1146750467">
      <w:bodyDiv w:val="1"/>
      <w:marLeft w:val="0"/>
      <w:marRight w:val="0"/>
      <w:marTop w:val="0"/>
      <w:marBottom w:val="0"/>
      <w:divBdr>
        <w:top w:val="none" w:sz="0" w:space="0" w:color="auto"/>
        <w:left w:val="none" w:sz="0" w:space="0" w:color="auto"/>
        <w:bottom w:val="none" w:sz="0" w:space="0" w:color="auto"/>
        <w:right w:val="none" w:sz="0" w:space="0" w:color="auto"/>
      </w:divBdr>
    </w:div>
    <w:div w:id="1151408549">
      <w:bodyDiv w:val="1"/>
      <w:marLeft w:val="0"/>
      <w:marRight w:val="0"/>
      <w:marTop w:val="0"/>
      <w:marBottom w:val="0"/>
      <w:divBdr>
        <w:top w:val="none" w:sz="0" w:space="0" w:color="auto"/>
        <w:left w:val="none" w:sz="0" w:space="0" w:color="auto"/>
        <w:bottom w:val="none" w:sz="0" w:space="0" w:color="auto"/>
        <w:right w:val="none" w:sz="0" w:space="0" w:color="auto"/>
      </w:divBdr>
    </w:div>
    <w:div w:id="1152603210">
      <w:bodyDiv w:val="1"/>
      <w:marLeft w:val="0"/>
      <w:marRight w:val="0"/>
      <w:marTop w:val="0"/>
      <w:marBottom w:val="0"/>
      <w:divBdr>
        <w:top w:val="none" w:sz="0" w:space="0" w:color="auto"/>
        <w:left w:val="none" w:sz="0" w:space="0" w:color="auto"/>
        <w:bottom w:val="none" w:sz="0" w:space="0" w:color="auto"/>
        <w:right w:val="none" w:sz="0" w:space="0" w:color="auto"/>
      </w:divBdr>
    </w:div>
    <w:div w:id="1153646847">
      <w:bodyDiv w:val="1"/>
      <w:marLeft w:val="0"/>
      <w:marRight w:val="0"/>
      <w:marTop w:val="0"/>
      <w:marBottom w:val="0"/>
      <w:divBdr>
        <w:top w:val="none" w:sz="0" w:space="0" w:color="auto"/>
        <w:left w:val="none" w:sz="0" w:space="0" w:color="auto"/>
        <w:bottom w:val="none" w:sz="0" w:space="0" w:color="auto"/>
        <w:right w:val="none" w:sz="0" w:space="0" w:color="auto"/>
      </w:divBdr>
    </w:div>
    <w:div w:id="1159157942">
      <w:bodyDiv w:val="1"/>
      <w:marLeft w:val="0"/>
      <w:marRight w:val="0"/>
      <w:marTop w:val="0"/>
      <w:marBottom w:val="0"/>
      <w:divBdr>
        <w:top w:val="none" w:sz="0" w:space="0" w:color="auto"/>
        <w:left w:val="none" w:sz="0" w:space="0" w:color="auto"/>
        <w:bottom w:val="none" w:sz="0" w:space="0" w:color="auto"/>
        <w:right w:val="none" w:sz="0" w:space="0" w:color="auto"/>
      </w:divBdr>
    </w:div>
    <w:div w:id="1170218146">
      <w:bodyDiv w:val="1"/>
      <w:marLeft w:val="0"/>
      <w:marRight w:val="0"/>
      <w:marTop w:val="0"/>
      <w:marBottom w:val="0"/>
      <w:divBdr>
        <w:top w:val="none" w:sz="0" w:space="0" w:color="auto"/>
        <w:left w:val="none" w:sz="0" w:space="0" w:color="auto"/>
        <w:bottom w:val="none" w:sz="0" w:space="0" w:color="auto"/>
        <w:right w:val="none" w:sz="0" w:space="0" w:color="auto"/>
      </w:divBdr>
    </w:div>
    <w:div w:id="1179079832">
      <w:bodyDiv w:val="1"/>
      <w:marLeft w:val="0"/>
      <w:marRight w:val="0"/>
      <w:marTop w:val="0"/>
      <w:marBottom w:val="0"/>
      <w:divBdr>
        <w:top w:val="none" w:sz="0" w:space="0" w:color="auto"/>
        <w:left w:val="none" w:sz="0" w:space="0" w:color="auto"/>
        <w:bottom w:val="none" w:sz="0" w:space="0" w:color="auto"/>
        <w:right w:val="none" w:sz="0" w:space="0" w:color="auto"/>
      </w:divBdr>
    </w:div>
    <w:div w:id="1186023654">
      <w:bodyDiv w:val="1"/>
      <w:marLeft w:val="0"/>
      <w:marRight w:val="0"/>
      <w:marTop w:val="0"/>
      <w:marBottom w:val="0"/>
      <w:divBdr>
        <w:top w:val="none" w:sz="0" w:space="0" w:color="auto"/>
        <w:left w:val="none" w:sz="0" w:space="0" w:color="auto"/>
        <w:bottom w:val="none" w:sz="0" w:space="0" w:color="auto"/>
        <w:right w:val="none" w:sz="0" w:space="0" w:color="auto"/>
      </w:divBdr>
    </w:div>
    <w:div w:id="1187282426">
      <w:bodyDiv w:val="1"/>
      <w:marLeft w:val="0"/>
      <w:marRight w:val="0"/>
      <w:marTop w:val="0"/>
      <w:marBottom w:val="0"/>
      <w:divBdr>
        <w:top w:val="none" w:sz="0" w:space="0" w:color="auto"/>
        <w:left w:val="none" w:sz="0" w:space="0" w:color="auto"/>
        <w:bottom w:val="none" w:sz="0" w:space="0" w:color="auto"/>
        <w:right w:val="none" w:sz="0" w:space="0" w:color="auto"/>
      </w:divBdr>
    </w:div>
    <w:div w:id="1187908758">
      <w:bodyDiv w:val="1"/>
      <w:marLeft w:val="0"/>
      <w:marRight w:val="0"/>
      <w:marTop w:val="0"/>
      <w:marBottom w:val="0"/>
      <w:divBdr>
        <w:top w:val="none" w:sz="0" w:space="0" w:color="auto"/>
        <w:left w:val="none" w:sz="0" w:space="0" w:color="auto"/>
        <w:bottom w:val="none" w:sz="0" w:space="0" w:color="auto"/>
        <w:right w:val="none" w:sz="0" w:space="0" w:color="auto"/>
      </w:divBdr>
    </w:div>
    <w:div w:id="1191800553">
      <w:bodyDiv w:val="1"/>
      <w:marLeft w:val="0"/>
      <w:marRight w:val="0"/>
      <w:marTop w:val="0"/>
      <w:marBottom w:val="0"/>
      <w:divBdr>
        <w:top w:val="none" w:sz="0" w:space="0" w:color="auto"/>
        <w:left w:val="none" w:sz="0" w:space="0" w:color="auto"/>
        <w:bottom w:val="none" w:sz="0" w:space="0" w:color="auto"/>
        <w:right w:val="none" w:sz="0" w:space="0" w:color="auto"/>
      </w:divBdr>
    </w:div>
    <w:div w:id="1192232680">
      <w:bodyDiv w:val="1"/>
      <w:marLeft w:val="0"/>
      <w:marRight w:val="0"/>
      <w:marTop w:val="0"/>
      <w:marBottom w:val="0"/>
      <w:divBdr>
        <w:top w:val="none" w:sz="0" w:space="0" w:color="auto"/>
        <w:left w:val="none" w:sz="0" w:space="0" w:color="auto"/>
        <w:bottom w:val="none" w:sz="0" w:space="0" w:color="auto"/>
        <w:right w:val="none" w:sz="0" w:space="0" w:color="auto"/>
      </w:divBdr>
    </w:div>
    <w:div w:id="1192917467">
      <w:bodyDiv w:val="1"/>
      <w:marLeft w:val="0"/>
      <w:marRight w:val="0"/>
      <w:marTop w:val="0"/>
      <w:marBottom w:val="0"/>
      <w:divBdr>
        <w:top w:val="none" w:sz="0" w:space="0" w:color="auto"/>
        <w:left w:val="none" w:sz="0" w:space="0" w:color="auto"/>
        <w:bottom w:val="none" w:sz="0" w:space="0" w:color="auto"/>
        <w:right w:val="none" w:sz="0" w:space="0" w:color="auto"/>
      </w:divBdr>
      <w:divsChild>
        <w:div w:id="1976838262">
          <w:marLeft w:val="0"/>
          <w:marRight w:val="0"/>
          <w:marTop w:val="0"/>
          <w:marBottom w:val="0"/>
          <w:divBdr>
            <w:top w:val="none" w:sz="0" w:space="0" w:color="auto"/>
            <w:left w:val="none" w:sz="0" w:space="0" w:color="auto"/>
            <w:bottom w:val="none" w:sz="0" w:space="0" w:color="auto"/>
            <w:right w:val="none" w:sz="0" w:space="0" w:color="auto"/>
          </w:divBdr>
        </w:div>
      </w:divsChild>
    </w:div>
    <w:div w:id="1194656827">
      <w:bodyDiv w:val="1"/>
      <w:marLeft w:val="0"/>
      <w:marRight w:val="0"/>
      <w:marTop w:val="0"/>
      <w:marBottom w:val="0"/>
      <w:divBdr>
        <w:top w:val="none" w:sz="0" w:space="0" w:color="auto"/>
        <w:left w:val="none" w:sz="0" w:space="0" w:color="auto"/>
        <w:bottom w:val="none" w:sz="0" w:space="0" w:color="auto"/>
        <w:right w:val="none" w:sz="0" w:space="0" w:color="auto"/>
      </w:divBdr>
    </w:div>
    <w:div w:id="1197157812">
      <w:bodyDiv w:val="1"/>
      <w:marLeft w:val="0"/>
      <w:marRight w:val="0"/>
      <w:marTop w:val="0"/>
      <w:marBottom w:val="0"/>
      <w:divBdr>
        <w:top w:val="none" w:sz="0" w:space="0" w:color="auto"/>
        <w:left w:val="none" w:sz="0" w:space="0" w:color="auto"/>
        <w:bottom w:val="none" w:sz="0" w:space="0" w:color="auto"/>
        <w:right w:val="none" w:sz="0" w:space="0" w:color="auto"/>
      </w:divBdr>
    </w:div>
    <w:div w:id="1198854693">
      <w:bodyDiv w:val="1"/>
      <w:marLeft w:val="0"/>
      <w:marRight w:val="0"/>
      <w:marTop w:val="0"/>
      <w:marBottom w:val="0"/>
      <w:divBdr>
        <w:top w:val="none" w:sz="0" w:space="0" w:color="auto"/>
        <w:left w:val="none" w:sz="0" w:space="0" w:color="auto"/>
        <w:bottom w:val="none" w:sz="0" w:space="0" w:color="auto"/>
        <w:right w:val="none" w:sz="0" w:space="0" w:color="auto"/>
      </w:divBdr>
    </w:div>
    <w:div w:id="1199900948">
      <w:bodyDiv w:val="1"/>
      <w:marLeft w:val="0"/>
      <w:marRight w:val="0"/>
      <w:marTop w:val="0"/>
      <w:marBottom w:val="0"/>
      <w:divBdr>
        <w:top w:val="none" w:sz="0" w:space="0" w:color="auto"/>
        <w:left w:val="none" w:sz="0" w:space="0" w:color="auto"/>
        <w:bottom w:val="none" w:sz="0" w:space="0" w:color="auto"/>
        <w:right w:val="none" w:sz="0" w:space="0" w:color="auto"/>
      </w:divBdr>
    </w:div>
    <w:div w:id="1201286566">
      <w:bodyDiv w:val="1"/>
      <w:marLeft w:val="0"/>
      <w:marRight w:val="0"/>
      <w:marTop w:val="0"/>
      <w:marBottom w:val="0"/>
      <w:divBdr>
        <w:top w:val="none" w:sz="0" w:space="0" w:color="auto"/>
        <w:left w:val="none" w:sz="0" w:space="0" w:color="auto"/>
        <w:bottom w:val="none" w:sz="0" w:space="0" w:color="auto"/>
        <w:right w:val="none" w:sz="0" w:space="0" w:color="auto"/>
      </w:divBdr>
    </w:div>
    <w:div w:id="1201474141">
      <w:bodyDiv w:val="1"/>
      <w:marLeft w:val="0"/>
      <w:marRight w:val="0"/>
      <w:marTop w:val="0"/>
      <w:marBottom w:val="0"/>
      <w:divBdr>
        <w:top w:val="none" w:sz="0" w:space="0" w:color="auto"/>
        <w:left w:val="none" w:sz="0" w:space="0" w:color="auto"/>
        <w:bottom w:val="none" w:sz="0" w:space="0" w:color="auto"/>
        <w:right w:val="none" w:sz="0" w:space="0" w:color="auto"/>
      </w:divBdr>
    </w:div>
    <w:div w:id="1203714312">
      <w:bodyDiv w:val="1"/>
      <w:marLeft w:val="0"/>
      <w:marRight w:val="0"/>
      <w:marTop w:val="0"/>
      <w:marBottom w:val="0"/>
      <w:divBdr>
        <w:top w:val="none" w:sz="0" w:space="0" w:color="auto"/>
        <w:left w:val="none" w:sz="0" w:space="0" w:color="auto"/>
        <w:bottom w:val="none" w:sz="0" w:space="0" w:color="auto"/>
        <w:right w:val="none" w:sz="0" w:space="0" w:color="auto"/>
      </w:divBdr>
    </w:div>
    <w:div w:id="1204559157">
      <w:bodyDiv w:val="1"/>
      <w:marLeft w:val="0"/>
      <w:marRight w:val="0"/>
      <w:marTop w:val="0"/>
      <w:marBottom w:val="0"/>
      <w:divBdr>
        <w:top w:val="none" w:sz="0" w:space="0" w:color="auto"/>
        <w:left w:val="none" w:sz="0" w:space="0" w:color="auto"/>
        <w:bottom w:val="none" w:sz="0" w:space="0" w:color="auto"/>
        <w:right w:val="none" w:sz="0" w:space="0" w:color="auto"/>
      </w:divBdr>
    </w:div>
    <w:div w:id="1209874972">
      <w:bodyDiv w:val="1"/>
      <w:marLeft w:val="0"/>
      <w:marRight w:val="0"/>
      <w:marTop w:val="0"/>
      <w:marBottom w:val="0"/>
      <w:divBdr>
        <w:top w:val="none" w:sz="0" w:space="0" w:color="auto"/>
        <w:left w:val="none" w:sz="0" w:space="0" w:color="auto"/>
        <w:bottom w:val="none" w:sz="0" w:space="0" w:color="auto"/>
        <w:right w:val="none" w:sz="0" w:space="0" w:color="auto"/>
      </w:divBdr>
    </w:div>
    <w:div w:id="1224292487">
      <w:bodyDiv w:val="1"/>
      <w:marLeft w:val="0"/>
      <w:marRight w:val="0"/>
      <w:marTop w:val="0"/>
      <w:marBottom w:val="0"/>
      <w:divBdr>
        <w:top w:val="none" w:sz="0" w:space="0" w:color="auto"/>
        <w:left w:val="none" w:sz="0" w:space="0" w:color="auto"/>
        <w:bottom w:val="none" w:sz="0" w:space="0" w:color="auto"/>
        <w:right w:val="none" w:sz="0" w:space="0" w:color="auto"/>
      </w:divBdr>
    </w:div>
    <w:div w:id="1233201864">
      <w:bodyDiv w:val="1"/>
      <w:marLeft w:val="0"/>
      <w:marRight w:val="0"/>
      <w:marTop w:val="0"/>
      <w:marBottom w:val="0"/>
      <w:divBdr>
        <w:top w:val="none" w:sz="0" w:space="0" w:color="auto"/>
        <w:left w:val="none" w:sz="0" w:space="0" w:color="auto"/>
        <w:bottom w:val="none" w:sz="0" w:space="0" w:color="auto"/>
        <w:right w:val="none" w:sz="0" w:space="0" w:color="auto"/>
      </w:divBdr>
    </w:div>
    <w:div w:id="1235623402">
      <w:bodyDiv w:val="1"/>
      <w:marLeft w:val="0"/>
      <w:marRight w:val="0"/>
      <w:marTop w:val="0"/>
      <w:marBottom w:val="0"/>
      <w:divBdr>
        <w:top w:val="none" w:sz="0" w:space="0" w:color="auto"/>
        <w:left w:val="none" w:sz="0" w:space="0" w:color="auto"/>
        <w:bottom w:val="none" w:sz="0" w:space="0" w:color="auto"/>
        <w:right w:val="none" w:sz="0" w:space="0" w:color="auto"/>
      </w:divBdr>
    </w:div>
    <w:div w:id="1236665181">
      <w:bodyDiv w:val="1"/>
      <w:marLeft w:val="0"/>
      <w:marRight w:val="0"/>
      <w:marTop w:val="0"/>
      <w:marBottom w:val="0"/>
      <w:divBdr>
        <w:top w:val="none" w:sz="0" w:space="0" w:color="auto"/>
        <w:left w:val="none" w:sz="0" w:space="0" w:color="auto"/>
        <w:bottom w:val="none" w:sz="0" w:space="0" w:color="auto"/>
        <w:right w:val="none" w:sz="0" w:space="0" w:color="auto"/>
      </w:divBdr>
    </w:div>
    <w:div w:id="1238049805">
      <w:bodyDiv w:val="1"/>
      <w:marLeft w:val="0"/>
      <w:marRight w:val="0"/>
      <w:marTop w:val="0"/>
      <w:marBottom w:val="0"/>
      <w:divBdr>
        <w:top w:val="none" w:sz="0" w:space="0" w:color="auto"/>
        <w:left w:val="none" w:sz="0" w:space="0" w:color="auto"/>
        <w:bottom w:val="none" w:sz="0" w:space="0" w:color="auto"/>
        <w:right w:val="none" w:sz="0" w:space="0" w:color="auto"/>
      </w:divBdr>
    </w:div>
    <w:div w:id="1238708480">
      <w:bodyDiv w:val="1"/>
      <w:marLeft w:val="0"/>
      <w:marRight w:val="0"/>
      <w:marTop w:val="0"/>
      <w:marBottom w:val="0"/>
      <w:divBdr>
        <w:top w:val="none" w:sz="0" w:space="0" w:color="auto"/>
        <w:left w:val="none" w:sz="0" w:space="0" w:color="auto"/>
        <w:bottom w:val="none" w:sz="0" w:space="0" w:color="auto"/>
        <w:right w:val="none" w:sz="0" w:space="0" w:color="auto"/>
      </w:divBdr>
    </w:div>
    <w:div w:id="1244994759">
      <w:bodyDiv w:val="1"/>
      <w:marLeft w:val="0"/>
      <w:marRight w:val="0"/>
      <w:marTop w:val="0"/>
      <w:marBottom w:val="0"/>
      <w:divBdr>
        <w:top w:val="none" w:sz="0" w:space="0" w:color="auto"/>
        <w:left w:val="none" w:sz="0" w:space="0" w:color="auto"/>
        <w:bottom w:val="none" w:sz="0" w:space="0" w:color="auto"/>
        <w:right w:val="none" w:sz="0" w:space="0" w:color="auto"/>
      </w:divBdr>
    </w:div>
    <w:div w:id="1258631418">
      <w:bodyDiv w:val="1"/>
      <w:marLeft w:val="0"/>
      <w:marRight w:val="0"/>
      <w:marTop w:val="0"/>
      <w:marBottom w:val="0"/>
      <w:divBdr>
        <w:top w:val="none" w:sz="0" w:space="0" w:color="auto"/>
        <w:left w:val="none" w:sz="0" w:space="0" w:color="auto"/>
        <w:bottom w:val="none" w:sz="0" w:space="0" w:color="auto"/>
        <w:right w:val="none" w:sz="0" w:space="0" w:color="auto"/>
      </w:divBdr>
    </w:div>
    <w:div w:id="1273365722">
      <w:bodyDiv w:val="1"/>
      <w:marLeft w:val="0"/>
      <w:marRight w:val="0"/>
      <w:marTop w:val="0"/>
      <w:marBottom w:val="0"/>
      <w:divBdr>
        <w:top w:val="none" w:sz="0" w:space="0" w:color="auto"/>
        <w:left w:val="none" w:sz="0" w:space="0" w:color="auto"/>
        <w:bottom w:val="none" w:sz="0" w:space="0" w:color="auto"/>
        <w:right w:val="none" w:sz="0" w:space="0" w:color="auto"/>
      </w:divBdr>
    </w:div>
    <w:div w:id="1277447979">
      <w:bodyDiv w:val="1"/>
      <w:marLeft w:val="0"/>
      <w:marRight w:val="0"/>
      <w:marTop w:val="0"/>
      <w:marBottom w:val="0"/>
      <w:divBdr>
        <w:top w:val="none" w:sz="0" w:space="0" w:color="auto"/>
        <w:left w:val="none" w:sz="0" w:space="0" w:color="auto"/>
        <w:bottom w:val="none" w:sz="0" w:space="0" w:color="auto"/>
        <w:right w:val="none" w:sz="0" w:space="0" w:color="auto"/>
      </w:divBdr>
    </w:div>
    <w:div w:id="1278566817">
      <w:bodyDiv w:val="1"/>
      <w:marLeft w:val="0"/>
      <w:marRight w:val="0"/>
      <w:marTop w:val="0"/>
      <w:marBottom w:val="0"/>
      <w:divBdr>
        <w:top w:val="none" w:sz="0" w:space="0" w:color="auto"/>
        <w:left w:val="none" w:sz="0" w:space="0" w:color="auto"/>
        <w:bottom w:val="none" w:sz="0" w:space="0" w:color="auto"/>
        <w:right w:val="none" w:sz="0" w:space="0" w:color="auto"/>
      </w:divBdr>
    </w:div>
    <w:div w:id="1282760123">
      <w:bodyDiv w:val="1"/>
      <w:marLeft w:val="0"/>
      <w:marRight w:val="0"/>
      <w:marTop w:val="0"/>
      <w:marBottom w:val="0"/>
      <w:divBdr>
        <w:top w:val="none" w:sz="0" w:space="0" w:color="auto"/>
        <w:left w:val="none" w:sz="0" w:space="0" w:color="auto"/>
        <w:bottom w:val="none" w:sz="0" w:space="0" w:color="auto"/>
        <w:right w:val="none" w:sz="0" w:space="0" w:color="auto"/>
      </w:divBdr>
    </w:div>
    <w:div w:id="1284648869">
      <w:bodyDiv w:val="1"/>
      <w:marLeft w:val="0"/>
      <w:marRight w:val="0"/>
      <w:marTop w:val="0"/>
      <w:marBottom w:val="0"/>
      <w:divBdr>
        <w:top w:val="none" w:sz="0" w:space="0" w:color="auto"/>
        <w:left w:val="none" w:sz="0" w:space="0" w:color="auto"/>
        <w:bottom w:val="none" w:sz="0" w:space="0" w:color="auto"/>
        <w:right w:val="none" w:sz="0" w:space="0" w:color="auto"/>
      </w:divBdr>
    </w:div>
    <w:div w:id="1287195015">
      <w:bodyDiv w:val="1"/>
      <w:marLeft w:val="0"/>
      <w:marRight w:val="0"/>
      <w:marTop w:val="0"/>
      <w:marBottom w:val="0"/>
      <w:divBdr>
        <w:top w:val="none" w:sz="0" w:space="0" w:color="auto"/>
        <w:left w:val="none" w:sz="0" w:space="0" w:color="auto"/>
        <w:bottom w:val="none" w:sz="0" w:space="0" w:color="auto"/>
        <w:right w:val="none" w:sz="0" w:space="0" w:color="auto"/>
      </w:divBdr>
    </w:div>
    <w:div w:id="1288046844">
      <w:bodyDiv w:val="1"/>
      <w:marLeft w:val="0"/>
      <w:marRight w:val="0"/>
      <w:marTop w:val="0"/>
      <w:marBottom w:val="0"/>
      <w:divBdr>
        <w:top w:val="none" w:sz="0" w:space="0" w:color="auto"/>
        <w:left w:val="none" w:sz="0" w:space="0" w:color="auto"/>
        <w:bottom w:val="none" w:sz="0" w:space="0" w:color="auto"/>
        <w:right w:val="none" w:sz="0" w:space="0" w:color="auto"/>
      </w:divBdr>
    </w:div>
    <w:div w:id="1292907584">
      <w:bodyDiv w:val="1"/>
      <w:marLeft w:val="0"/>
      <w:marRight w:val="0"/>
      <w:marTop w:val="0"/>
      <w:marBottom w:val="0"/>
      <w:divBdr>
        <w:top w:val="none" w:sz="0" w:space="0" w:color="auto"/>
        <w:left w:val="none" w:sz="0" w:space="0" w:color="auto"/>
        <w:bottom w:val="none" w:sz="0" w:space="0" w:color="auto"/>
        <w:right w:val="none" w:sz="0" w:space="0" w:color="auto"/>
      </w:divBdr>
    </w:div>
    <w:div w:id="1301305356">
      <w:bodyDiv w:val="1"/>
      <w:marLeft w:val="0"/>
      <w:marRight w:val="0"/>
      <w:marTop w:val="0"/>
      <w:marBottom w:val="0"/>
      <w:divBdr>
        <w:top w:val="none" w:sz="0" w:space="0" w:color="auto"/>
        <w:left w:val="none" w:sz="0" w:space="0" w:color="auto"/>
        <w:bottom w:val="none" w:sz="0" w:space="0" w:color="auto"/>
        <w:right w:val="none" w:sz="0" w:space="0" w:color="auto"/>
      </w:divBdr>
    </w:div>
    <w:div w:id="1304390551">
      <w:bodyDiv w:val="1"/>
      <w:marLeft w:val="0"/>
      <w:marRight w:val="0"/>
      <w:marTop w:val="0"/>
      <w:marBottom w:val="0"/>
      <w:divBdr>
        <w:top w:val="none" w:sz="0" w:space="0" w:color="auto"/>
        <w:left w:val="none" w:sz="0" w:space="0" w:color="auto"/>
        <w:bottom w:val="none" w:sz="0" w:space="0" w:color="auto"/>
        <w:right w:val="none" w:sz="0" w:space="0" w:color="auto"/>
      </w:divBdr>
    </w:div>
    <w:div w:id="1304848000">
      <w:bodyDiv w:val="1"/>
      <w:marLeft w:val="0"/>
      <w:marRight w:val="0"/>
      <w:marTop w:val="0"/>
      <w:marBottom w:val="0"/>
      <w:divBdr>
        <w:top w:val="none" w:sz="0" w:space="0" w:color="auto"/>
        <w:left w:val="none" w:sz="0" w:space="0" w:color="auto"/>
        <w:bottom w:val="none" w:sz="0" w:space="0" w:color="auto"/>
        <w:right w:val="none" w:sz="0" w:space="0" w:color="auto"/>
      </w:divBdr>
    </w:div>
    <w:div w:id="1309437329">
      <w:bodyDiv w:val="1"/>
      <w:marLeft w:val="0"/>
      <w:marRight w:val="0"/>
      <w:marTop w:val="0"/>
      <w:marBottom w:val="0"/>
      <w:divBdr>
        <w:top w:val="none" w:sz="0" w:space="0" w:color="auto"/>
        <w:left w:val="none" w:sz="0" w:space="0" w:color="auto"/>
        <w:bottom w:val="none" w:sz="0" w:space="0" w:color="auto"/>
        <w:right w:val="none" w:sz="0" w:space="0" w:color="auto"/>
      </w:divBdr>
    </w:div>
    <w:div w:id="1317759991">
      <w:bodyDiv w:val="1"/>
      <w:marLeft w:val="0"/>
      <w:marRight w:val="0"/>
      <w:marTop w:val="0"/>
      <w:marBottom w:val="0"/>
      <w:divBdr>
        <w:top w:val="none" w:sz="0" w:space="0" w:color="auto"/>
        <w:left w:val="none" w:sz="0" w:space="0" w:color="auto"/>
        <w:bottom w:val="none" w:sz="0" w:space="0" w:color="auto"/>
        <w:right w:val="none" w:sz="0" w:space="0" w:color="auto"/>
      </w:divBdr>
      <w:divsChild>
        <w:div w:id="192961484">
          <w:marLeft w:val="720"/>
          <w:marRight w:val="0"/>
          <w:marTop w:val="200"/>
          <w:marBottom w:val="0"/>
          <w:divBdr>
            <w:top w:val="none" w:sz="0" w:space="0" w:color="auto"/>
            <w:left w:val="none" w:sz="0" w:space="0" w:color="auto"/>
            <w:bottom w:val="none" w:sz="0" w:space="0" w:color="auto"/>
            <w:right w:val="none" w:sz="0" w:space="0" w:color="auto"/>
          </w:divBdr>
        </w:div>
        <w:div w:id="7945696">
          <w:marLeft w:val="720"/>
          <w:marRight w:val="0"/>
          <w:marTop w:val="200"/>
          <w:marBottom w:val="0"/>
          <w:divBdr>
            <w:top w:val="none" w:sz="0" w:space="0" w:color="auto"/>
            <w:left w:val="none" w:sz="0" w:space="0" w:color="auto"/>
            <w:bottom w:val="none" w:sz="0" w:space="0" w:color="auto"/>
            <w:right w:val="none" w:sz="0" w:space="0" w:color="auto"/>
          </w:divBdr>
        </w:div>
      </w:divsChild>
    </w:div>
    <w:div w:id="1318456893">
      <w:bodyDiv w:val="1"/>
      <w:marLeft w:val="0"/>
      <w:marRight w:val="0"/>
      <w:marTop w:val="0"/>
      <w:marBottom w:val="0"/>
      <w:divBdr>
        <w:top w:val="none" w:sz="0" w:space="0" w:color="auto"/>
        <w:left w:val="none" w:sz="0" w:space="0" w:color="auto"/>
        <w:bottom w:val="none" w:sz="0" w:space="0" w:color="auto"/>
        <w:right w:val="none" w:sz="0" w:space="0" w:color="auto"/>
      </w:divBdr>
    </w:div>
    <w:div w:id="1319187812">
      <w:bodyDiv w:val="1"/>
      <w:marLeft w:val="0"/>
      <w:marRight w:val="0"/>
      <w:marTop w:val="0"/>
      <w:marBottom w:val="0"/>
      <w:divBdr>
        <w:top w:val="none" w:sz="0" w:space="0" w:color="auto"/>
        <w:left w:val="none" w:sz="0" w:space="0" w:color="auto"/>
        <w:bottom w:val="none" w:sz="0" w:space="0" w:color="auto"/>
        <w:right w:val="none" w:sz="0" w:space="0" w:color="auto"/>
      </w:divBdr>
    </w:div>
    <w:div w:id="1328946573">
      <w:bodyDiv w:val="1"/>
      <w:marLeft w:val="0"/>
      <w:marRight w:val="0"/>
      <w:marTop w:val="0"/>
      <w:marBottom w:val="0"/>
      <w:divBdr>
        <w:top w:val="none" w:sz="0" w:space="0" w:color="auto"/>
        <w:left w:val="none" w:sz="0" w:space="0" w:color="auto"/>
        <w:bottom w:val="none" w:sz="0" w:space="0" w:color="auto"/>
        <w:right w:val="none" w:sz="0" w:space="0" w:color="auto"/>
      </w:divBdr>
    </w:div>
    <w:div w:id="1330210856">
      <w:bodyDiv w:val="1"/>
      <w:marLeft w:val="0"/>
      <w:marRight w:val="0"/>
      <w:marTop w:val="0"/>
      <w:marBottom w:val="0"/>
      <w:divBdr>
        <w:top w:val="none" w:sz="0" w:space="0" w:color="auto"/>
        <w:left w:val="none" w:sz="0" w:space="0" w:color="auto"/>
        <w:bottom w:val="none" w:sz="0" w:space="0" w:color="auto"/>
        <w:right w:val="none" w:sz="0" w:space="0" w:color="auto"/>
      </w:divBdr>
    </w:div>
    <w:div w:id="1330671304">
      <w:bodyDiv w:val="1"/>
      <w:marLeft w:val="0"/>
      <w:marRight w:val="0"/>
      <w:marTop w:val="0"/>
      <w:marBottom w:val="0"/>
      <w:divBdr>
        <w:top w:val="none" w:sz="0" w:space="0" w:color="auto"/>
        <w:left w:val="none" w:sz="0" w:space="0" w:color="auto"/>
        <w:bottom w:val="none" w:sz="0" w:space="0" w:color="auto"/>
        <w:right w:val="none" w:sz="0" w:space="0" w:color="auto"/>
      </w:divBdr>
    </w:div>
    <w:div w:id="1334990544">
      <w:bodyDiv w:val="1"/>
      <w:marLeft w:val="0"/>
      <w:marRight w:val="0"/>
      <w:marTop w:val="0"/>
      <w:marBottom w:val="0"/>
      <w:divBdr>
        <w:top w:val="none" w:sz="0" w:space="0" w:color="auto"/>
        <w:left w:val="none" w:sz="0" w:space="0" w:color="auto"/>
        <w:bottom w:val="none" w:sz="0" w:space="0" w:color="auto"/>
        <w:right w:val="none" w:sz="0" w:space="0" w:color="auto"/>
      </w:divBdr>
    </w:div>
    <w:div w:id="1341734374">
      <w:bodyDiv w:val="1"/>
      <w:marLeft w:val="0"/>
      <w:marRight w:val="0"/>
      <w:marTop w:val="0"/>
      <w:marBottom w:val="0"/>
      <w:divBdr>
        <w:top w:val="none" w:sz="0" w:space="0" w:color="auto"/>
        <w:left w:val="none" w:sz="0" w:space="0" w:color="auto"/>
        <w:bottom w:val="none" w:sz="0" w:space="0" w:color="auto"/>
        <w:right w:val="none" w:sz="0" w:space="0" w:color="auto"/>
      </w:divBdr>
    </w:div>
    <w:div w:id="1356033014">
      <w:bodyDiv w:val="1"/>
      <w:marLeft w:val="0"/>
      <w:marRight w:val="0"/>
      <w:marTop w:val="0"/>
      <w:marBottom w:val="0"/>
      <w:divBdr>
        <w:top w:val="none" w:sz="0" w:space="0" w:color="auto"/>
        <w:left w:val="none" w:sz="0" w:space="0" w:color="auto"/>
        <w:bottom w:val="none" w:sz="0" w:space="0" w:color="auto"/>
        <w:right w:val="none" w:sz="0" w:space="0" w:color="auto"/>
      </w:divBdr>
    </w:div>
    <w:div w:id="1376152899">
      <w:bodyDiv w:val="1"/>
      <w:marLeft w:val="0"/>
      <w:marRight w:val="0"/>
      <w:marTop w:val="0"/>
      <w:marBottom w:val="0"/>
      <w:divBdr>
        <w:top w:val="none" w:sz="0" w:space="0" w:color="auto"/>
        <w:left w:val="none" w:sz="0" w:space="0" w:color="auto"/>
        <w:bottom w:val="none" w:sz="0" w:space="0" w:color="auto"/>
        <w:right w:val="none" w:sz="0" w:space="0" w:color="auto"/>
      </w:divBdr>
    </w:div>
    <w:div w:id="1379548666">
      <w:bodyDiv w:val="1"/>
      <w:marLeft w:val="0"/>
      <w:marRight w:val="0"/>
      <w:marTop w:val="0"/>
      <w:marBottom w:val="0"/>
      <w:divBdr>
        <w:top w:val="none" w:sz="0" w:space="0" w:color="auto"/>
        <w:left w:val="none" w:sz="0" w:space="0" w:color="auto"/>
        <w:bottom w:val="none" w:sz="0" w:space="0" w:color="auto"/>
        <w:right w:val="none" w:sz="0" w:space="0" w:color="auto"/>
      </w:divBdr>
    </w:div>
    <w:div w:id="1381637849">
      <w:bodyDiv w:val="1"/>
      <w:marLeft w:val="0"/>
      <w:marRight w:val="0"/>
      <w:marTop w:val="0"/>
      <w:marBottom w:val="0"/>
      <w:divBdr>
        <w:top w:val="none" w:sz="0" w:space="0" w:color="auto"/>
        <w:left w:val="none" w:sz="0" w:space="0" w:color="auto"/>
        <w:bottom w:val="none" w:sz="0" w:space="0" w:color="auto"/>
        <w:right w:val="none" w:sz="0" w:space="0" w:color="auto"/>
      </w:divBdr>
    </w:div>
    <w:div w:id="1387997068">
      <w:bodyDiv w:val="1"/>
      <w:marLeft w:val="0"/>
      <w:marRight w:val="0"/>
      <w:marTop w:val="0"/>
      <w:marBottom w:val="0"/>
      <w:divBdr>
        <w:top w:val="none" w:sz="0" w:space="0" w:color="auto"/>
        <w:left w:val="none" w:sz="0" w:space="0" w:color="auto"/>
        <w:bottom w:val="none" w:sz="0" w:space="0" w:color="auto"/>
        <w:right w:val="none" w:sz="0" w:space="0" w:color="auto"/>
      </w:divBdr>
    </w:div>
    <w:div w:id="1401321588">
      <w:bodyDiv w:val="1"/>
      <w:marLeft w:val="0"/>
      <w:marRight w:val="0"/>
      <w:marTop w:val="0"/>
      <w:marBottom w:val="0"/>
      <w:divBdr>
        <w:top w:val="none" w:sz="0" w:space="0" w:color="auto"/>
        <w:left w:val="none" w:sz="0" w:space="0" w:color="auto"/>
        <w:bottom w:val="none" w:sz="0" w:space="0" w:color="auto"/>
        <w:right w:val="none" w:sz="0" w:space="0" w:color="auto"/>
      </w:divBdr>
    </w:div>
    <w:div w:id="1405954240">
      <w:bodyDiv w:val="1"/>
      <w:marLeft w:val="0"/>
      <w:marRight w:val="0"/>
      <w:marTop w:val="0"/>
      <w:marBottom w:val="0"/>
      <w:divBdr>
        <w:top w:val="none" w:sz="0" w:space="0" w:color="auto"/>
        <w:left w:val="none" w:sz="0" w:space="0" w:color="auto"/>
        <w:bottom w:val="none" w:sz="0" w:space="0" w:color="auto"/>
        <w:right w:val="none" w:sz="0" w:space="0" w:color="auto"/>
      </w:divBdr>
    </w:div>
    <w:div w:id="1411345449">
      <w:bodyDiv w:val="1"/>
      <w:marLeft w:val="0"/>
      <w:marRight w:val="0"/>
      <w:marTop w:val="0"/>
      <w:marBottom w:val="0"/>
      <w:divBdr>
        <w:top w:val="none" w:sz="0" w:space="0" w:color="auto"/>
        <w:left w:val="none" w:sz="0" w:space="0" w:color="auto"/>
        <w:bottom w:val="none" w:sz="0" w:space="0" w:color="auto"/>
        <w:right w:val="none" w:sz="0" w:space="0" w:color="auto"/>
      </w:divBdr>
    </w:div>
    <w:div w:id="1417441142">
      <w:bodyDiv w:val="1"/>
      <w:marLeft w:val="0"/>
      <w:marRight w:val="0"/>
      <w:marTop w:val="0"/>
      <w:marBottom w:val="0"/>
      <w:divBdr>
        <w:top w:val="none" w:sz="0" w:space="0" w:color="auto"/>
        <w:left w:val="none" w:sz="0" w:space="0" w:color="auto"/>
        <w:bottom w:val="none" w:sz="0" w:space="0" w:color="auto"/>
        <w:right w:val="none" w:sz="0" w:space="0" w:color="auto"/>
      </w:divBdr>
    </w:div>
    <w:div w:id="1427845317">
      <w:bodyDiv w:val="1"/>
      <w:marLeft w:val="0"/>
      <w:marRight w:val="0"/>
      <w:marTop w:val="0"/>
      <w:marBottom w:val="0"/>
      <w:divBdr>
        <w:top w:val="none" w:sz="0" w:space="0" w:color="auto"/>
        <w:left w:val="none" w:sz="0" w:space="0" w:color="auto"/>
        <w:bottom w:val="none" w:sz="0" w:space="0" w:color="auto"/>
        <w:right w:val="none" w:sz="0" w:space="0" w:color="auto"/>
      </w:divBdr>
    </w:div>
    <w:div w:id="1429425257">
      <w:bodyDiv w:val="1"/>
      <w:marLeft w:val="0"/>
      <w:marRight w:val="0"/>
      <w:marTop w:val="0"/>
      <w:marBottom w:val="0"/>
      <w:divBdr>
        <w:top w:val="none" w:sz="0" w:space="0" w:color="auto"/>
        <w:left w:val="none" w:sz="0" w:space="0" w:color="auto"/>
        <w:bottom w:val="none" w:sz="0" w:space="0" w:color="auto"/>
        <w:right w:val="none" w:sz="0" w:space="0" w:color="auto"/>
      </w:divBdr>
    </w:div>
    <w:div w:id="1430470807">
      <w:bodyDiv w:val="1"/>
      <w:marLeft w:val="0"/>
      <w:marRight w:val="0"/>
      <w:marTop w:val="0"/>
      <w:marBottom w:val="0"/>
      <w:divBdr>
        <w:top w:val="none" w:sz="0" w:space="0" w:color="auto"/>
        <w:left w:val="none" w:sz="0" w:space="0" w:color="auto"/>
        <w:bottom w:val="none" w:sz="0" w:space="0" w:color="auto"/>
        <w:right w:val="none" w:sz="0" w:space="0" w:color="auto"/>
      </w:divBdr>
    </w:div>
    <w:div w:id="1431855100">
      <w:bodyDiv w:val="1"/>
      <w:marLeft w:val="0"/>
      <w:marRight w:val="0"/>
      <w:marTop w:val="0"/>
      <w:marBottom w:val="0"/>
      <w:divBdr>
        <w:top w:val="none" w:sz="0" w:space="0" w:color="auto"/>
        <w:left w:val="none" w:sz="0" w:space="0" w:color="auto"/>
        <w:bottom w:val="none" w:sz="0" w:space="0" w:color="auto"/>
        <w:right w:val="none" w:sz="0" w:space="0" w:color="auto"/>
      </w:divBdr>
    </w:div>
    <w:div w:id="1444377777">
      <w:bodyDiv w:val="1"/>
      <w:marLeft w:val="0"/>
      <w:marRight w:val="0"/>
      <w:marTop w:val="0"/>
      <w:marBottom w:val="0"/>
      <w:divBdr>
        <w:top w:val="none" w:sz="0" w:space="0" w:color="auto"/>
        <w:left w:val="none" w:sz="0" w:space="0" w:color="auto"/>
        <w:bottom w:val="none" w:sz="0" w:space="0" w:color="auto"/>
        <w:right w:val="none" w:sz="0" w:space="0" w:color="auto"/>
      </w:divBdr>
    </w:div>
    <w:div w:id="1447388452">
      <w:bodyDiv w:val="1"/>
      <w:marLeft w:val="0"/>
      <w:marRight w:val="0"/>
      <w:marTop w:val="0"/>
      <w:marBottom w:val="0"/>
      <w:divBdr>
        <w:top w:val="none" w:sz="0" w:space="0" w:color="auto"/>
        <w:left w:val="none" w:sz="0" w:space="0" w:color="auto"/>
        <w:bottom w:val="none" w:sz="0" w:space="0" w:color="auto"/>
        <w:right w:val="none" w:sz="0" w:space="0" w:color="auto"/>
      </w:divBdr>
    </w:div>
    <w:div w:id="1457407505">
      <w:bodyDiv w:val="1"/>
      <w:marLeft w:val="0"/>
      <w:marRight w:val="0"/>
      <w:marTop w:val="0"/>
      <w:marBottom w:val="0"/>
      <w:divBdr>
        <w:top w:val="none" w:sz="0" w:space="0" w:color="auto"/>
        <w:left w:val="none" w:sz="0" w:space="0" w:color="auto"/>
        <w:bottom w:val="none" w:sz="0" w:space="0" w:color="auto"/>
        <w:right w:val="none" w:sz="0" w:space="0" w:color="auto"/>
      </w:divBdr>
    </w:div>
    <w:div w:id="1460102924">
      <w:bodyDiv w:val="1"/>
      <w:marLeft w:val="0"/>
      <w:marRight w:val="0"/>
      <w:marTop w:val="0"/>
      <w:marBottom w:val="0"/>
      <w:divBdr>
        <w:top w:val="none" w:sz="0" w:space="0" w:color="auto"/>
        <w:left w:val="none" w:sz="0" w:space="0" w:color="auto"/>
        <w:bottom w:val="none" w:sz="0" w:space="0" w:color="auto"/>
        <w:right w:val="none" w:sz="0" w:space="0" w:color="auto"/>
      </w:divBdr>
    </w:div>
    <w:div w:id="1464423301">
      <w:bodyDiv w:val="1"/>
      <w:marLeft w:val="0"/>
      <w:marRight w:val="0"/>
      <w:marTop w:val="0"/>
      <w:marBottom w:val="0"/>
      <w:divBdr>
        <w:top w:val="none" w:sz="0" w:space="0" w:color="auto"/>
        <w:left w:val="none" w:sz="0" w:space="0" w:color="auto"/>
        <w:bottom w:val="none" w:sz="0" w:space="0" w:color="auto"/>
        <w:right w:val="none" w:sz="0" w:space="0" w:color="auto"/>
      </w:divBdr>
    </w:div>
    <w:div w:id="1472401887">
      <w:bodyDiv w:val="1"/>
      <w:marLeft w:val="0"/>
      <w:marRight w:val="0"/>
      <w:marTop w:val="0"/>
      <w:marBottom w:val="0"/>
      <w:divBdr>
        <w:top w:val="none" w:sz="0" w:space="0" w:color="auto"/>
        <w:left w:val="none" w:sz="0" w:space="0" w:color="auto"/>
        <w:bottom w:val="none" w:sz="0" w:space="0" w:color="auto"/>
        <w:right w:val="none" w:sz="0" w:space="0" w:color="auto"/>
      </w:divBdr>
    </w:div>
    <w:div w:id="1482500420">
      <w:bodyDiv w:val="1"/>
      <w:marLeft w:val="0"/>
      <w:marRight w:val="0"/>
      <w:marTop w:val="0"/>
      <w:marBottom w:val="0"/>
      <w:divBdr>
        <w:top w:val="none" w:sz="0" w:space="0" w:color="auto"/>
        <w:left w:val="none" w:sz="0" w:space="0" w:color="auto"/>
        <w:bottom w:val="none" w:sz="0" w:space="0" w:color="auto"/>
        <w:right w:val="none" w:sz="0" w:space="0" w:color="auto"/>
      </w:divBdr>
    </w:div>
    <w:div w:id="1484930224">
      <w:bodyDiv w:val="1"/>
      <w:marLeft w:val="0"/>
      <w:marRight w:val="0"/>
      <w:marTop w:val="0"/>
      <w:marBottom w:val="0"/>
      <w:divBdr>
        <w:top w:val="none" w:sz="0" w:space="0" w:color="auto"/>
        <w:left w:val="none" w:sz="0" w:space="0" w:color="auto"/>
        <w:bottom w:val="none" w:sz="0" w:space="0" w:color="auto"/>
        <w:right w:val="none" w:sz="0" w:space="0" w:color="auto"/>
      </w:divBdr>
    </w:div>
    <w:div w:id="1491599411">
      <w:bodyDiv w:val="1"/>
      <w:marLeft w:val="0"/>
      <w:marRight w:val="0"/>
      <w:marTop w:val="0"/>
      <w:marBottom w:val="0"/>
      <w:divBdr>
        <w:top w:val="none" w:sz="0" w:space="0" w:color="auto"/>
        <w:left w:val="none" w:sz="0" w:space="0" w:color="auto"/>
        <w:bottom w:val="none" w:sz="0" w:space="0" w:color="auto"/>
        <w:right w:val="none" w:sz="0" w:space="0" w:color="auto"/>
      </w:divBdr>
    </w:div>
    <w:div w:id="1493066784">
      <w:bodyDiv w:val="1"/>
      <w:marLeft w:val="0"/>
      <w:marRight w:val="0"/>
      <w:marTop w:val="0"/>
      <w:marBottom w:val="0"/>
      <w:divBdr>
        <w:top w:val="none" w:sz="0" w:space="0" w:color="auto"/>
        <w:left w:val="none" w:sz="0" w:space="0" w:color="auto"/>
        <w:bottom w:val="none" w:sz="0" w:space="0" w:color="auto"/>
        <w:right w:val="none" w:sz="0" w:space="0" w:color="auto"/>
      </w:divBdr>
    </w:div>
    <w:div w:id="1496994264">
      <w:bodyDiv w:val="1"/>
      <w:marLeft w:val="0"/>
      <w:marRight w:val="0"/>
      <w:marTop w:val="0"/>
      <w:marBottom w:val="0"/>
      <w:divBdr>
        <w:top w:val="none" w:sz="0" w:space="0" w:color="auto"/>
        <w:left w:val="none" w:sz="0" w:space="0" w:color="auto"/>
        <w:bottom w:val="none" w:sz="0" w:space="0" w:color="auto"/>
        <w:right w:val="none" w:sz="0" w:space="0" w:color="auto"/>
      </w:divBdr>
    </w:div>
    <w:div w:id="1502356781">
      <w:bodyDiv w:val="1"/>
      <w:marLeft w:val="0"/>
      <w:marRight w:val="0"/>
      <w:marTop w:val="0"/>
      <w:marBottom w:val="0"/>
      <w:divBdr>
        <w:top w:val="none" w:sz="0" w:space="0" w:color="auto"/>
        <w:left w:val="none" w:sz="0" w:space="0" w:color="auto"/>
        <w:bottom w:val="none" w:sz="0" w:space="0" w:color="auto"/>
        <w:right w:val="none" w:sz="0" w:space="0" w:color="auto"/>
      </w:divBdr>
    </w:div>
    <w:div w:id="1511485427">
      <w:bodyDiv w:val="1"/>
      <w:marLeft w:val="0"/>
      <w:marRight w:val="0"/>
      <w:marTop w:val="0"/>
      <w:marBottom w:val="0"/>
      <w:divBdr>
        <w:top w:val="none" w:sz="0" w:space="0" w:color="auto"/>
        <w:left w:val="none" w:sz="0" w:space="0" w:color="auto"/>
        <w:bottom w:val="none" w:sz="0" w:space="0" w:color="auto"/>
        <w:right w:val="none" w:sz="0" w:space="0" w:color="auto"/>
      </w:divBdr>
    </w:div>
    <w:div w:id="1512992504">
      <w:bodyDiv w:val="1"/>
      <w:marLeft w:val="0"/>
      <w:marRight w:val="0"/>
      <w:marTop w:val="0"/>
      <w:marBottom w:val="0"/>
      <w:divBdr>
        <w:top w:val="none" w:sz="0" w:space="0" w:color="auto"/>
        <w:left w:val="none" w:sz="0" w:space="0" w:color="auto"/>
        <w:bottom w:val="none" w:sz="0" w:space="0" w:color="auto"/>
        <w:right w:val="none" w:sz="0" w:space="0" w:color="auto"/>
      </w:divBdr>
    </w:div>
    <w:div w:id="1517381663">
      <w:bodyDiv w:val="1"/>
      <w:marLeft w:val="0"/>
      <w:marRight w:val="0"/>
      <w:marTop w:val="0"/>
      <w:marBottom w:val="0"/>
      <w:divBdr>
        <w:top w:val="none" w:sz="0" w:space="0" w:color="auto"/>
        <w:left w:val="none" w:sz="0" w:space="0" w:color="auto"/>
        <w:bottom w:val="none" w:sz="0" w:space="0" w:color="auto"/>
        <w:right w:val="none" w:sz="0" w:space="0" w:color="auto"/>
      </w:divBdr>
    </w:div>
    <w:div w:id="1519854456">
      <w:bodyDiv w:val="1"/>
      <w:marLeft w:val="0"/>
      <w:marRight w:val="0"/>
      <w:marTop w:val="0"/>
      <w:marBottom w:val="0"/>
      <w:divBdr>
        <w:top w:val="none" w:sz="0" w:space="0" w:color="auto"/>
        <w:left w:val="none" w:sz="0" w:space="0" w:color="auto"/>
        <w:bottom w:val="none" w:sz="0" w:space="0" w:color="auto"/>
        <w:right w:val="none" w:sz="0" w:space="0" w:color="auto"/>
      </w:divBdr>
    </w:div>
    <w:div w:id="1523543881">
      <w:bodyDiv w:val="1"/>
      <w:marLeft w:val="0"/>
      <w:marRight w:val="0"/>
      <w:marTop w:val="0"/>
      <w:marBottom w:val="0"/>
      <w:divBdr>
        <w:top w:val="none" w:sz="0" w:space="0" w:color="auto"/>
        <w:left w:val="none" w:sz="0" w:space="0" w:color="auto"/>
        <w:bottom w:val="none" w:sz="0" w:space="0" w:color="auto"/>
        <w:right w:val="none" w:sz="0" w:space="0" w:color="auto"/>
      </w:divBdr>
    </w:div>
    <w:div w:id="1527712045">
      <w:bodyDiv w:val="1"/>
      <w:marLeft w:val="0"/>
      <w:marRight w:val="0"/>
      <w:marTop w:val="0"/>
      <w:marBottom w:val="0"/>
      <w:divBdr>
        <w:top w:val="none" w:sz="0" w:space="0" w:color="auto"/>
        <w:left w:val="none" w:sz="0" w:space="0" w:color="auto"/>
        <w:bottom w:val="none" w:sz="0" w:space="0" w:color="auto"/>
        <w:right w:val="none" w:sz="0" w:space="0" w:color="auto"/>
      </w:divBdr>
    </w:div>
    <w:div w:id="1534032159">
      <w:bodyDiv w:val="1"/>
      <w:marLeft w:val="0"/>
      <w:marRight w:val="0"/>
      <w:marTop w:val="0"/>
      <w:marBottom w:val="0"/>
      <w:divBdr>
        <w:top w:val="none" w:sz="0" w:space="0" w:color="auto"/>
        <w:left w:val="none" w:sz="0" w:space="0" w:color="auto"/>
        <w:bottom w:val="none" w:sz="0" w:space="0" w:color="auto"/>
        <w:right w:val="none" w:sz="0" w:space="0" w:color="auto"/>
      </w:divBdr>
    </w:div>
    <w:div w:id="1535844010">
      <w:bodyDiv w:val="1"/>
      <w:marLeft w:val="0"/>
      <w:marRight w:val="0"/>
      <w:marTop w:val="0"/>
      <w:marBottom w:val="0"/>
      <w:divBdr>
        <w:top w:val="none" w:sz="0" w:space="0" w:color="auto"/>
        <w:left w:val="none" w:sz="0" w:space="0" w:color="auto"/>
        <w:bottom w:val="none" w:sz="0" w:space="0" w:color="auto"/>
        <w:right w:val="none" w:sz="0" w:space="0" w:color="auto"/>
      </w:divBdr>
    </w:div>
    <w:div w:id="1545405632">
      <w:bodyDiv w:val="1"/>
      <w:marLeft w:val="0"/>
      <w:marRight w:val="0"/>
      <w:marTop w:val="0"/>
      <w:marBottom w:val="0"/>
      <w:divBdr>
        <w:top w:val="none" w:sz="0" w:space="0" w:color="auto"/>
        <w:left w:val="none" w:sz="0" w:space="0" w:color="auto"/>
        <w:bottom w:val="none" w:sz="0" w:space="0" w:color="auto"/>
        <w:right w:val="none" w:sz="0" w:space="0" w:color="auto"/>
      </w:divBdr>
    </w:div>
    <w:div w:id="1547643239">
      <w:bodyDiv w:val="1"/>
      <w:marLeft w:val="0"/>
      <w:marRight w:val="0"/>
      <w:marTop w:val="0"/>
      <w:marBottom w:val="0"/>
      <w:divBdr>
        <w:top w:val="none" w:sz="0" w:space="0" w:color="auto"/>
        <w:left w:val="none" w:sz="0" w:space="0" w:color="auto"/>
        <w:bottom w:val="none" w:sz="0" w:space="0" w:color="auto"/>
        <w:right w:val="none" w:sz="0" w:space="0" w:color="auto"/>
      </w:divBdr>
      <w:divsChild>
        <w:div w:id="1490168680">
          <w:marLeft w:val="0"/>
          <w:marRight w:val="0"/>
          <w:marTop w:val="0"/>
          <w:marBottom w:val="0"/>
          <w:divBdr>
            <w:top w:val="none" w:sz="0" w:space="0" w:color="auto"/>
            <w:left w:val="none" w:sz="0" w:space="0" w:color="auto"/>
            <w:bottom w:val="none" w:sz="0" w:space="0" w:color="auto"/>
            <w:right w:val="none" w:sz="0" w:space="0" w:color="auto"/>
          </w:divBdr>
        </w:div>
        <w:div w:id="1161000890">
          <w:marLeft w:val="0"/>
          <w:marRight w:val="0"/>
          <w:marTop w:val="0"/>
          <w:marBottom w:val="0"/>
          <w:divBdr>
            <w:top w:val="none" w:sz="0" w:space="0" w:color="auto"/>
            <w:left w:val="none" w:sz="0" w:space="0" w:color="auto"/>
            <w:bottom w:val="none" w:sz="0" w:space="0" w:color="auto"/>
            <w:right w:val="none" w:sz="0" w:space="0" w:color="auto"/>
          </w:divBdr>
        </w:div>
        <w:div w:id="1389181515">
          <w:marLeft w:val="0"/>
          <w:marRight w:val="0"/>
          <w:marTop w:val="0"/>
          <w:marBottom w:val="0"/>
          <w:divBdr>
            <w:top w:val="none" w:sz="0" w:space="0" w:color="auto"/>
            <w:left w:val="none" w:sz="0" w:space="0" w:color="auto"/>
            <w:bottom w:val="none" w:sz="0" w:space="0" w:color="auto"/>
            <w:right w:val="none" w:sz="0" w:space="0" w:color="auto"/>
          </w:divBdr>
        </w:div>
      </w:divsChild>
    </w:div>
    <w:div w:id="1549293950">
      <w:bodyDiv w:val="1"/>
      <w:marLeft w:val="0"/>
      <w:marRight w:val="0"/>
      <w:marTop w:val="0"/>
      <w:marBottom w:val="0"/>
      <w:divBdr>
        <w:top w:val="none" w:sz="0" w:space="0" w:color="auto"/>
        <w:left w:val="none" w:sz="0" w:space="0" w:color="auto"/>
        <w:bottom w:val="none" w:sz="0" w:space="0" w:color="auto"/>
        <w:right w:val="none" w:sz="0" w:space="0" w:color="auto"/>
      </w:divBdr>
    </w:div>
    <w:div w:id="1551840103">
      <w:bodyDiv w:val="1"/>
      <w:marLeft w:val="0"/>
      <w:marRight w:val="0"/>
      <w:marTop w:val="0"/>
      <w:marBottom w:val="0"/>
      <w:divBdr>
        <w:top w:val="none" w:sz="0" w:space="0" w:color="auto"/>
        <w:left w:val="none" w:sz="0" w:space="0" w:color="auto"/>
        <w:bottom w:val="none" w:sz="0" w:space="0" w:color="auto"/>
        <w:right w:val="none" w:sz="0" w:space="0" w:color="auto"/>
      </w:divBdr>
    </w:div>
    <w:div w:id="1552426711">
      <w:bodyDiv w:val="1"/>
      <w:marLeft w:val="0"/>
      <w:marRight w:val="0"/>
      <w:marTop w:val="0"/>
      <w:marBottom w:val="0"/>
      <w:divBdr>
        <w:top w:val="none" w:sz="0" w:space="0" w:color="auto"/>
        <w:left w:val="none" w:sz="0" w:space="0" w:color="auto"/>
        <w:bottom w:val="none" w:sz="0" w:space="0" w:color="auto"/>
        <w:right w:val="none" w:sz="0" w:space="0" w:color="auto"/>
      </w:divBdr>
    </w:div>
    <w:div w:id="1556046397">
      <w:bodyDiv w:val="1"/>
      <w:marLeft w:val="0"/>
      <w:marRight w:val="0"/>
      <w:marTop w:val="0"/>
      <w:marBottom w:val="0"/>
      <w:divBdr>
        <w:top w:val="none" w:sz="0" w:space="0" w:color="auto"/>
        <w:left w:val="none" w:sz="0" w:space="0" w:color="auto"/>
        <w:bottom w:val="none" w:sz="0" w:space="0" w:color="auto"/>
        <w:right w:val="none" w:sz="0" w:space="0" w:color="auto"/>
      </w:divBdr>
    </w:div>
    <w:div w:id="1556545768">
      <w:bodyDiv w:val="1"/>
      <w:marLeft w:val="0"/>
      <w:marRight w:val="0"/>
      <w:marTop w:val="0"/>
      <w:marBottom w:val="0"/>
      <w:divBdr>
        <w:top w:val="none" w:sz="0" w:space="0" w:color="auto"/>
        <w:left w:val="none" w:sz="0" w:space="0" w:color="auto"/>
        <w:bottom w:val="none" w:sz="0" w:space="0" w:color="auto"/>
        <w:right w:val="none" w:sz="0" w:space="0" w:color="auto"/>
      </w:divBdr>
    </w:div>
    <w:div w:id="1556770196">
      <w:bodyDiv w:val="1"/>
      <w:marLeft w:val="0"/>
      <w:marRight w:val="0"/>
      <w:marTop w:val="0"/>
      <w:marBottom w:val="0"/>
      <w:divBdr>
        <w:top w:val="none" w:sz="0" w:space="0" w:color="auto"/>
        <w:left w:val="none" w:sz="0" w:space="0" w:color="auto"/>
        <w:bottom w:val="none" w:sz="0" w:space="0" w:color="auto"/>
        <w:right w:val="none" w:sz="0" w:space="0" w:color="auto"/>
      </w:divBdr>
    </w:div>
    <w:div w:id="1559320228">
      <w:bodyDiv w:val="1"/>
      <w:marLeft w:val="0"/>
      <w:marRight w:val="0"/>
      <w:marTop w:val="0"/>
      <w:marBottom w:val="0"/>
      <w:divBdr>
        <w:top w:val="none" w:sz="0" w:space="0" w:color="auto"/>
        <w:left w:val="none" w:sz="0" w:space="0" w:color="auto"/>
        <w:bottom w:val="none" w:sz="0" w:space="0" w:color="auto"/>
        <w:right w:val="none" w:sz="0" w:space="0" w:color="auto"/>
      </w:divBdr>
    </w:div>
    <w:div w:id="1559903365">
      <w:bodyDiv w:val="1"/>
      <w:marLeft w:val="0"/>
      <w:marRight w:val="0"/>
      <w:marTop w:val="0"/>
      <w:marBottom w:val="0"/>
      <w:divBdr>
        <w:top w:val="none" w:sz="0" w:space="0" w:color="auto"/>
        <w:left w:val="none" w:sz="0" w:space="0" w:color="auto"/>
        <w:bottom w:val="none" w:sz="0" w:space="0" w:color="auto"/>
        <w:right w:val="none" w:sz="0" w:space="0" w:color="auto"/>
      </w:divBdr>
    </w:div>
    <w:div w:id="1561205130">
      <w:bodyDiv w:val="1"/>
      <w:marLeft w:val="0"/>
      <w:marRight w:val="0"/>
      <w:marTop w:val="0"/>
      <w:marBottom w:val="0"/>
      <w:divBdr>
        <w:top w:val="none" w:sz="0" w:space="0" w:color="auto"/>
        <w:left w:val="none" w:sz="0" w:space="0" w:color="auto"/>
        <w:bottom w:val="none" w:sz="0" w:space="0" w:color="auto"/>
        <w:right w:val="none" w:sz="0" w:space="0" w:color="auto"/>
      </w:divBdr>
    </w:div>
    <w:div w:id="1571382677">
      <w:bodyDiv w:val="1"/>
      <w:marLeft w:val="0"/>
      <w:marRight w:val="0"/>
      <w:marTop w:val="0"/>
      <w:marBottom w:val="0"/>
      <w:divBdr>
        <w:top w:val="none" w:sz="0" w:space="0" w:color="auto"/>
        <w:left w:val="none" w:sz="0" w:space="0" w:color="auto"/>
        <w:bottom w:val="none" w:sz="0" w:space="0" w:color="auto"/>
        <w:right w:val="none" w:sz="0" w:space="0" w:color="auto"/>
      </w:divBdr>
    </w:div>
    <w:div w:id="1574509347">
      <w:bodyDiv w:val="1"/>
      <w:marLeft w:val="0"/>
      <w:marRight w:val="0"/>
      <w:marTop w:val="0"/>
      <w:marBottom w:val="0"/>
      <w:divBdr>
        <w:top w:val="none" w:sz="0" w:space="0" w:color="auto"/>
        <w:left w:val="none" w:sz="0" w:space="0" w:color="auto"/>
        <w:bottom w:val="none" w:sz="0" w:space="0" w:color="auto"/>
        <w:right w:val="none" w:sz="0" w:space="0" w:color="auto"/>
      </w:divBdr>
    </w:div>
    <w:div w:id="1597715009">
      <w:bodyDiv w:val="1"/>
      <w:marLeft w:val="0"/>
      <w:marRight w:val="0"/>
      <w:marTop w:val="0"/>
      <w:marBottom w:val="0"/>
      <w:divBdr>
        <w:top w:val="none" w:sz="0" w:space="0" w:color="auto"/>
        <w:left w:val="none" w:sz="0" w:space="0" w:color="auto"/>
        <w:bottom w:val="none" w:sz="0" w:space="0" w:color="auto"/>
        <w:right w:val="none" w:sz="0" w:space="0" w:color="auto"/>
      </w:divBdr>
    </w:div>
    <w:div w:id="1598319826">
      <w:bodyDiv w:val="1"/>
      <w:marLeft w:val="0"/>
      <w:marRight w:val="0"/>
      <w:marTop w:val="0"/>
      <w:marBottom w:val="0"/>
      <w:divBdr>
        <w:top w:val="none" w:sz="0" w:space="0" w:color="auto"/>
        <w:left w:val="none" w:sz="0" w:space="0" w:color="auto"/>
        <w:bottom w:val="none" w:sz="0" w:space="0" w:color="auto"/>
        <w:right w:val="none" w:sz="0" w:space="0" w:color="auto"/>
      </w:divBdr>
    </w:div>
    <w:div w:id="1601059003">
      <w:bodyDiv w:val="1"/>
      <w:marLeft w:val="0"/>
      <w:marRight w:val="0"/>
      <w:marTop w:val="0"/>
      <w:marBottom w:val="0"/>
      <w:divBdr>
        <w:top w:val="none" w:sz="0" w:space="0" w:color="auto"/>
        <w:left w:val="none" w:sz="0" w:space="0" w:color="auto"/>
        <w:bottom w:val="none" w:sz="0" w:space="0" w:color="auto"/>
        <w:right w:val="none" w:sz="0" w:space="0" w:color="auto"/>
      </w:divBdr>
    </w:div>
    <w:div w:id="1605454520">
      <w:bodyDiv w:val="1"/>
      <w:marLeft w:val="0"/>
      <w:marRight w:val="0"/>
      <w:marTop w:val="0"/>
      <w:marBottom w:val="0"/>
      <w:divBdr>
        <w:top w:val="none" w:sz="0" w:space="0" w:color="auto"/>
        <w:left w:val="none" w:sz="0" w:space="0" w:color="auto"/>
        <w:bottom w:val="none" w:sz="0" w:space="0" w:color="auto"/>
        <w:right w:val="none" w:sz="0" w:space="0" w:color="auto"/>
      </w:divBdr>
    </w:div>
    <w:div w:id="1614903431">
      <w:bodyDiv w:val="1"/>
      <w:marLeft w:val="0"/>
      <w:marRight w:val="0"/>
      <w:marTop w:val="0"/>
      <w:marBottom w:val="0"/>
      <w:divBdr>
        <w:top w:val="none" w:sz="0" w:space="0" w:color="auto"/>
        <w:left w:val="none" w:sz="0" w:space="0" w:color="auto"/>
        <w:bottom w:val="none" w:sz="0" w:space="0" w:color="auto"/>
        <w:right w:val="none" w:sz="0" w:space="0" w:color="auto"/>
      </w:divBdr>
    </w:div>
    <w:div w:id="1617523382">
      <w:bodyDiv w:val="1"/>
      <w:marLeft w:val="0"/>
      <w:marRight w:val="0"/>
      <w:marTop w:val="0"/>
      <w:marBottom w:val="0"/>
      <w:divBdr>
        <w:top w:val="none" w:sz="0" w:space="0" w:color="auto"/>
        <w:left w:val="none" w:sz="0" w:space="0" w:color="auto"/>
        <w:bottom w:val="none" w:sz="0" w:space="0" w:color="auto"/>
        <w:right w:val="none" w:sz="0" w:space="0" w:color="auto"/>
      </w:divBdr>
    </w:div>
    <w:div w:id="1619950299">
      <w:bodyDiv w:val="1"/>
      <w:marLeft w:val="0"/>
      <w:marRight w:val="0"/>
      <w:marTop w:val="0"/>
      <w:marBottom w:val="0"/>
      <w:divBdr>
        <w:top w:val="none" w:sz="0" w:space="0" w:color="auto"/>
        <w:left w:val="none" w:sz="0" w:space="0" w:color="auto"/>
        <w:bottom w:val="none" w:sz="0" w:space="0" w:color="auto"/>
        <w:right w:val="none" w:sz="0" w:space="0" w:color="auto"/>
      </w:divBdr>
    </w:div>
    <w:div w:id="1620406403">
      <w:bodyDiv w:val="1"/>
      <w:marLeft w:val="0"/>
      <w:marRight w:val="0"/>
      <w:marTop w:val="0"/>
      <w:marBottom w:val="0"/>
      <w:divBdr>
        <w:top w:val="none" w:sz="0" w:space="0" w:color="auto"/>
        <w:left w:val="none" w:sz="0" w:space="0" w:color="auto"/>
        <w:bottom w:val="none" w:sz="0" w:space="0" w:color="auto"/>
        <w:right w:val="none" w:sz="0" w:space="0" w:color="auto"/>
      </w:divBdr>
    </w:div>
    <w:div w:id="1621914096">
      <w:bodyDiv w:val="1"/>
      <w:marLeft w:val="0"/>
      <w:marRight w:val="0"/>
      <w:marTop w:val="0"/>
      <w:marBottom w:val="0"/>
      <w:divBdr>
        <w:top w:val="none" w:sz="0" w:space="0" w:color="auto"/>
        <w:left w:val="none" w:sz="0" w:space="0" w:color="auto"/>
        <w:bottom w:val="none" w:sz="0" w:space="0" w:color="auto"/>
        <w:right w:val="none" w:sz="0" w:space="0" w:color="auto"/>
      </w:divBdr>
    </w:div>
    <w:div w:id="1631353606">
      <w:bodyDiv w:val="1"/>
      <w:marLeft w:val="0"/>
      <w:marRight w:val="0"/>
      <w:marTop w:val="0"/>
      <w:marBottom w:val="0"/>
      <w:divBdr>
        <w:top w:val="none" w:sz="0" w:space="0" w:color="auto"/>
        <w:left w:val="none" w:sz="0" w:space="0" w:color="auto"/>
        <w:bottom w:val="none" w:sz="0" w:space="0" w:color="auto"/>
        <w:right w:val="none" w:sz="0" w:space="0" w:color="auto"/>
      </w:divBdr>
    </w:div>
    <w:div w:id="1633514672">
      <w:bodyDiv w:val="1"/>
      <w:marLeft w:val="0"/>
      <w:marRight w:val="0"/>
      <w:marTop w:val="0"/>
      <w:marBottom w:val="0"/>
      <w:divBdr>
        <w:top w:val="none" w:sz="0" w:space="0" w:color="auto"/>
        <w:left w:val="none" w:sz="0" w:space="0" w:color="auto"/>
        <w:bottom w:val="none" w:sz="0" w:space="0" w:color="auto"/>
        <w:right w:val="none" w:sz="0" w:space="0" w:color="auto"/>
      </w:divBdr>
    </w:div>
    <w:div w:id="1638532529">
      <w:bodyDiv w:val="1"/>
      <w:marLeft w:val="0"/>
      <w:marRight w:val="0"/>
      <w:marTop w:val="0"/>
      <w:marBottom w:val="0"/>
      <w:divBdr>
        <w:top w:val="none" w:sz="0" w:space="0" w:color="auto"/>
        <w:left w:val="none" w:sz="0" w:space="0" w:color="auto"/>
        <w:bottom w:val="none" w:sz="0" w:space="0" w:color="auto"/>
        <w:right w:val="none" w:sz="0" w:space="0" w:color="auto"/>
      </w:divBdr>
      <w:divsChild>
        <w:div w:id="1933854377">
          <w:marLeft w:val="0"/>
          <w:marRight w:val="0"/>
          <w:marTop w:val="0"/>
          <w:marBottom w:val="0"/>
          <w:divBdr>
            <w:top w:val="none" w:sz="0" w:space="0" w:color="auto"/>
            <w:left w:val="none" w:sz="0" w:space="0" w:color="auto"/>
            <w:bottom w:val="none" w:sz="0" w:space="0" w:color="auto"/>
            <w:right w:val="none" w:sz="0" w:space="0" w:color="auto"/>
          </w:divBdr>
        </w:div>
      </w:divsChild>
    </w:div>
    <w:div w:id="1648703159">
      <w:bodyDiv w:val="1"/>
      <w:marLeft w:val="0"/>
      <w:marRight w:val="0"/>
      <w:marTop w:val="0"/>
      <w:marBottom w:val="0"/>
      <w:divBdr>
        <w:top w:val="none" w:sz="0" w:space="0" w:color="auto"/>
        <w:left w:val="none" w:sz="0" w:space="0" w:color="auto"/>
        <w:bottom w:val="none" w:sz="0" w:space="0" w:color="auto"/>
        <w:right w:val="none" w:sz="0" w:space="0" w:color="auto"/>
      </w:divBdr>
    </w:div>
    <w:div w:id="1650329926">
      <w:bodyDiv w:val="1"/>
      <w:marLeft w:val="0"/>
      <w:marRight w:val="0"/>
      <w:marTop w:val="0"/>
      <w:marBottom w:val="0"/>
      <w:divBdr>
        <w:top w:val="none" w:sz="0" w:space="0" w:color="auto"/>
        <w:left w:val="none" w:sz="0" w:space="0" w:color="auto"/>
        <w:bottom w:val="none" w:sz="0" w:space="0" w:color="auto"/>
        <w:right w:val="none" w:sz="0" w:space="0" w:color="auto"/>
      </w:divBdr>
    </w:div>
    <w:div w:id="1652175955">
      <w:bodyDiv w:val="1"/>
      <w:marLeft w:val="0"/>
      <w:marRight w:val="0"/>
      <w:marTop w:val="0"/>
      <w:marBottom w:val="0"/>
      <w:divBdr>
        <w:top w:val="none" w:sz="0" w:space="0" w:color="auto"/>
        <w:left w:val="none" w:sz="0" w:space="0" w:color="auto"/>
        <w:bottom w:val="none" w:sz="0" w:space="0" w:color="auto"/>
        <w:right w:val="none" w:sz="0" w:space="0" w:color="auto"/>
      </w:divBdr>
    </w:div>
    <w:div w:id="1672024100">
      <w:bodyDiv w:val="1"/>
      <w:marLeft w:val="0"/>
      <w:marRight w:val="0"/>
      <w:marTop w:val="0"/>
      <w:marBottom w:val="0"/>
      <w:divBdr>
        <w:top w:val="none" w:sz="0" w:space="0" w:color="auto"/>
        <w:left w:val="none" w:sz="0" w:space="0" w:color="auto"/>
        <w:bottom w:val="none" w:sz="0" w:space="0" w:color="auto"/>
        <w:right w:val="none" w:sz="0" w:space="0" w:color="auto"/>
      </w:divBdr>
    </w:div>
    <w:div w:id="1673214849">
      <w:bodyDiv w:val="1"/>
      <w:marLeft w:val="0"/>
      <w:marRight w:val="0"/>
      <w:marTop w:val="0"/>
      <w:marBottom w:val="0"/>
      <w:divBdr>
        <w:top w:val="none" w:sz="0" w:space="0" w:color="auto"/>
        <w:left w:val="none" w:sz="0" w:space="0" w:color="auto"/>
        <w:bottom w:val="none" w:sz="0" w:space="0" w:color="auto"/>
        <w:right w:val="none" w:sz="0" w:space="0" w:color="auto"/>
      </w:divBdr>
    </w:div>
    <w:div w:id="1674184660">
      <w:bodyDiv w:val="1"/>
      <w:marLeft w:val="0"/>
      <w:marRight w:val="0"/>
      <w:marTop w:val="0"/>
      <w:marBottom w:val="0"/>
      <w:divBdr>
        <w:top w:val="none" w:sz="0" w:space="0" w:color="auto"/>
        <w:left w:val="none" w:sz="0" w:space="0" w:color="auto"/>
        <w:bottom w:val="none" w:sz="0" w:space="0" w:color="auto"/>
        <w:right w:val="none" w:sz="0" w:space="0" w:color="auto"/>
      </w:divBdr>
    </w:div>
    <w:div w:id="1676223795">
      <w:bodyDiv w:val="1"/>
      <w:marLeft w:val="0"/>
      <w:marRight w:val="0"/>
      <w:marTop w:val="0"/>
      <w:marBottom w:val="0"/>
      <w:divBdr>
        <w:top w:val="none" w:sz="0" w:space="0" w:color="auto"/>
        <w:left w:val="none" w:sz="0" w:space="0" w:color="auto"/>
        <w:bottom w:val="none" w:sz="0" w:space="0" w:color="auto"/>
        <w:right w:val="none" w:sz="0" w:space="0" w:color="auto"/>
      </w:divBdr>
    </w:div>
    <w:div w:id="1679035772">
      <w:bodyDiv w:val="1"/>
      <w:marLeft w:val="0"/>
      <w:marRight w:val="0"/>
      <w:marTop w:val="0"/>
      <w:marBottom w:val="0"/>
      <w:divBdr>
        <w:top w:val="none" w:sz="0" w:space="0" w:color="auto"/>
        <w:left w:val="none" w:sz="0" w:space="0" w:color="auto"/>
        <w:bottom w:val="none" w:sz="0" w:space="0" w:color="auto"/>
        <w:right w:val="none" w:sz="0" w:space="0" w:color="auto"/>
      </w:divBdr>
    </w:div>
    <w:div w:id="1687290864">
      <w:bodyDiv w:val="1"/>
      <w:marLeft w:val="0"/>
      <w:marRight w:val="0"/>
      <w:marTop w:val="0"/>
      <w:marBottom w:val="0"/>
      <w:divBdr>
        <w:top w:val="none" w:sz="0" w:space="0" w:color="auto"/>
        <w:left w:val="none" w:sz="0" w:space="0" w:color="auto"/>
        <w:bottom w:val="none" w:sz="0" w:space="0" w:color="auto"/>
        <w:right w:val="none" w:sz="0" w:space="0" w:color="auto"/>
      </w:divBdr>
    </w:div>
    <w:div w:id="1691493584">
      <w:bodyDiv w:val="1"/>
      <w:marLeft w:val="0"/>
      <w:marRight w:val="0"/>
      <w:marTop w:val="0"/>
      <w:marBottom w:val="0"/>
      <w:divBdr>
        <w:top w:val="none" w:sz="0" w:space="0" w:color="auto"/>
        <w:left w:val="none" w:sz="0" w:space="0" w:color="auto"/>
        <w:bottom w:val="none" w:sz="0" w:space="0" w:color="auto"/>
        <w:right w:val="none" w:sz="0" w:space="0" w:color="auto"/>
      </w:divBdr>
    </w:div>
    <w:div w:id="1691950371">
      <w:bodyDiv w:val="1"/>
      <w:marLeft w:val="0"/>
      <w:marRight w:val="0"/>
      <w:marTop w:val="0"/>
      <w:marBottom w:val="0"/>
      <w:divBdr>
        <w:top w:val="none" w:sz="0" w:space="0" w:color="auto"/>
        <w:left w:val="none" w:sz="0" w:space="0" w:color="auto"/>
        <w:bottom w:val="none" w:sz="0" w:space="0" w:color="auto"/>
        <w:right w:val="none" w:sz="0" w:space="0" w:color="auto"/>
      </w:divBdr>
    </w:div>
    <w:div w:id="1704673193">
      <w:bodyDiv w:val="1"/>
      <w:marLeft w:val="0"/>
      <w:marRight w:val="0"/>
      <w:marTop w:val="0"/>
      <w:marBottom w:val="0"/>
      <w:divBdr>
        <w:top w:val="none" w:sz="0" w:space="0" w:color="auto"/>
        <w:left w:val="none" w:sz="0" w:space="0" w:color="auto"/>
        <w:bottom w:val="none" w:sz="0" w:space="0" w:color="auto"/>
        <w:right w:val="none" w:sz="0" w:space="0" w:color="auto"/>
      </w:divBdr>
    </w:div>
    <w:div w:id="1705013687">
      <w:bodyDiv w:val="1"/>
      <w:marLeft w:val="0"/>
      <w:marRight w:val="0"/>
      <w:marTop w:val="0"/>
      <w:marBottom w:val="0"/>
      <w:divBdr>
        <w:top w:val="none" w:sz="0" w:space="0" w:color="auto"/>
        <w:left w:val="none" w:sz="0" w:space="0" w:color="auto"/>
        <w:bottom w:val="none" w:sz="0" w:space="0" w:color="auto"/>
        <w:right w:val="none" w:sz="0" w:space="0" w:color="auto"/>
      </w:divBdr>
    </w:div>
    <w:div w:id="1705475295">
      <w:bodyDiv w:val="1"/>
      <w:marLeft w:val="0"/>
      <w:marRight w:val="0"/>
      <w:marTop w:val="0"/>
      <w:marBottom w:val="0"/>
      <w:divBdr>
        <w:top w:val="none" w:sz="0" w:space="0" w:color="auto"/>
        <w:left w:val="none" w:sz="0" w:space="0" w:color="auto"/>
        <w:bottom w:val="none" w:sz="0" w:space="0" w:color="auto"/>
        <w:right w:val="none" w:sz="0" w:space="0" w:color="auto"/>
      </w:divBdr>
    </w:div>
    <w:div w:id="1707482125">
      <w:bodyDiv w:val="1"/>
      <w:marLeft w:val="0"/>
      <w:marRight w:val="0"/>
      <w:marTop w:val="0"/>
      <w:marBottom w:val="0"/>
      <w:divBdr>
        <w:top w:val="none" w:sz="0" w:space="0" w:color="auto"/>
        <w:left w:val="none" w:sz="0" w:space="0" w:color="auto"/>
        <w:bottom w:val="none" w:sz="0" w:space="0" w:color="auto"/>
        <w:right w:val="none" w:sz="0" w:space="0" w:color="auto"/>
      </w:divBdr>
    </w:div>
    <w:div w:id="1718505419">
      <w:bodyDiv w:val="1"/>
      <w:marLeft w:val="0"/>
      <w:marRight w:val="0"/>
      <w:marTop w:val="0"/>
      <w:marBottom w:val="0"/>
      <w:divBdr>
        <w:top w:val="none" w:sz="0" w:space="0" w:color="auto"/>
        <w:left w:val="none" w:sz="0" w:space="0" w:color="auto"/>
        <w:bottom w:val="none" w:sz="0" w:space="0" w:color="auto"/>
        <w:right w:val="none" w:sz="0" w:space="0" w:color="auto"/>
      </w:divBdr>
    </w:div>
    <w:div w:id="1721973932">
      <w:bodyDiv w:val="1"/>
      <w:marLeft w:val="0"/>
      <w:marRight w:val="0"/>
      <w:marTop w:val="0"/>
      <w:marBottom w:val="0"/>
      <w:divBdr>
        <w:top w:val="none" w:sz="0" w:space="0" w:color="auto"/>
        <w:left w:val="none" w:sz="0" w:space="0" w:color="auto"/>
        <w:bottom w:val="none" w:sz="0" w:space="0" w:color="auto"/>
        <w:right w:val="none" w:sz="0" w:space="0" w:color="auto"/>
      </w:divBdr>
    </w:div>
    <w:div w:id="1723863895">
      <w:bodyDiv w:val="1"/>
      <w:marLeft w:val="0"/>
      <w:marRight w:val="0"/>
      <w:marTop w:val="0"/>
      <w:marBottom w:val="0"/>
      <w:divBdr>
        <w:top w:val="none" w:sz="0" w:space="0" w:color="auto"/>
        <w:left w:val="none" w:sz="0" w:space="0" w:color="auto"/>
        <w:bottom w:val="none" w:sz="0" w:space="0" w:color="auto"/>
        <w:right w:val="none" w:sz="0" w:space="0" w:color="auto"/>
      </w:divBdr>
    </w:div>
    <w:div w:id="1724796010">
      <w:bodyDiv w:val="1"/>
      <w:marLeft w:val="0"/>
      <w:marRight w:val="0"/>
      <w:marTop w:val="0"/>
      <w:marBottom w:val="0"/>
      <w:divBdr>
        <w:top w:val="none" w:sz="0" w:space="0" w:color="auto"/>
        <w:left w:val="none" w:sz="0" w:space="0" w:color="auto"/>
        <w:bottom w:val="none" w:sz="0" w:space="0" w:color="auto"/>
        <w:right w:val="none" w:sz="0" w:space="0" w:color="auto"/>
      </w:divBdr>
    </w:div>
    <w:div w:id="1726219987">
      <w:bodyDiv w:val="1"/>
      <w:marLeft w:val="0"/>
      <w:marRight w:val="0"/>
      <w:marTop w:val="0"/>
      <w:marBottom w:val="0"/>
      <w:divBdr>
        <w:top w:val="none" w:sz="0" w:space="0" w:color="auto"/>
        <w:left w:val="none" w:sz="0" w:space="0" w:color="auto"/>
        <w:bottom w:val="none" w:sz="0" w:space="0" w:color="auto"/>
        <w:right w:val="none" w:sz="0" w:space="0" w:color="auto"/>
      </w:divBdr>
    </w:div>
    <w:div w:id="1727140401">
      <w:bodyDiv w:val="1"/>
      <w:marLeft w:val="0"/>
      <w:marRight w:val="0"/>
      <w:marTop w:val="0"/>
      <w:marBottom w:val="0"/>
      <w:divBdr>
        <w:top w:val="none" w:sz="0" w:space="0" w:color="auto"/>
        <w:left w:val="none" w:sz="0" w:space="0" w:color="auto"/>
        <w:bottom w:val="none" w:sz="0" w:space="0" w:color="auto"/>
        <w:right w:val="none" w:sz="0" w:space="0" w:color="auto"/>
      </w:divBdr>
    </w:div>
    <w:div w:id="1731731925">
      <w:bodyDiv w:val="1"/>
      <w:marLeft w:val="0"/>
      <w:marRight w:val="0"/>
      <w:marTop w:val="0"/>
      <w:marBottom w:val="0"/>
      <w:divBdr>
        <w:top w:val="none" w:sz="0" w:space="0" w:color="auto"/>
        <w:left w:val="none" w:sz="0" w:space="0" w:color="auto"/>
        <w:bottom w:val="none" w:sz="0" w:space="0" w:color="auto"/>
        <w:right w:val="none" w:sz="0" w:space="0" w:color="auto"/>
      </w:divBdr>
    </w:div>
    <w:div w:id="1732575724">
      <w:bodyDiv w:val="1"/>
      <w:marLeft w:val="0"/>
      <w:marRight w:val="0"/>
      <w:marTop w:val="0"/>
      <w:marBottom w:val="0"/>
      <w:divBdr>
        <w:top w:val="none" w:sz="0" w:space="0" w:color="auto"/>
        <w:left w:val="none" w:sz="0" w:space="0" w:color="auto"/>
        <w:bottom w:val="none" w:sz="0" w:space="0" w:color="auto"/>
        <w:right w:val="none" w:sz="0" w:space="0" w:color="auto"/>
      </w:divBdr>
    </w:div>
    <w:div w:id="1743017580">
      <w:bodyDiv w:val="1"/>
      <w:marLeft w:val="0"/>
      <w:marRight w:val="0"/>
      <w:marTop w:val="0"/>
      <w:marBottom w:val="0"/>
      <w:divBdr>
        <w:top w:val="none" w:sz="0" w:space="0" w:color="auto"/>
        <w:left w:val="none" w:sz="0" w:space="0" w:color="auto"/>
        <w:bottom w:val="none" w:sz="0" w:space="0" w:color="auto"/>
        <w:right w:val="none" w:sz="0" w:space="0" w:color="auto"/>
      </w:divBdr>
    </w:div>
    <w:div w:id="1747608770">
      <w:bodyDiv w:val="1"/>
      <w:marLeft w:val="0"/>
      <w:marRight w:val="0"/>
      <w:marTop w:val="0"/>
      <w:marBottom w:val="0"/>
      <w:divBdr>
        <w:top w:val="none" w:sz="0" w:space="0" w:color="auto"/>
        <w:left w:val="none" w:sz="0" w:space="0" w:color="auto"/>
        <w:bottom w:val="none" w:sz="0" w:space="0" w:color="auto"/>
        <w:right w:val="none" w:sz="0" w:space="0" w:color="auto"/>
      </w:divBdr>
    </w:div>
    <w:div w:id="1752776425">
      <w:bodyDiv w:val="1"/>
      <w:marLeft w:val="0"/>
      <w:marRight w:val="0"/>
      <w:marTop w:val="0"/>
      <w:marBottom w:val="0"/>
      <w:divBdr>
        <w:top w:val="none" w:sz="0" w:space="0" w:color="auto"/>
        <w:left w:val="none" w:sz="0" w:space="0" w:color="auto"/>
        <w:bottom w:val="none" w:sz="0" w:space="0" w:color="auto"/>
        <w:right w:val="none" w:sz="0" w:space="0" w:color="auto"/>
      </w:divBdr>
    </w:div>
    <w:div w:id="1755201546">
      <w:bodyDiv w:val="1"/>
      <w:marLeft w:val="0"/>
      <w:marRight w:val="0"/>
      <w:marTop w:val="0"/>
      <w:marBottom w:val="0"/>
      <w:divBdr>
        <w:top w:val="none" w:sz="0" w:space="0" w:color="auto"/>
        <w:left w:val="none" w:sz="0" w:space="0" w:color="auto"/>
        <w:bottom w:val="none" w:sz="0" w:space="0" w:color="auto"/>
        <w:right w:val="none" w:sz="0" w:space="0" w:color="auto"/>
      </w:divBdr>
    </w:div>
    <w:div w:id="1756588896">
      <w:bodyDiv w:val="1"/>
      <w:marLeft w:val="0"/>
      <w:marRight w:val="0"/>
      <w:marTop w:val="0"/>
      <w:marBottom w:val="0"/>
      <w:divBdr>
        <w:top w:val="none" w:sz="0" w:space="0" w:color="auto"/>
        <w:left w:val="none" w:sz="0" w:space="0" w:color="auto"/>
        <w:bottom w:val="none" w:sz="0" w:space="0" w:color="auto"/>
        <w:right w:val="none" w:sz="0" w:space="0" w:color="auto"/>
      </w:divBdr>
    </w:div>
    <w:div w:id="1768770114">
      <w:bodyDiv w:val="1"/>
      <w:marLeft w:val="0"/>
      <w:marRight w:val="0"/>
      <w:marTop w:val="0"/>
      <w:marBottom w:val="0"/>
      <w:divBdr>
        <w:top w:val="none" w:sz="0" w:space="0" w:color="auto"/>
        <w:left w:val="none" w:sz="0" w:space="0" w:color="auto"/>
        <w:bottom w:val="none" w:sz="0" w:space="0" w:color="auto"/>
        <w:right w:val="none" w:sz="0" w:space="0" w:color="auto"/>
      </w:divBdr>
    </w:div>
    <w:div w:id="1771319143">
      <w:bodyDiv w:val="1"/>
      <w:marLeft w:val="0"/>
      <w:marRight w:val="0"/>
      <w:marTop w:val="0"/>
      <w:marBottom w:val="0"/>
      <w:divBdr>
        <w:top w:val="none" w:sz="0" w:space="0" w:color="auto"/>
        <w:left w:val="none" w:sz="0" w:space="0" w:color="auto"/>
        <w:bottom w:val="none" w:sz="0" w:space="0" w:color="auto"/>
        <w:right w:val="none" w:sz="0" w:space="0" w:color="auto"/>
      </w:divBdr>
    </w:div>
    <w:div w:id="1788237716">
      <w:bodyDiv w:val="1"/>
      <w:marLeft w:val="0"/>
      <w:marRight w:val="0"/>
      <w:marTop w:val="0"/>
      <w:marBottom w:val="0"/>
      <w:divBdr>
        <w:top w:val="none" w:sz="0" w:space="0" w:color="auto"/>
        <w:left w:val="none" w:sz="0" w:space="0" w:color="auto"/>
        <w:bottom w:val="none" w:sz="0" w:space="0" w:color="auto"/>
        <w:right w:val="none" w:sz="0" w:space="0" w:color="auto"/>
      </w:divBdr>
    </w:div>
    <w:div w:id="1791630109">
      <w:bodyDiv w:val="1"/>
      <w:marLeft w:val="0"/>
      <w:marRight w:val="0"/>
      <w:marTop w:val="0"/>
      <w:marBottom w:val="0"/>
      <w:divBdr>
        <w:top w:val="none" w:sz="0" w:space="0" w:color="auto"/>
        <w:left w:val="none" w:sz="0" w:space="0" w:color="auto"/>
        <w:bottom w:val="none" w:sz="0" w:space="0" w:color="auto"/>
        <w:right w:val="none" w:sz="0" w:space="0" w:color="auto"/>
      </w:divBdr>
    </w:div>
    <w:div w:id="1801990151">
      <w:bodyDiv w:val="1"/>
      <w:marLeft w:val="0"/>
      <w:marRight w:val="0"/>
      <w:marTop w:val="0"/>
      <w:marBottom w:val="0"/>
      <w:divBdr>
        <w:top w:val="none" w:sz="0" w:space="0" w:color="auto"/>
        <w:left w:val="none" w:sz="0" w:space="0" w:color="auto"/>
        <w:bottom w:val="none" w:sz="0" w:space="0" w:color="auto"/>
        <w:right w:val="none" w:sz="0" w:space="0" w:color="auto"/>
      </w:divBdr>
    </w:div>
    <w:div w:id="1804543848">
      <w:bodyDiv w:val="1"/>
      <w:marLeft w:val="0"/>
      <w:marRight w:val="0"/>
      <w:marTop w:val="0"/>
      <w:marBottom w:val="0"/>
      <w:divBdr>
        <w:top w:val="none" w:sz="0" w:space="0" w:color="auto"/>
        <w:left w:val="none" w:sz="0" w:space="0" w:color="auto"/>
        <w:bottom w:val="none" w:sz="0" w:space="0" w:color="auto"/>
        <w:right w:val="none" w:sz="0" w:space="0" w:color="auto"/>
      </w:divBdr>
    </w:div>
    <w:div w:id="1806268162">
      <w:bodyDiv w:val="1"/>
      <w:marLeft w:val="0"/>
      <w:marRight w:val="0"/>
      <w:marTop w:val="0"/>
      <w:marBottom w:val="0"/>
      <w:divBdr>
        <w:top w:val="none" w:sz="0" w:space="0" w:color="auto"/>
        <w:left w:val="none" w:sz="0" w:space="0" w:color="auto"/>
        <w:bottom w:val="none" w:sz="0" w:space="0" w:color="auto"/>
        <w:right w:val="none" w:sz="0" w:space="0" w:color="auto"/>
      </w:divBdr>
    </w:div>
    <w:div w:id="1810439753">
      <w:bodyDiv w:val="1"/>
      <w:marLeft w:val="0"/>
      <w:marRight w:val="0"/>
      <w:marTop w:val="0"/>
      <w:marBottom w:val="0"/>
      <w:divBdr>
        <w:top w:val="none" w:sz="0" w:space="0" w:color="auto"/>
        <w:left w:val="none" w:sz="0" w:space="0" w:color="auto"/>
        <w:bottom w:val="none" w:sz="0" w:space="0" w:color="auto"/>
        <w:right w:val="none" w:sz="0" w:space="0" w:color="auto"/>
      </w:divBdr>
    </w:div>
    <w:div w:id="1813134495">
      <w:bodyDiv w:val="1"/>
      <w:marLeft w:val="0"/>
      <w:marRight w:val="0"/>
      <w:marTop w:val="0"/>
      <w:marBottom w:val="0"/>
      <w:divBdr>
        <w:top w:val="none" w:sz="0" w:space="0" w:color="auto"/>
        <w:left w:val="none" w:sz="0" w:space="0" w:color="auto"/>
        <w:bottom w:val="none" w:sz="0" w:space="0" w:color="auto"/>
        <w:right w:val="none" w:sz="0" w:space="0" w:color="auto"/>
      </w:divBdr>
    </w:div>
    <w:div w:id="1815443335">
      <w:bodyDiv w:val="1"/>
      <w:marLeft w:val="0"/>
      <w:marRight w:val="0"/>
      <w:marTop w:val="0"/>
      <w:marBottom w:val="0"/>
      <w:divBdr>
        <w:top w:val="none" w:sz="0" w:space="0" w:color="auto"/>
        <w:left w:val="none" w:sz="0" w:space="0" w:color="auto"/>
        <w:bottom w:val="none" w:sz="0" w:space="0" w:color="auto"/>
        <w:right w:val="none" w:sz="0" w:space="0" w:color="auto"/>
      </w:divBdr>
    </w:div>
    <w:div w:id="1820921232">
      <w:bodyDiv w:val="1"/>
      <w:marLeft w:val="0"/>
      <w:marRight w:val="0"/>
      <w:marTop w:val="0"/>
      <w:marBottom w:val="0"/>
      <w:divBdr>
        <w:top w:val="none" w:sz="0" w:space="0" w:color="auto"/>
        <w:left w:val="none" w:sz="0" w:space="0" w:color="auto"/>
        <w:bottom w:val="none" w:sz="0" w:space="0" w:color="auto"/>
        <w:right w:val="none" w:sz="0" w:space="0" w:color="auto"/>
      </w:divBdr>
    </w:div>
    <w:div w:id="1822967177">
      <w:bodyDiv w:val="1"/>
      <w:marLeft w:val="0"/>
      <w:marRight w:val="0"/>
      <w:marTop w:val="0"/>
      <w:marBottom w:val="0"/>
      <w:divBdr>
        <w:top w:val="none" w:sz="0" w:space="0" w:color="auto"/>
        <w:left w:val="none" w:sz="0" w:space="0" w:color="auto"/>
        <w:bottom w:val="none" w:sz="0" w:space="0" w:color="auto"/>
        <w:right w:val="none" w:sz="0" w:space="0" w:color="auto"/>
      </w:divBdr>
    </w:div>
    <w:div w:id="1835100336">
      <w:bodyDiv w:val="1"/>
      <w:marLeft w:val="0"/>
      <w:marRight w:val="0"/>
      <w:marTop w:val="0"/>
      <w:marBottom w:val="0"/>
      <w:divBdr>
        <w:top w:val="none" w:sz="0" w:space="0" w:color="auto"/>
        <w:left w:val="none" w:sz="0" w:space="0" w:color="auto"/>
        <w:bottom w:val="none" w:sz="0" w:space="0" w:color="auto"/>
        <w:right w:val="none" w:sz="0" w:space="0" w:color="auto"/>
      </w:divBdr>
    </w:div>
    <w:div w:id="1836067288">
      <w:bodyDiv w:val="1"/>
      <w:marLeft w:val="0"/>
      <w:marRight w:val="0"/>
      <w:marTop w:val="0"/>
      <w:marBottom w:val="0"/>
      <w:divBdr>
        <w:top w:val="none" w:sz="0" w:space="0" w:color="auto"/>
        <w:left w:val="none" w:sz="0" w:space="0" w:color="auto"/>
        <w:bottom w:val="none" w:sz="0" w:space="0" w:color="auto"/>
        <w:right w:val="none" w:sz="0" w:space="0" w:color="auto"/>
      </w:divBdr>
    </w:div>
    <w:div w:id="1843618232">
      <w:bodyDiv w:val="1"/>
      <w:marLeft w:val="0"/>
      <w:marRight w:val="0"/>
      <w:marTop w:val="0"/>
      <w:marBottom w:val="0"/>
      <w:divBdr>
        <w:top w:val="none" w:sz="0" w:space="0" w:color="auto"/>
        <w:left w:val="none" w:sz="0" w:space="0" w:color="auto"/>
        <w:bottom w:val="none" w:sz="0" w:space="0" w:color="auto"/>
        <w:right w:val="none" w:sz="0" w:space="0" w:color="auto"/>
      </w:divBdr>
    </w:div>
    <w:div w:id="1851872831">
      <w:bodyDiv w:val="1"/>
      <w:marLeft w:val="0"/>
      <w:marRight w:val="0"/>
      <w:marTop w:val="0"/>
      <w:marBottom w:val="0"/>
      <w:divBdr>
        <w:top w:val="none" w:sz="0" w:space="0" w:color="auto"/>
        <w:left w:val="none" w:sz="0" w:space="0" w:color="auto"/>
        <w:bottom w:val="none" w:sz="0" w:space="0" w:color="auto"/>
        <w:right w:val="none" w:sz="0" w:space="0" w:color="auto"/>
      </w:divBdr>
    </w:div>
    <w:div w:id="1852524309">
      <w:bodyDiv w:val="1"/>
      <w:marLeft w:val="0"/>
      <w:marRight w:val="0"/>
      <w:marTop w:val="0"/>
      <w:marBottom w:val="0"/>
      <w:divBdr>
        <w:top w:val="none" w:sz="0" w:space="0" w:color="auto"/>
        <w:left w:val="none" w:sz="0" w:space="0" w:color="auto"/>
        <w:bottom w:val="none" w:sz="0" w:space="0" w:color="auto"/>
        <w:right w:val="none" w:sz="0" w:space="0" w:color="auto"/>
      </w:divBdr>
    </w:div>
    <w:div w:id="1856184742">
      <w:bodyDiv w:val="1"/>
      <w:marLeft w:val="0"/>
      <w:marRight w:val="0"/>
      <w:marTop w:val="0"/>
      <w:marBottom w:val="0"/>
      <w:divBdr>
        <w:top w:val="none" w:sz="0" w:space="0" w:color="auto"/>
        <w:left w:val="none" w:sz="0" w:space="0" w:color="auto"/>
        <w:bottom w:val="none" w:sz="0" w:space="0" w:color="auto"/>
        <w:right w:val="none" w:sz="0" w:space="0" w:color="auto"/>
      </w:divBdr>
    </w:div>
    <w:div w:id="1876116159">
      <w:bodyDiv w:val="1"/>
      <w:marLeft w:val="0"/>
      <w:marRight w:val="0"/>
      <w:marTop w:val="0"/>
      <w:marBottom w:val="0"/>
      <w:divBdr>
        <w:top w:val="none" w:sz="0" w:space="0" w:color="auto"/>
        <w:left w:val="none" w:sz="0" w:space="0" w:color="auto"/>
        <w:bottom w:val="none" w:sz="0" w:space="0" w:color="auto"/>
        <w:right w:val="none" w:sz="0" w:space="0" w:color="auto"/>
      </w:divBdr>
      <w:divsChild>
        <w:div w:id="1487432413">
          <w:marLeft w:val="0"/>
          <w:marRight w:val="0"/>
          <w:marTop w:val="0"/>
          <w:marBottom w:val="240"/>
          <w:divBdr>
            <w:top w:val="none" w:sz="0" w:space="0" w:color="auto"/>
            <w:left w:val="none" w:sz="0" w:space="0" w:color="auto"/>
            <w:bottom w:val="none" w:sz="0" w:space="0" w:color="auto"/>
            <w:right w:val="none" w:sz="0" w:space="0" w:color="auto"/>
          </w:divBdr>
        </w:div>
        <w:div w:id="1342389773">
          <w:marLeft w:val="0"/>
          <w:marRight w:val="0"/>
          <w:marTop w:val="0"/>
          <w:marBottom w:val="0"/>
          <w:divBdr>
            <w:top w:val="none" w:sz="0" w:space="0" w:color="auto"/>
            <w:left w:val="none" w:sz="0" w:space="0" w:color="auto"/>
            <w:bottom w:val="none" w:sz="0" w:space="0" w:color="auto"/>
            <w:right w:val="none" w:sz="0" w:space="0" w:color="auto"/>
          </w:divBdr>
        </w:div>
        <w:div w:id="441918623">
          <w:marLeft w:val="0"/>
          <w:marRight w:val="0"/>
          <w:marTop w:val="0"/>
          <w:marBottom w:val="0"/>
          <w:divBdr>
            <w:top w:val="none" w:sz="0" w:space="0" w:color="auto"/>
            <w:left w:val="none" w:sz="0" w:space="0" w:color="auto"/>
            <w:bottom w:val="none" w:sz="0" w:space="0" w:color="auto"/>
            <w:right w:val="none" w:sz="0" w:space="0" w:color="auto"/>
          </w:divBdr>
          <w:divsChild>
            <w:div w:id="2090687595">
              <w:marLeft w:val="0"/>
              <w:marRight w:val="0"/>
              <w:marTop w:val="0"/>
              <w:marBottom w:val="0"/>
              <w:divBdr>
                <w:top w:val="none" w:sz="0" w:space="0" w:color="auto"/>
                <w:left w:val="none" w:sz="0" w:space="0" w:color="auto"/>
                <w:bottom w:val="none" w:sz="0" w:space="0" w:color="auto"/>
                <w:right w:val="none" w:sz="0" w:space="0" w:color="auto"/>
              </w:divBdr>
              <w:divsChild>
                <w:div w:id="903879758">
                  <w:marLeft w:val="0"/>
                  <w:marRight w:val="0"/>
                  <w:marTop w:val="0"/>
                  <w:marBottom w:val="0"/>
                  <w:divBdr>
                    <w:top w:val="none" w:sz="0" w:space="0" w:color="auto"/>
                    <w:left w:val="none" w:sz="0" w:space="0" w:color="auto"/>
                    <w:bottom w:val="none" w:sz="0" w:space="0" w:color="auto"/>
                    <w:right w:val="none" w:sz="0" w:space="0" w:color="auto"/>
                  </w:divBdr>
                  <w:divsChild>
                    <w:div w:id="1332903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90145722">
      <w:bodyDiv w:val="1"/>
      <w:marLeft w:val="0"/>
      <w:marRight w:val="0"/>
      <w:marTop w:val="0"/>
      <w:marBottom w:val="0"/>
      <w:divBdr>
        <w:top w:val="none" w:sz="0" w:space="0" w:color="auto"/>
        <w:left w:val="none" w:sz="0" w:space="0" w:color="auto"/>
        <w:bottom w:val="none" w:sz="0" w:space="0" w:color="auto"/>
        <w:right w:val="none" w:sz="0" w:space="0" w:color="auto"/>
      </w:divBdr>
    </w:div>
    <w:div w:id="1891527072">
      <w:bodyDiv w:val="1"/>
      <w:marLeft w:val="0"/>
      <w:marRight w:val="0"/>
      <w:marTop w:val="0"/>
      <w:marBottom w:val="0"/>
      <w:divBdr>
        <w:top w:val="none" w:sz="0" w:space="0" w:color="auto"/>
        <w:left w:val="none" w:sz="0" w:space="0" w:color="auto"/>
        <w:bottom w:val="none" w:sz="0" w:space="0" w:color="auto"/>
        <w:right w:val="none" w:sz="0" w:space="0" w:color="auto"/>
      </w:divBdr>
    </w:div>
    <w:div w:id="1892230765">
      <w:bodyDiv w:val="1"/>
      <w:marLeft w:val="0"/>
      <w:marRight w:val="0"/>
      <w:marTop w:val="0"/>
      <w:marBottom w:val="0"/>
      <w:divBdr>
        <w:top w:val="none" w:sz="0" w:space="0" w:color="auto"/>
        <w:left w:val="none" w:sz="0" w:space="0" w:color="auto"/>
        <w:bottom w:val="none" w:sz="0" w:space="0" w:color="auto"/>
        <w:right w:val="none" w:sz="0" w:space="0" w:color="auto"/>
      </w:divBdr>
    </w:div>
    <w:div w:id="1892301417">
      <w:bodyDiv w:val="1"/>
      <w:marLeft w:val="0"/>
      <w:marRight w:val="0"/>
      <w:marTop w:val="0"/>
      <w:marBottom w:val="0"/>
      <w:divBdr>
        <w:top w:val="none" w:sz="0" w:space="0" w:color="auto"/>
        <w:left w:val="none" w:sz="0" w:space="0" w:color="auto"/>
        <w:bottom w:val="none" w:sz="0" w:space="0" w:color="auto"/>
        <w:right w:val="none" w:sz="0" w:space="0" w:color="auto"/>
      </w:divBdr>
    </w:div>
    <w:div w:id="1896310692">
      <w:bodyDiv w:val="1"/>
      <w:marLeft w:val="0"/>
      <w:marRight w:val="0"/>
      <w:marTop w:val="0"/>
      <w:marBottom w:val="0"/>
      <w:divBdr>
        <w:top w:val="none" w:sz="0" w:space="0" w:color="auto"/>
        <w:left w:val="none" w:sz="0" w:space="0" w:color="auto"/>
        <w:bottom w:val="none" w:sz="0" w:space="0" w:color="auto"/>
        <w:right w:val="none" w:sz="0" w:space="0" w:color="auto"/>
      </w:divBdr>
    </w:div>
    <w:div w:id="1911033926">
      <w:bodyDiv w:val="1"/>
      <w:marLeft w:val="0"/>
      <w:marRight w:val="0"/>
      <w:marTop w:val="0"/>
      <w:marBottom w:val="0"/>
      <w:divBdr>
        <w:top w:val="none" w:sz="0" w:space="0" w:color="auto"/>
        <w:left w:val="none" w:sz="0" w:space="0" w:color="auto"/>
        <w:bottom w:val="none" w:sz="0" w:space="0" w:color="auto"/>
        <w:right w:val="none" w:sz="0" w:space="0" w:color="auto"/>
      </w:divBdr>
    </w:div>
    <w:div w:id="1922986359">
      <w:bodyDiv w:val="1"/>
      <w:marLeft w:val="0"/>
      <w:marRight w:val="0"/>
      <w:marTop w:val="0"/>
      <w:marBottom w:val="0"/>
      <w:divBdr>
        <w:top w:val="none" w:sz="0" w:space="0" w:color="auto"/>
        <w:left w:val="none" w:sz="0" w:space="0" w:color="auto"/>
        <w:bottom w:val="none" w:sz="0" w:space="0" w:color="auto"/>
        <w:right w:val="none" w:sz="0" w:space="0" w:color="auto"/>
      </w:divBdr>
    </w:div>
    <w:div w:id="1927497062">
      <w:bodyDiv w:val="1"/>
      <w:marLeft w:val="0"/>
      <w:marRight w:val="0"/>
      <w:marTop w:val="0"/>
      <w:marBottom w:val="0"/>
      <w:divBdr>
        <w:top w:val="none" w:sz="0" w:space="0" w:color="auto"/>
        <w:left w:val="none" w:sz="0" w:space="0" w:color="auto"/>
        <w:bottom w:val="none" w:sz="0" w:space="0" w:color="auto"/>
        <w:right w:val="none" w:sz="0" w:space="0" w:color="auto"/>
      </w:divBdr>
    </w:div>
    <w:div w:id="1929457335">
      <w:bodyDiv w:val="1"/>
      <w:marLeft w:val="0"/>
      <w:marRight w:val="0"/>
      <w:marTop w:val="0"/>
      <w:marBottom w:val="0"/>
      <w:divBdr>
        <w:top w:val="none" w:sz="0" w:space="0" w:color="auto"/>
        <w:left w:val="none" w:sz="0" w:space="0" w:color="auto"/>
        <w:bottom w:val="none" w:sz="0" w:space="0" w:color="auto"/>
        <w:right w:val="none" w:sz="0" w:space="0" w:color="auto"/>
      </w:divBdr>
    </w:div>
    <w:div w:id="1931573328">
      <w:bodyDiv w:val="1"/>
      <w:marLeft w:val="0"/>
      <w:marRight w:val="0"/>
      <w:marTop w:val="0"/>
      <w:marBottom w:val="0"/>
      <w:divBdr>
        <w:top w:val="none" w:sz="0" w:space="0" w:color="auto"/>
        <w:left w:val="none" w:sz="0" w:space="0" w:color="auto"/>
        <w:bottom w:val="none" w:sz="0" w:space="0" w:color="auto"/>
        <w:right w:val="none" w:sz="0" w:space="0" w:color="auto"/>
      </w:divBdr>
    </w:div>
    <w:div w:id="1933511497">
      <w:bodyDiv w:val="1"/>
      <w:marLeft w:val="0"/>
      <w:marRight w:val="0"/>
      <w:marTop w:val="0"/>
      <w:marBottom w:val="0"/>
      <w:divBdr>
        <w:top w:val="none" w:sz="0" w:space="0" w:color="auto"/>
        <w:left w:val="none" w:sz="0" w:space="0" w:color="auto"/>
        <w:bottom w:val="none" w:sz="0" w:space="0" w:color="auto"/>
        <w:right w:val="none" w:sz="0" w:space="0" w:color="auto"/>
      </w:divBdr>
    </w:div>
    <w:div w:id="1935898514">
      <w:bodyDiv w:val="1"/>
      <w:marLeft w:val="0"/>
      <w:marRight w:val="0"/>
      <w:marTop w:val="0"/>
      <w:marBottom w:val="0"/>
      <w:divBdr>
        <w:top w:val="none" w:sz="0" w:space="0" w:color="auto"/>
        <w:left w:val="none" w:sz="0" w:space="0" w:color="auto"/>
        <w:bottom w:val="none" w:sz="0" w:space="0" w:color="auto"/>
        <w:right w:val="none" w:sz="0" w:space="0" w:color="auto"/>
      </w:divBdr>
    </w:div>
    <w:div w:id="1947542005">
      <w:bodyDiv w:val="1"/>
      <w:marLeft w:val="0"/>
      <w:marRight w:val="0"/>
      <w:marTop w:val="0"/>
      <w:marBottom w:val="0"/>
      <w:divBdr>
        <w:top w:val="none" w:sz="0" w:space="0" w:color="auto"/>
        <w:left w:val="none" w:sz="0" w:space="0" w:color="auto"/>
        <w:bottom w:val="none" w:sz="0" w:space="0" w:color="auto"/>
        <w:right w:val="none" w:sz="0" w:space="0" w:color="auto"/>
      </w:divBdr>
    </w:div>
    <w:div w:id="1948152948">
      <w:bodyDiv w:val="1"/>
      <w:marLeft w:val="0"/>
      <w:marRight w:val="0"/>
      <w:marTop w:val="0"/>
      <w:marBottom w:val="0"/>
      <w:divBdr>
        <w:top w:val="none" w:sz="0" w:space="0" w:color="auto"/>
        <w:left w:val="none" w:sz="0" w:space="0" w:color="auto"/>
        <w:bottom w:val="none" w:sz="0" w:space="0" w:color="auto"/>
        <w:right w:val="none" w:sz="0" w:space="0" w:color="auto"/>
      </w:divBdr>
    </w:div>
    <w:div w:id="1950356694">
      <w:bodyDiv w:val="1"/>
      <w:marLeft w:val="0"/>
      <w:marRight w:val="0"/>
      <w:marTop w:val="0"/>
      <w:marBottom w:val="0"/>
      <w:divBdr>
        <w:top w:val="none" w:sz="0" w:space="0" w:color="auto"/>
        <w:left w:val="none" w:sz="0" w:space="0" w:color="auto"/>
        <w:bottom w:val="none" w:sz="0" w:space="0" w:color="auto"/>
        <w:right w:val="none" w:sz="0" w:space="0" w:color="auto"/>
      </w:divBdr>
    </w:div>
    <w:div w:id="1977681578">
      <w:bodyDiv w:val="1"/>
      <w:marLeft w:val="0"/>
      <w:marRight w:val="0"/>
      <w:marTop w:val="0"/>
      <w:marBottom w:val="0"/>
      <w:divBdr>
        <w:top w:val="none" w:sz="0" w:space="0" w:color="auto"/>
        <w:left w:val="none" w:sz="0" w:space="0" w:color="auto"/>
        <w:bottom w:val="none" w:sz="0" w:space="0" w:color="auto"/>
        <w:right w:val="none" w:sz="0" w:space="0" w:color="auto"/>
      </w:divBdr>
      <w:divsChild>
        <w:div w:id="836966615">
          <w:marLeft w:val="0"/>
          <w:marRight w:val="0"/>
          <w:marTop w:val="0"/>
          <w:marBottom w:val="0"/>
          <w:divBdr>
            <w:top w:val="none" w:sz="0" w:space="0" w:color="auto"/>
            <w:left w:val="none" w:sz="0" w:space="0" w:color="auto"/>
            <w:bottom w:val="none" w:sz="0" w:space="0" w:color="auto"/>
            <w:right w:val="none" w:sz="0" w:space="0" w:color="auto"/>
          </w:divBdr>
        </w:div>
      </w:divsChild>
    </w:div>
    <w:div w:id="1981566810">
      <w:bodyDiv w:val="1"/>
      <w:marLeft w:val="0"/>
      <w:marRight w:val="0"/>
      <w:marTop w:val="0"/>
      <w:marBottom w:val="0"/>
      <w:divBdr>
        <w:top w:val="none" w:sz="0" w:space="0" w:color="auto"/>
        <w:left w:val="none" w:sz="0" w:space="0" w:color="auto"/>
        <w:bottom w:val="none" w:sz="0" w:space="0" w:color="auto"/>
        <w:right w:val="none" w:sz="0" w:space="0" w:color="auto"/>
      </w:divBdr>
    </w:div>
    <w:div w:id="1982999326">
      <w:bodyDiv w:val="1"/>
      <w:marLeft w:val="0"/>
      <w:marRight w:val="0"/>
      <w:marTop w:val="0"/>
      <w:marBottom w:val="0"/>
      <w:divBdr>
        <w:top w:val="none" w:sz="0" w:space="0" w:color="auto"/>
        <w:left w:val="none" w:sz="0" w:space="0" w:color="auto"/>
        <w:bottom w:val="none" w:sz="0" w:space="0" w:color="auto"/>
        <w:right w:val="none" w:sz="0" w:space="0" w:color="auto"/>
      </w:divBdr>
    </w:div>
    <w:div w:id="1988783708">
      <w:bodyDiv w:val="1"/>
      <w:marLeft w:val="0"/>
      <w:marRight w:val="0"/>
      <w:marTop w:val="0"/>
      <w:marBottom w:val="0"/>
      <w:divBdr>
        <w:top w:val="none" w:sz="0" w:space="0" w:color="auto"/>
        <w:left w:val="none" w:sz="0" w:space="0" w:color="auto"/>
        <w:bottom w:val="none" w:sz="0" w:space="0" w:color="auto"/>
        <w:right w:val="none" w:sz="0" w:space="0" w:color="auto"/>
      </w:divBdr>
    </w:div>
    <w:div w:id="1989821420">
      <w:bodyDiv w:val="1"/>
      <w:marLeft w:val="0"/>
      <w:marRight w:val="0"/>
      <w:marTop w:val="0"/>
      <w:marBottom w:val="0"/>
      <w:divBdr>
        <w:top w:val="none" w:sz="0" w:space="0" w:color="auto"/>
        <w:left w:val="none" w:sz="0" w:space="0" w:color="auto"/>
        <w:bottom w:val="none" w:sz="0" w:space="0" w:color="auto"/>
        <w:right w:val="none" w:sz="0" w:space="0" w:color="auto"/>
      </w:divBdr>
    </w:div>
    <w:div w:id="1992103206">
      <w:bodyDiv w:val="1"/>
      <w:marLeft w:val="0"/>
      <w:marRight w:val="0"/>
      <w:marTop w:val="0"/>
      <w:marBottom w:val="0"/>
      <w:divBdr>
        <w:top w:val="none" w:sz="0" w:space="0" w:color="auto"/>
        <w:left w:val="none" w:sz="0" w:space="0" w:color="auto"/>
        <w:bottom w:val="none" w:sz="0" w:space="0" w:color="auto"/>
        <w:right w:val="none" w:sz="0" w:space="0" w:color="auto"/>
      </w:divBdr>
    </w:div>
    <w:div w:id="1997604675">
      <w:bodyDiv w:val="1"/>
      <w:marLeft w:val="0"/>
      <w:marRight w:val="0"/>
      <w:marTop w:val="0"/>
      <w:marBottom w:val="0"/>
      <w:divBdr>
        <w:top w:val="none" w:sz="0" w:space="0" w:color="auto"/>
        <w:left w:val="none" w:sz="0" w:space="0" w:color="auto"/>
        <w:bottom w:val="none" w:sz="0" w:space="0" w:color="auto"/>
        <w:right w:val="none" w:sz="0" w:space="0" w:color="auto"/>
      </w:divBdr>
    </w:div>
    <w:div w:id="2000576827">
      <w:bodyDiv w:val="1"/>
      <w:marLeft w:val="0"/>
      <w:marRight w:val="0"/>
      <w:marTop w:val="0"/>
      <w:marBottom w:val="0"/>
      <w:divBdr>
        <w:top w:val="none" w:sz="0" w:space="0" w:color="auto"/>
        <w:left w:val="none" w:sz="0" w:space="0" w:color="auto"/>
        <w:bottom w:val="none" w:sz="0" w:space="0" w:color="auto"/>
        <w:right w:val="none" w:sz="0" w:space="0" w:color="auto"/>
      </w:divBdr>
    </w:div>
    <w:div w:id="2001734363">
      <w:bodyDiv w:val="1"/>
      <w:marLeft w:val="0"/>
      <w:marRight w:val="0"/>
      <w:marTop w:val="0"/>
      <w:marBottom w:val="0"/>
      <w:divBdr>
        <w:top w:val="none" w:sz="0" w:space="0" w:color="auto"/>
        <w:left w:val="none" w:sz="0" w:space="0" w:color="auto"/>
        <w:bottom w:val="none" w:sz="0" w:space="0" w:color="auto"/>
        <w:right w:val="none" w:sz="0" w:space="0" w:color="auto"/>
      </w:divBdr>
    </w:div>
    <w:div w:id="2007858633">
      <w:bodyDiv w:val="1"/>
      <w:marLeft w:val="0"/>
      <w:marRight w:val="0"/>
      <w:marTop w:val="0"/>
      <w:marBottom w:val="0"/>
      <w:divBdr>
        <w:top w:val="none" w:sz="0" w:space="0" w:color="auto"/>
        <w:left w:val="none" w:sz="0" w:space="0" w:color="auto"/>
        <w:bottom w:val="none" w:sz="0" w:space="0" w:color="auto"/>
        <w:right w:val="none" w:sz="0" w:space="0" w:color="auto"/>
      </w:divBdr>
    </w:div>
    <w:div w:id="2008442429">
      <w:bodyDiv w:val="1"/>
      <w:marLeft w:val="0"/>
      <w:marRight w:val="0"/>
      <w:marTop w:val="0"/>
      <w:marBottom w:val="0"/>
      <w:divBdr>
        <w:top w:val="none" w:sz="0" w:space="0" w:color="auto"/>
        <w:left w:val="none" w:sz="0" w:space="0" w:color="auto"/>
        <w:bottom w:val="none" w:sz="0" w:space="0" w:color="auto"/>
        <w:right w:val="none" w:sz="0" w:space="0" w:color="auto"/>
      </w:divBdr>
    </w:div>
    <w:div w:id="2009601200">
      <w:bodyDiv w:val="1"/>
      <w:marLeft w:val="0"/>
      <w:marRight w:val="0"/>
      <w:marTop w:val="0"/>
      <w:marBottom w:val="0"/>
      <w:divBdr>
        <w:top w:val="none" w:sz="0" w:space="0" w:color="auto"/>
        <w:left w:val="none" w:sz="0" w:space="0" w:color="auto"/>
        <w:bottom w:val="none" w:sz="0" w:space="0" w:color="auto"/>
        <w:right w:val="none" w:sz="0" w:space="0" w:color="auto"/>
      </w:divBdr>
    </w:div>
    <w:div w:id="2014457149">
      <w:bodyDiv w:val="1"/>
      <w:marLeft w:val="0"/>
      <w:marRight w:val="0"/>
      <w:marTop w:val="0"/>
      <w:marBottom w:val="0"/>
      <w:divBdr>
        <w:top w:val="none" w:sz="0" w:space="0" w:color="auto"/>
        <w:left w:val="none" w:sz="0" w:space="0" w:color="auto"/>
        <w:bottom w:val="none" w:sz="0" w:space="0" w:color="auto"/>
        <w:right w:val="none" w:sz="0" w:space="0" w:color="auto"/>
      </w:divBdr>
    </w:div>
    <w:div w:id="2014529031">
      <w:bodyDiv w:val="1"/>
      <w:marLeft w:val="0"/>
      <w:marRight w:val="0"/>
      <w:marTop w:val="0"/>
      <w:marBottom w:val="0"/>
      <w:divBdr>
        <w:top w:val="none" w:sz="0" w:space="0" w:color="auto"/>
        <w:left w:val="none" w:sz="0" w:space="0" w:color="auto"/>
        <w:bottom w:val="none" w:sz="0" w:space="0" w:color="auto"/>
        <w:right w:val="none" w:sz="0" w:space="0" w:color="auto"/>
      </w:divBdr>
    </w:div>
    <w:div w:id="2029064180">
      <w:bodyDiv w:val="1"/>
      <w:marLeft w:val="0"/>
      <w:marRight w:val="0"/>
      <w:marTop w:val="0"/>
      <w:marBottom w:val="0"/>
      <w:divBdr>
        <w:top w:val="none" w:sz="0" w:space="0" w:color="auto"/>
        <w:left w:val="none" w:sz="0" w:space="0" w:color="auto"/>
        <w:bottom w:val="none" w:sz="0" w:space="0" w:color="auto"/>
        <w:right w:val="none" w:sz="0" w:space="0" w:color="auto"/>
      </w:divBdr>
    </w:div>
    <w:div w:id="2041739765">
      <w:bodyDiv w:val="1"/>
      <w:marLeft w:val="0"/>
      <w:marRight w:val="0"/>
      <w:marTop w:val="0"/>
      <w:marBottom w:val="0"/>
      <w:divBdr>
        <w:top w:val="none" w:sz="0" w:space="0" w:color="auto"/>
        <w:left w:val="none" w:sz="0" w:space="0" w:color="auto"/>
        <w:bottom w:val="none" w:sz="0" w:space="0" w:color="auto"/>
        <w:right w:val="none" w:sz="0" w:space="0" w:color="auto"/>
      </w:divBdr>
    </w:div>
    <w:div w:id="2046296163">
      <w:bodyDiv w:val="1"/>
      <w:marLeft w:val="0"/>
      <w:marRight w:val="0"/>
      <w:marTop w:val="0"/>
      <w:marBottom w:val="0"/>
      <w:divBdr>
        <w:top w:val="none" w:sz="0" w:space="0" w:color="auto"/>
        <w:left w:val="none" w:sz="0" w:space="0" w:color="auto"/>
        <w:bottom w:val="none" w:sz="0" w:space="0" w:color="auto"/>
        <w:right w:val="none" w:sz="0" w:space="0" w:color="auto"/>
      </w:divBdr>
    </w:div>
    <w:div w:id="2056343551">
      <w:bodyDiv w:val="1"/>
      <w:marLeft w:val="0"/>
      <w:marRight w:val="0"/>
      <w:marTop w:val="0"/>
      <w:marBottom w:val="0"/>
      <w:divBdr>
        <w:top w:val="none" w:sz="0" w:space="0" w:color="auto"/>
        <w:left w:val="none" w:sz="0" w:space="0" w:color="auto"/>
        <w:bottom w:val="none" w:sz="0" w:space="0" w:color="auto"/>
        <w:right w:val="none" w:sz="0" w:space="0" w:color="auto"/>
      </w:divBdr>
    </w:div>
    <w:div w:id="2061513228">
      <w:bodyDiv w:val="1"/>
      <w:marLeft w:val="0"/>
      <w:marRight w:val="0"/>
      <w:marTop w:val="0"/>
      <w:marBottom w:val="0"/>
      <w:divBdr>
        <w:top w:val="none" w:sz="0" w:space="0" w:color="auto"/>
        <w:left w:val="none" w:sz="0" w:space="0" w:color="auto"/>
        <w:bottom w:val="none" w:sz="0" w:space="0" w:color="auto"/>
        <w:right w:val="none" w:sz="0" w:space="0" w:color="auto"/>
      </w:divBdr>
    </w:div>
    <w:div w:id="2073500319">
      <w:bodyDiv w:val="1"/>
      <w:marLeft w:val="0"/>
      <w:marRight w:val="0"/>
      <w:marTop w:val="0"/>
      <w:marBottom w:val="0"/>
      <w:divBdr>
        <w:top w:val="none" w:sz="0" w:space="0" w:color="auto"/>
        <w:left w:val="none" w:sz="0" w:space="0" w:color="auto"/>
        <w:bottom w:val="none" w:sz="0" w:space="0" w:color="auto"/>
        <w:right w:val="none" w:sz="0" w:space="0" w:color="auto"/>
      </w:divBdr>
    </w:div>
    <w:div w:id="2077245434">
      <w:bodyDiv w:val="1"/>
      <w:marLeft w:val="0"/>
      <w:marRight w:val="0"/>
      <w:marTop w:val="0"/>
      <w:marBottom w:val="0"/>
      <w:divBdr>
        <w:top w:val="none" w:sz="0" w:space="0" w:color="auto"/>
        <w:left w:val="none" w:sz="0" w:space="0" w:color="auto"/>
        <w:bottom w:val="none" w:sz="0" w:space="0" w:color="auto"/>
        <w:right w:val="none" w:sz="0" w:space="0" w:color="auto"/>
      </w:divBdr>
    </w:div>
    <w:div w:id="2079471213">
      <w:bodyDiv w:val="1"/>
      <w:marLeft w:val="0"/>
      <w:marRight w:val="0"/>
      <w:marTop w:val="0"/>
      <w:marBottom w:val="0"/>
      <w:divBdr>
        <w:top w:val="none" w:sz="0" w:space="0" w:color="auto"/>
        <w:left w:val="none" w:sz="0" w:space="0" w:color="auto"/>
        <w:bottom w:val="none" w:sz="0" w:space="0" w:color="auto"/>
        <w:right w:val="none" w:sz="0" w:space="0" w:color="auto"/>
      </w:divBdr>
    </w:div>
    <w:div w:id="2082605689">
      <w:bodyDiv w:val="1"/>
      <w:marLeft w:val="0"/>
      <w:marRight w:val="0"/>
      <w:marTop w:val="0"/>
      <w:marBottom w:val="0"/>
      <w:divBdr>
        <w:top w:val="none" w:sz="0" w:space="0" w:color="auto"/>
        <w:left w:val="none" w:sz="0" w:space="0" w:color="auto"/>
        <w:bottom w:val="none" w:sz="0" w:space="0" w:color="auto"/>
        <w:right w:val="none" w:sz="0" w:space="0" w:color="auto"/>
      </w:divBdr>
    </w:div>
    <w:div w:id="2084598211">
      <w:bodyDiv w:val="1"/>
      <w:marLeft w:val="0"/>
      <w:marRight w:val="0"/>
      <w:marTop w:val="0"/>
      <w:marBottom w:val="0"/>
      <w:divBdr>
        <w:top w:val="none" w:sz="0" w:space="0" w:color="auto"/>
        <w:left w:val="none" w:sz="0" w:space="0" w:color="auto"/>
        <w:bottom w:val="none" w:sz="0" w:space="0" w:color="auto"/>
        <w:right w:val="none" w:sz="0" w:space="0" w:color="auto"/>
      </w:divBdr>
    </w:div>
    <w:div w:id="2089157156">
      <w:bodyDiv w:val="1"/>
      <w:marLeft w:val="0"/>
      <w:marRight w:val="0"/>
      <w:marTop w:val="0"/>
      <w:marBottom w:val="0"/>
      <w:divBdr>
        <w:top w:val="none" w:sz="0" w:space="0" w:color="auto"/>
        <w:left w:val="none" w:sz="0" w:space="0" w:color="auto"/>
        <w:bottom w:val="none" w:sz="0" w:space="0" w:color="auto"/>
        <w:right w:val="none" w:sz="0" w:space="0" w:color="auto"/>
      </w:divBdr>
    </w:div>
    <w:div w:id="2097093985">
      <w:bodyDiv w:val="1"/>
      <w:marLeft w:val="0"/>
      <w:marRight w:val="0"/>
      <w:marTop w:val="0"/>
      <w:marBottom w:val="0"/>
      <w:divBdr>
        <w:top w:val="none" w:sz="0" w:space="0" w:color="auto"/>
        <w:left w:val="none" w:sz="0" w:space="0" w:color="auto"/>
        <w:bottom w:val="none" w:sz="0" w:space="0" w:color="auto"/>
        <w:right w:val="none" w:sz="0" w:space="0" w:color="auto"/>
      </w:divBdr>
    </w:div>
    <w:div w:id="2099205023">
      <w:bodyDiv w:val="1"/>
      <w:marLeft w:val="0"/>
      <w:marRight w:val="0"/>
      <w:marTop w:val="0"/>
      <w:marBottom w:val="0"/>
      <w:divBdr>
        <w:top w:val="none" w:sz="0" w:space="0" w:color="auto"/>
        <w:left w:val="none" w:sz="0" w:space="0" w:color="auto"/>
        <w:bottom w:val="none" w:sz="0" w:space="0" w:color="auto"/>
        <w:right w:val="none" w:sz="0" w:space="0" w:color="auto"/>
      </w:divBdr>
    </w:div>
    <w:div w:id="2108233611">
      <w:bodyDiv w:val="1"/>
      <w:marLeft w:val="0"/>
      <w:marRight w:val="0"/>
      <w:marTop w:val="0"/>
      <w:marBottom w:val="0"/>
      <w:divBdr>
        <w:top w:val="none" w:sz="0" w:space="0" w:color="auto"/>
        <w:left w:val="none" w:sz="0" w:space="0" w:color="auto"/>
        <w:bottom w:val="none" w:sz="0" w:space="0" w:color="auto"/>
        <w:right w:val="none" w:sz="0" w:space="0" w:color="auto"/>
      </w:divBdr>
    </w:div>
    <w:div w:id="2108572063">
      <w:bodyDiv w:val="1"/>
      <w:marLeft w:val="0"/>
      <w:marRight w:val="0"/>
      <w:marTop w:val="0"/>
      <w:marBottom w:val="0"/>
      <w:divBdr>
        <w:top w:val="none" w:sz="0" w:space="0" w:color="auto"/>
        <w:left w:val="none" w:sz="0" w:space="0" w:color="auto"/>
        <w:bottom w:val="none" w:sz="0" w:space="0" w:color="auto"/>
        <w:right w:val="none" w:sz="0" w:space="0" w:color="auto"/>
      </w:divBdr>
    </w:div>
    <w:div w:id="2109806876">
      <w:bodyDiv w:val="1"/>
      <w:marLeft w:val="0"/>
      <w:marRight w:val="0"/>
      <w:marTop w:val="0"/>
      <w:marBottom w:val="0"/>
      <w:divBdr>
        <w:top w:val="none" w:sz="0" w:space="0" w:color="auto"/>
        <w:left w:val="none" w:sz="0" w:space="0" w:color="auto"/>
        <w:bottom w:val="none" w:sz="0" w:space="0" w:color="auto"/>
        <w:right w:val="none" w:sz="0" w:space="0" w:color="auto"/>
      </w:divBdr>
    </w:div>
    <w:div w:id="2110924079">
      <w:bodyDiv w:val="1"/>
      <w:marLeft w:val="0"/>
      <w:marRight w:val="0"/>
      <w:marTop w:val="0"/>
      <w:marBottom w:val="0"/>
      <w:divBdr>
        <w:top w:val="none" w:sz="0" w:space="0" w:color="auto"/>
        <w:left w:val="none" w:sz="0" w:space="0" w:color="auto"/>
        <w:bottom w:val="none" w:sz="0" w:space="0" w:color="auto"/>
        <w:right w:val="none" w:sz="0" w:space="0" w:color="auto"/>
      </w:divBdr>
    </w:div>
    <w:div w:id="2114008919">
      <w:bodyDiv w:val="1"/>
      <w:marLeft w:val="0"/>
      <w:marRight w:val="0"/>
      <w:marTop w:val="0"/>
      <w:marBottom w:val="0"/>
      <w:divBdr>
        <w:top w:val="none" w:sz="0" w:space="0" w:color="auto"/>
        <w:left w:val="none" w:sz="0" w:space="0" w:color="auto"/>
        <w:bottom w:val="none" w:sz="0" w:space="0" w:color="auto"/>
        <w:right w:val="none" w:sz="0" w:space="0" w:color="auto"/>
      </w:divBdr>
    </w:div>
    <w:div w:id="2115785033">
      <w:bodyDiv w:val="1"/>
      <w:marLeft w:val="0"/>
      <w:marRight w:val="0"/>
      <w:marTop w:val="0"/>
      <w:marBottom w:val="0"/>
      <w:divBdr>
        <w:top w:val="none" w:sz="0" w:space="0" w:color="auto"/>
        <w:left w:val="none" w:sz="0" w:space="0" w:color="auto"/>
        <w:bottom w:val="none" w:sz="0" w:space="0" w:color="auto"/>
        <w:right w:val="none" w:sz="0" w:space="0" w:color="auto"/>
      </w:divBdr>
    </w:div>
    <w:div w:id="2117629521">
      <w:bodyDiv w:val="1"/>
      <w:marLeft w:val="0"/>
      <w:marRight w:val="0"/>
      <w:marTop w:val="0"/>
      <w:marBottom w:val="0"/>
      <w:divBdr>
        <w:top w:val="none" w:sz="0" w:space="0" w:color="auto"/>
        <w:left w:val="none" w:sz="0" w:space="0" w:color="auto"/>
        <w:bottom w:val="none" w:sz="0" w:space="0" w:color="auto"/>
        <w:right w:val="none" w:sz="0" w:space="0" w:color="auto"/>
      </w:divBdr>
    </w:div>
    <w:div w:id="2118019631">
      <w:bodyDiv w:val="1"/>
      <w:marLeft w:val="0"/>
      <w:marRight w:val="0"/>
      <w:marTop w:val="0"/>
      <w:marBottom w:val="0"/>
      <w:divBdr>
        <w:top w:val="none" w:sz="0" w:space="0" w:color="auto"/>
        <w:left w:val="none" w:sz="0" w:space="0" w:color="auto"/>
        <w:bottom w:val="none" w:sz="0" w:space="0" w:color="auto"/>
        <w:right w:val="none" w:sz="0" w:space="0" w:color="auto"/>
      </w:divBdr>
    </w:div>
    <w:div w:id="2124616292">
      <w:bodyDiv w:val="1"/>
      <w:marLeft w:val="0"/>
      <w:marRight w:val="0"/>
      <w:marTop w:val="0"/>
      <w:marBottom w:val="0"/>
      <w:divBdr>
        <w:top w:val="none" w:sz="0" w:space="0" w:color="auto"/>
        <w:left w:val="none" w:sz="0" w:space="0" w:color="auto"/>
        <w:bottom w:val="none" w:sz="0" w:space="0" w:color="auto"/>
        <w:right w:val="none" w:sz="0" w:space="0" w:color="auto"/>
      </w:divBdr>
    </w:div>
    <w:div w:id="2136605338">
      <w:bodyDiv w:val="1"/>
      <w:marLeft w:val="0"/>
      <w:marRight w:val="0"/>
      <w:marTop w:val="0"/>
      <w:marBottom w:val="0"/>
      <w:divBdr>
        <w:top w:val="none" w:sz="0" w:space="0" w:color="auto"/>
        <w:left w:val="none" w:sz="0" w:space="0" w:color="auto"/>
        <w:bottom w:val="none" w:sz="0" w:space="0" w:color="auto"/>
        <w:right w:val="none" w:sz="0" w:space="0" w:color="auto"/>
      </w:divBdr>
    </w:div>
    <w:div w:id="2145149126">
      <w:bodyDiv w:val="1"/>
      <w:marLeft w:val="0"/>
      <w:marRight w:val="0"/>
      <w:marTop w:val="0"/>
      <w:marBottom w:val="0"/>
      <w:divBdr>
        <w:top w:val="none" w:sz="0" w:space="0" w:color="auto"/>
        <w:left w:val="none" w:sz="0" w:space="0" w:color="auto"/>
        <w:bottom w:val="none" w:sz="0" w:space="0" w:color="auto"/>
        <w:right w:val="none" w:sz="0" w:space="0" w:color="auto"/>
      </w:divBdr>
    </w:div>
    <w:div w:id="21470445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mailto:EYexpansion@northyorks.gov.uk" TargetMode="External"/><Relationship Id="rId18" Type="http://schemas.openxmlformats.org/officeDocument/2006/relationships/hyperlink" Target="https://eur02.safelinks.protection.outlook.com/?url=https%3A%2F%2Fwww.ncsc.gov.uk%2Fguidance%2Fearly-years-practitioners-using-cyber-security-to-protect-your-settings&amp;data=05%7C02%7Cfis.Information%40northyorks.gov.uk%7C299eacd4e8d140ab442208de01b1243c%7Cad3d9c73983044a1b487e1055441c70e%7C0%7C0%7C638950057481749039%7CUnknown%7CTWFpbGZsb3d8eyJFbXB0eU1hcGkiOnRydWUsIlYiOiIwLjAuMDAwMCIsIlAiOiJXaW4zMiIsIkFOIjoiTWFpbCIsIldUIjoyfQ%3D%3D%7C0%7C%7C%7C&amp;sdata=g%2BN9pHP6i3qdP1b6n33qzyKtkRhG9RWyt85qNBDdpqw%3D&amp;reserved=0" TargetMode="External"/><Relationship Id="rId26" Type="http://schemas.openxmlformats.org/officeDocument/2006/relationships/hyperlink" Target="https://www.gov.uk/government/publications/early-education-and-childcare--2/early-education-and-childcare-effective-from-1-april-2025" TargetMode="External"/><Relationship Id="rId3" Type="http://schemas.openxmlformats.org/officeDocument/2006/relationships/customXml" Target="../customXml/item3.xml"/><Relationship Id="rId21" Type="http://schemas.openxmlformats.org/officeDocument/2006/relationships/hyperlink" Target="https://eur02.safelinks.protection.outlook.com/?url=https%3A%2F%2Fmaternalmentalhealthalliance.org%2Fabout-maternal-mental-health%2F&amp;data=05%7C02%7Cfis.Information%40northyorks.gov.uk%7Cd400a5ff354e452a1b3d08de04b60b97%7Cad3d9c73983044a1b487e1055441c70e%7C0%7C0%7C638953377094031146%7CUnknown%7CTWFpbGZsb3d8eyJFbXB0eU1hcGkiOnRydWUsIlYiOiIwLjAuMDAwMCIsIlAiOiJXaW4zMiIsIkFOIjoiTWFpbCIsIldUIjoyfQ%3D%3D%7C0%7C%7C%7C&amp;sdata=sJez898T3BEAdyYfa%2FXZzh9s9nmH7NoT1FmIOg17YlI%3D&amp;reserved=0" TargetMode="External"/><Relationship Id="rId34"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https://eur02.safelinks.protection.outlook.com/?url=https%3A%2F%2Fforms.office.com%2Fe%2FQQk2tBCuEb&amp;data=05%7C02%7Cfis.Information%40northyorks.gov.uk%7C3eb1c59abf9d4f166fdb08de0a56ed55%7Cad3d9c73983044a1b487e1055441c70e%7C0%7C0%7C638959565637105921%7CUnknown%7CTWFpbGZsb3d8eyJFbXB0eU1hcGkiOnRydWUsIlYiOiIwLjAuMDAwMCIsIlAiOiJXaW4zMiIsIkFOIjoiTWFpbCIsIldUIjoyfQ%3D%3D%7C0%7C%7C%7C&amp;sdata=1BR4mFEnpQjh%2F%2F3ZnU5LME2KCy0Ag5%2BfvVpwa%2BhsHnA%3D&amp;reserved=0" TargetMode="External"/><Relationship Id="rId17" Type="http://schemas.openxmlformats.org/officeDocument/2006/relationships/hyperlink" Target="https://eur02.safelinks.protection.outlook.com/?url=https%3A%2F%2Fhelp-for-early-years-providers.education.gov.uk%2Fsupport-for-practitioners%2Fsend-assessment&amp;data=05%7C02%7Cfis.Information%40northyorks.gov.uk%7Ccf937b31a5074d22b88508de0a5028c9%7Cad3d9c73983044a1b487e1055441c70e%7C0%7C0%7C638959536561702411%7CUnknown%7CTWFpbGZsb3d8eyJFbXB0eU1hcGkiOnRydWUsIlYiOiIwLjAuMDAwMCIsIlAiOiJXaW4zMiIsIkFOIjoiTWFpbCIsIldUIjoyfQ%3D%3D%7C0%7C%7C%7C&amp;sdata=FWGf5RZTrO1BVcxC6QSamoCKSTdbfswKSh24fQCVwtI%3D&amp;reserved=0" TargetMode="External"/><Relationship Id="rId25" Type="http://schemas.openxmlformats.org/officeDocument/2006/relationships/hyperlink" Target="mailto:eyft@northyorks.gov.uk" TargetMode="External"/><Relationship Id="rId33"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yperlink" Target="https://eur02.safelinks.protection.outlook.com/?url=https%3A%2F%2Fhelp-for-early-years-providers.education.gov.uk%2F&amp;data=05%7C02%7Cfis.Information%40northyorks.gov.uk%7Ccf937b31a5074d22b88508de0a5028c9%7Cad3d9c73983044a1b487e1055441c70e%7C0%7C0%7C638959536561662634%7CUnknown%7CTWFpbGZsb3d8eyJFbXB0eU1hcGkiOnRydWUsIlYiOiIwLjAuMDAwMCIsIlAiOiJXaW4zMiIsIkFOIjoiTWFpbCIsIldUIjoyfQ%3D%3D%7C0%7C%7C%7C&amp;sdata=%2Bmaur3a2RCO94%2BYr%2FqazuZIuRHckctgO%2BOCG1n9%2Bbhc%3D&amp;reserved=0" TargetMode="External"/><Relationship Id="rId20" Type="http://schemas.openxmlformats.org/officeDocument/2006/relationships/hyperlink" Target="https://eur02.safelinks.protection.outlook.com/?url=https%3A%2F%2Fwww.gov.uk%2Fgovernment%2Fpublications%2Fmartyns-law-for-education-settings%3Futm_medium%3Demail%26utm_campaign%3Dgovuk-notifications-topic%26utm_source%3Df735047c-941e-43e7-82b1-c602d4ec9aaa%26utm_content%3Ddaily&amp;data=05%7C02%7Cfis.Information%40northyorks.gov.uk%7C35a23d068f1d40bdf58208de0a2b557b%7Cad3d9c73983044a1b487e1055441c70e%7C0%7C0%7C638959378404966581%7CUnknown%7CTWFpbGZsb3d8eyJFbXB0eU1hcGkiOnRydWUsIlYiOiIwLjAuMDAwMCIsIlAiOiJXaW4zMiIsIkFOIjoiTWFpbCIsIldUIjoyfQ%3D%3D%7C0%7C%7C%7C&amp;sdata=vIRdj%2BZWSEyBa%2F69hp23vVtmZKDe4i2sUbDZlg5Ff%2Fw%3D&amp;reserved=0" TargetMode="External"/><Relationship Id="rId29" Type="http://schemas.openxmlformats.org/officeDocument/2006/relationships/hyperlink" Target="https://cyps.northyorks.gov.uk/early-education-places-funding-and-entitlement"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cyps.northyorks.gov.uk/early-years-key-messages" TargetMode="External"/><Relationship Id="rId24" Type="http://schemas.openxmlformats.org/officeDocument/2006/relationships/hyperlink" Target="mailto:eyft@northyorks.gov.uk" TargetMode="External"/><Relationship Id="rId32"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yperlink" Target="https://eur02.safelinks.protection.outlook.com/?url=https%3A%2F%2Fwww.youtube.com%2Fwatch%3Fv%3D-D5w4kID-HM%26t%3D5201s&amp;data=05%7C02%7Cfis.Information%40northyorks.gov.uk%7Ca621def17a434774d9c708de0a36bd79%7Cad3d9c73983044a1b487e1055441c70e%7C0%7C0%7C638959427401613522%7CUnknown%7CTWFpbGZsb3d8eyJFbXB0eU1hcGkiOnRydWUsIlYiOiIwLjAuMDAwMCIsIlAiOiJXaW4zMiIsIkFOIjoiTWFpbCIsIldUIjoyfQ%3D%3D%7C0%7C%7C%7C&amp;sdata=o39fy3XABR7JbixGtLcStmfw4En%2BGDfF6wbQMxSwsT8%3D&amp;reserved=0" TargetMode="External"/><Relationship Id="rId23" Type="http://schemas.openxmlformats.org/officeDocument/2006/relationships/hyperlink" Target="mailto:Electivehomeeducation@northyorks.gov.uk" TargetMode="External"/><Relationship Id="rId28" Type="http://schemas.openxmlformats.org/officeDocument/2006/relationships/hyperlink" Target="https://cyps.northyorks.gov.uk/sites/default/files/Early%20years/eyc%20funding/FAQs%20for%20Childminders%20about%20Charging%20DfE%20-%2027th%20March%202025.pdf" TargetMode="External"/><Relationship Id="rId10" Type="http://schemas.openxmlformats.org/officeDocument/2006/relationships/endnotes" Target="endnotes.xml"/><Relationship Id="rId19" Type="http://schemas.openxmlformats.org/officeDocument/2006/relationships/hyperlink" Target="https://eur02.safelinks.protection.outlook.com/?url=https%3A%2F%2Fwww.ncsc.gov.uk%2Ffiles%2Fearly-years-cyber-infographic.pdf&amp;data=05%7C02%7Cfis.Information%40northyorks.gov.uk%7C299eacd4e8d140ab442208de01b1243c%7Cad3d9c73983044a1b487e1055441c70e%7C0%7C0%7C638950057481770334%7CUnknown%7CTWFpbGZsb3d8eyJFbXB0eU1hcGkiOnRydWUsIlYiOiIwLjAuMDAwMCIsIlAiOiJXaW4zMiIsIkFOIjoiTWFpbCIsIldUIjoyfQ%3D%3D%7C0%7C%7C%7C&amp;sdata=fzR4f%2FZZtxMK%2FFyt9Hkbp7%2FQCzziVLnVMbSSTSMmanw%3D&amp;reserved=0" TargetMode="External"/><Relationship Id="rId31"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nyes.info/Event/282460" TargetMode="External"/><Relationship Id="rId22" Type="http://schemas.openxmlformats.org/officeDocument/2006/relationships/hyperlink" Target="https://eur02.safelinks.protection.outlook.com/?url=https%3A%2F%2Fchildcareworks.org.uk%2Fwp-content%2Fuploads%2FCW-Workforce-recruitment-and-retention_Advice-for-early-years-providers.pdf&amp;data=05%7C02%7CSue.Atkins%40northyorks.gov.uk%7C5234475ffe3c4213df9d08de07d42a00%7Cad3d9c73983044a1b487e1055441c70e%7C0%7C0%7C638956805010552297%7CUnknown%7CTWFpbGZsb3d8eyJFbXB0eU1hcGkiOnRydWUsIlYiOiIwLjAuMDAwMCIsIlAiOiJXaW4zMiIsIkFOIjoiTWFpbCIsIldUIjoyfQ%3D%3D%7C0%7C%7C%7C&amp;sdata=Kn%2BFZyboDa7fEeavLaI%2FFdw3kmtj3lvH8p98lbdnIHM%3D&amp;reserved=0" TargetMode="External"/><Relationship Id="rId27" Type="http://schemas.openxmlformats.org/officeDocument/2006/relationships/hyperlink" Target="https://cyps.northyorks.gov.uk/sites/default/files/Early%20years/eyc%20funding/Statutory%20Guidance%20-%20Charging%20-%20FAQs%20(DfE%207%20March%202025).pdf" TargetMode="External"/><Relationship Id="rId30" Type="http://schemas.openxmlformats.org/officeDocument/2006/relationships/footer" Target="footer1.xml"/><Relationship Id="rId35" Type="http://schemas.openxmlformats.org/officeDocument/2006/relationships/theme" Target="theme/theme1.xml"/><Relationship Id="rId8" Type="http://schemas.openxmlformats.org/officeDocument/2006/relationships/webSettings" Target="webSettings.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chadfie\Downloads\NYC%20A4%20Word%20Template.dotx" TargetMode="External"/></Relationships>
</file>

<file path=word/theme/theme1.xml><?xml version="1.0" encoding="utf-8"?>
<a:theme xmlns:a="http://schemas.openxmlformats.org/drawingml/2006/main" name="Office Theme">
  <a:themeElements>
    <a:clrScheme name="NYC">
      <a:dk1>
        <a:sysClr val="windowText" lastClr="000000"/>
      </a:dk1>
      <a:lt1>
        <a:sysClr val="window" lastClr="FFFFFF"/>
      </a:lt1>
      <a:dk2>
        <a:srgbClr val="44546A"/>
      </a:dk2>
      <a:lt2>
        <a:srgbClr val="E7E6E6"/>
      </a:lt2>
      <a:accent1>
        <a:srgbClr val="005489"/>
      </a:accent1>
      <a:accent2>
        <a:srgbClr val="347121"/>
      </a:accent2>
      <a:accent3>
        <a:srgbClr val="866243"/>
      </a:accent3>
      <a:accent4>
        <a:srgbClr val="942A86"/>
      </a:accent4>
      <a:accent5>
        <a:srgbClr val="FAC52D"/>
      </a:accent5>
      <a:accent6>
        <a:srgbClr val="70AD47"/>
      </a:accent6>
      <a:hlink>
        <a:srgbClr val="005489"/>
      </a:hlink>
      <a:folHlink>
        <a:srgbClr val="005489"/>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8EE88E59900F9440AA9F17E839A97B13" ma:contentTypeVersion="10" ma:contentTypeDescription="Create a new document." ma:contentTypeScope="" ma:versionID="5ed11e910d9d6040e6f4327f0d234eb4">
  <xsd:schema xmlns:xsd="http://www.w3.org/2001/XMLSchema" xmlns:xs="http://www.w3.org/2001/XMLSchema" xmlns:p="http://schemas.microsoft.com/office/2006/metadata/properties" xmlns:ns2="3fd193de-7a83-4ed7-9aff-fdf35a9d3c01" xmlns:ns3="a34d9b42-3804-45b2-a994-d5265fa32ea9" targetNamespace="http://schemas.microsoft.com/office/2006/metadata/properties" ma:root="true" ma:fieldsID="f47254528d12a54e73cc304a47a39d96" ns2:_="" ns3:_="">
    <xsd:import namespace="3fd193de-7a83-4ed7-9aff-fdf35a9d3c01"/>
    <xsd:import namespace="a34d9b42-3804-45b2-a994-d5265fa32ea9"/>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fd193de-7a83-4ed7-9aff-fdf35a9d3c0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e47a77f1-cf3c-4eb3-ad1c-cfadb09caf68"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34d9b42-3804-45b2-a994-d5265fa32ea9"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c293a04f-63e0-4deb-9cfb-ff91935bafc5}" ma:internalName="TaxCatchAll" ma:showField="CatchAllData" ma:web="a34d9b42-3804-45b2-a994-d5265fa32ea9">
      <xsd:complexType>
        <xsd:complexContent>
          <xsd:extension base="dms:MultiChoiceLookup">
            <xsd:sequence>
              <xsd:element name="Value" type="dms:Lookup" maxOccurs="unbounded" minOccurs="0" nillable="true"/>
            </xsd:sequence>
          </xsd:extension>
        </xsd:complexContent>
      </xsd:complexType>
    </xsd:element>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TaxCatchAll xmlns="a34d9b42-3804-45b2-a994-d5265fa32ea9" xsi:nil="true"/>
    <lcf76f155ced4ddcb4097134ff3c332f xmlns="3fd193de-7a83-4ed7-9aff-fdf35a9d3c0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26BA98CE-B070-4CEB-B851-544860C81C22}">
  <ds:schemaRefs>
    <ds:schemaRef ds:uri="http://schemas.microsoft.com/sharepoint/v3/contenttype/forms"/>
  </ds:schemaRefs>
</ds:datastoreItem>
</file>

<file path=customXml/itemProps2.xml><?xml version="1.0" encoding="utf-8"?>
<ds:datastoreItem xmlns:ds="http://schemas.openxmlformats.org/officeDocument/2006/customXml" ds:itemID="{BEE31805-A573-4F7D-8AB1-83F9A8E0384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fd193de-7a83-4ed7-9aff-fdf35a9d3c01"/>
    <ds:schemaRef ds:uri="a34d9b42-3804-45b2-a994-d5265fa32ea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7C7475A-F542-4787-BFF7-75E3CED66757}">
  <ds:schemaRefs>
    <ds:schemaRef ds:uri="http://schemas.openxmlformats.org/officeDocument/2006/bibliography"/>
  </ds:schemaRefs>
</ds:datastoreItem>
</file>

<file path=customXml/itemProps4.xml><?xml version="1.0" encoding="utf-8"?>
<ds:datastoreItem xmlns:ds="http://schemas.openxmlformats.org/officeDocument/2006/customXml" ds:itemID="{0D686441-C861-4F5D-885C-4EDF316470F2}">
  <ds:schemaRefs>
    <ds:schemaRef ds:uri="http://purl.org/dc/elements/1.1/"/>
    <ds:schemaRef ds:uri="http://schemas.microsoft.com/office/2006/documentManagement/types"/>
    <ds:schemaRef ds:uri="http://purl.org/dc/terms/"/>
    <ds:schemaRef ds:uri="3fd193de-7a83-4ed7-9aff-fdf35a9d3c01"/>
    <ds:schemaRef ds:uri="http://purl.org/dc/dcmitype/"/>
    <ds:schemaRef ds:uri="a34d9b42-3804-45b2-a994-d5265fa32ea9"/>
    <ds:schemaRef ds:uri="http://schemas.microsoft.com/office/infopath/2007/PartnerControls"/>
    <ds:schemaRef ds:uri="http://www.w3.org/XML/1998/namespace"/>
    <ds:schemaRef ds:uri="http://schemas.openxmlformats.org/package/2006/metadata/core-properties"/>
    <ds:schemaRef ds:uri="http://schemas.microsoft.com/office/2006/metadata/properties"/>
  </ds:schemaRefs>
</ds:datastoreItem>
</file>

<file path=docProps/app.xml><?xml version="1.0" encoding="utf-8"?>
<Properties xmlns="http://schemas.openxmlformats.org/officeDocument/2006/extended-properties" xmlns:vt="http://schemas.openxmlformats.org/officeDocument/2006/docPropsVTypes">
  <Template>NYC A4 Word Template</Template>
  <TotalTime>215</TotalTime>
  <Pages>3</Pages>
  <Words>1840</Words>
  <Characters>10488</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NYCC</Company>
  <LinksUpToDate>false</LinksUpToDate>
  <CharactersWithSpaces>12304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Kayleigh Chadfield</dc:creator>
  <cp:lastModifiedBy>Kayleigh Chadfield</cp:lastModifiedBy>
  <cp:revision>13</cp:revision>
  <cp:lastPrinted>2025-06-13T14:38:00Z</cp:lastPrinted>
  <dcterms:created xsi:type="dcterms:W3CDTF">2025-10-08T13:36:00Z</dcterms:created>
  <dcterms:modified xsi:type="dcterms:W3CDTF">2025-10-15T10:59:00Z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0x0101008EE88E59900F9440AA9F17E839A97B13</vt:lpwstr>
  </property>
  <property fmtid="{D5CDD505-2E9C-101B-9397-08002B2CF9AE}" pid="3" name="ClassificationContentMarkingFooterShapeIds">
    <vt:lpwstr>15,16,17</vt:lpwstr>
  </property>
  <property fmtid="{D5CDD505-2E9C-101B-9397-08002B2CF9AE}" pid="4" name="ClassificationContentMarkingFooterFontProps">
    <vt:lpwstr>#ff0000,10,Calibri</vt:lpwstr>
  </property>
  <property fmtid="{D5CDD505-2E9C-101B-9397-08002B2CF9AE}" pid="5" name="ClassificationContentMarkingFooterText">
    <vt:lpwstr>OFFICIAL - SENSITIVE</vt:lpwstr>
  </property>
  <property fmtid="{D5CDD505-2E9C-101B-9397-08002B2CF9AE}" pid="6" name="MSIP_Label_13f27b87-3675-4fb5-85ad-fce3efd3a6b0_Enabled">
    <vt:lpwstr>true</vt:lpwstr>
  </property>
  <property fmtid="{D5CDD505-2E9C-101B-9397-08002B2CF9AE}" pid="7" name="MSIP_Label_13f27b87-3675-4fb5-85ad-fce3efd3a6b0_SetDate">
    <vt:lpwstr>2024-08-09T10:11:24Z</vt:lpwstr>
  </property>
  <property fmtid="{D5CDD505-2E9C-101B-9397-08002B2CF9AE}" pid="8" name="MSIP_Label_13f27b87-3675-4fb5-85ad-fce3efd3a6b0_Method">
    <vt:lpwstr>Standard</vt:lpwstr>
  </property>
  <property fmtid="{D5CDD505-2E9C-101B-9397-08002B2CF9AE}" pid="9" name="MSIP_Label_13f27b87-3675-4fb5-85ad-fce3efd3a6b0_Name">
    <vt:lpwstr>OFFICIAL - SENSITIVE</vt:lpwstr>
  </property>
  <property fmtid="{D5CDD505-2E9C-101B-9397-08002B2CF9AE}" pid="10" name="MSIP_Label_13f27b87-3675-4fb5-85ad-fce3efd3a6b0_SiteId">
    <vt:lpwstr>ad3d9c73-9830-44a1-b487-e1055441c70e</vt:lpwstr>
  </property>
  <property fmtid="{D5CDD505-2E9C-101B-9397-08002B2CF9AE}" pid="11" name="MSIP_Label_13f27b87-3675-4fb5-85ad-fce3efd3a6b0_ActionId">
    <vt:lpwstr>184fa76b-5a19-4e8e-8b08-aef5e52e91a3</vt:lpwstr>
  </property>
  <property fmtid="{D5CDD505-2E9C-101B-9397-08002B2CF9AE}" pid="12" name="MSIP_Label_13f27b87-3675-4fb5-85ad-fce3efd3a6b0_ContentBits">
    <vt:lpwstr>2</vt:lpwstr>
  </property>
</Properties>
</file>