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D04C1" w14:textId="00A6FF4A" w:rsidR="00A84A39" w:rsidRPr="003F3123" w:rsidRDefault="00A84A39" w:rsidP="005915F0">
      <w:pPr>
        <w:spacing w:after="0" w:line="240" w:lineRule="auto"/>
        <w:rPr>
          <w:rFonts w:ascii="Arial" w:hAnsi="Arial" w:cs="Arial"/>
        </w:rPr>
      </w:pPr>
      <w:bookmarkStart w:id="0" w:name="_Hlk181274029"/>
      <w:bookmarkStart w:id="1" w:name="_Hlk194314802"/>
      <w:bookmarkStart w:id="2" w:name="_Hlk216428240"/>
    </w:p>
    <w:p w14:paraId="1546DE5F" w14:textId="77777777" w:rsidR="0035602B" w:rsidRPr="003F3123" w:rsidRDefault="0035602B" w:rsidP="005915F0">
      <w:pPr>
        <w:spacing w:after="0" w:line="240" w:lineRule="auto"/>
        <w:rPr>
          <w:rFonts w:ascii="Arial" w:hAnsi="Arial" w:cs="Arial"/>
        </w:rPr>
      </w:pPr>
    </w:p>
    <w:p w14:paraId="2A00326B" w14:textId="77777777" w:rsidR="00A030A7" w:rsidRPr="003F3123" w:rsidRDefault="00A030A7" w:rsidP="005915F0">
      <w:pPr>
        <w:spacing w:after="0" w:line="240" w:lineRule="auto"/>
        <w:rPr>
          <w:rFonts w:ascii="Arial" w:hAnsi="Arial" w:cs="Arial"/>
        </w:rPr>
      </w:pPr>
    </w:p>
    <w:p w14:paraId="0AC5A0F5" w14:textId="77777777" w:rsidR="006D54FE" w:rsidRDefault="006D54FE" w:rsidP="005915F0">
      <w:pPr>
        <w:spacing w:after="0" w:line="240" w:lineRule="auto"/>
        <w:rPr>
          <w:rFonts w:ascii="Arial" w:hAnsi="Arial" w:cs="Arial"/>
          <w:color w:val="000000" w:themeColor="text1"/>
          <w:sz w:val="56"/>
          <w:szCs w:val="56"/>
        </w:rPr>
      </w:pPr>
      <w:bookmarkStart w:id="3" w:name="_Hlk195519956"/>
      <w:bookmarkStart w:id="4" w:name="_Hlk149908827"/>
      <w:bookmarkStart w:id="5" w:name="_Hlk189213172"/>
      <w:bookmarkStart w:id="6" w:name="_Hlk191646458"/>
      <w:bookmarkStart w:id="7" w:name="_Hlk194314640"/>
      <w:bookmarkStart w:id="8" w:name="_Hlk203561216"/>
      <w:bookmarkStart w:id="9" w:name="_Hlk216428632"/>
      <w:bookmarkEnd w:id="0"/>
    </w:p>
    <w:p w14:paraId="5C6D2E35" w14:textId="219C7873" w:rsidR="005D55AC" w:rsidRPr="003F3123" w:rsidRDefault="005D55AC" w:rsidP="005915F0">
      <w:pPr>
        <w:spacing w:after="0" w:line="240" w:lineRule="auto"/>
        <w:rPr>
          <w:rFonts w:ascii="Arial" w:hAnsi="Arial" w:cs="Arial"/>
          <w:color w:val="000000" w:themeColor="text1"/>
          <w:sz w:val="56"/>
          <w:szCs w:val="56"/>
        </w:rPr>
      </w:pPr>
      <w:r w:rsidRPr="003F3123">
        <w:rPr>
          <w:rFonts w:ascii="Arial" w:hAnsi="Arial" w:cs="Arial"/>
          <w:color w:val="000000" w:themeColor="text1"/>
          <w:sz w:val="56"/>
          <w:szCs w:val="56"/>
        </w:rPr>
        <w:t>Early Years Key Messages</w:t>
      </w:r>
    </w:p>
    <w:p w14:paraId="6392903A" w14:textId="5B67D884" w:rsidR="005D55AC" w:rsidRPr="003F3123" w:rsidRDefault="00406A63" w:rsidP="005915F0">
      <w:pPr>
        <w:spacing w:after="0" w:line="240" w:lineRule="auto"/>
        <w:rPr>
          <w:rFonts w:ascii="Arial" w:hAnsi="Arial" w:cs="Arial"/>
          <w:color w:val="000000" w:themeColor="text1"/>
          <w:sz w:val="56"/>
          <w:szCs w:val="56"/>
        </w:rPr>
      </w:pPr>
      <w:r>
        <w:rPr>
          <w:rFonts w:ascii="Arial" w:hAnsi="Arial" w:cs="Arial"/>
          <w:color w:val="000000" w:themeColor="text1"/>
          <w:sz w:val="32"/>
          <w:szCs w:val="32"/>
        </w:rPr>
        <w:t>1</w:t>
      </w:r>
      <w:r w:rsidR="008A714C">
        <w:rPr>
          <w:rFonts w:ascii="Arial" w:hAnsi="Arial" w:cs="Arial"/>
          <w:color w:val="000000" w:themeColor="text1"/>
          <w:sz w:val="32"/>
          <w:szCs w:val="32"/>
        </w:rPr>
        <w:t>2</w:t>
      </w:r>
      <w:r w:rsidRPr="00406A63">
        <w:rPr>
          <w:rFonts w:ascii="Arial" w:hAnsi="Arial" w:cs="Arial"/>
          <w:color w:val="000000" w:themeColor="text1"/>
          <w:sz w:val="32"/>
          <w:szCs w:val="32"/>
          <w:vertAlign w:val="superscript"/>
        </w:rPr>
        <w:t>th</w:t>
      </w:r>
      <w:r>
        <w:rPr>
          <w:rFonts w:ascii="Arial" w:hAnsi="Arial" w:cs="Arial"/>
          <w:color w:val="000000" w:themeColor="text1"/>
          <w:sz w:val="32"/>
          <w:szCs w:val="32"/>
        </w:rPr>
        <w:t xml:space="preserve"> </w:t>
      </w:r>
      <w:r w:rsidR="00C73910">
        <w:rPr>
          <w:rFonts w:ascii="Arial" w:hAnsi="Arial" w:cs="Arial"/>
          <w:color w:val="000000" w:themeColor="text1"/>
          <w:sz w:val="32"/>
          <w:szCs w:val="32"/>
        </w:rPr>
        <w:t>December</w:t>
      </w:r>
      <w:r w:rsidR="00D02415" w:rsidRPr="003F3123">
        <w:rPr>
          <w:rFonts w:ascii="Arial" w:hAnsi="Arial" w:cs="Arial"/>
          <w:color w:val="000000" w:themeColor="text1"/>
          <w:sz w:val="32"/>
          <w:szCs w:val="32"/>
        </w:rPr>
        <w:t xml:space="preserve"> </w:t>
      </w:r>
      <w:r w:rsidR="005D55AC" w:rsidRPr="003F3123">
        <w:rPr>
          <w:rFonts w:ascii="Arial" w:hAnsi="Arial" w:cs="Arial"/>
          <w:color w:val="000000" w:themeColor="text1"/>
          <w:sz w:val="32"/>
          <w:szCs w:val="32"/>
        </w:rPr>
        <w:t>2025</w:t>
      </w:r>
    </w:p>
    <w:p w14:paraId="08B3ED45" w14:textId="77777777" w:rsidR="005D55AC" w:rsidRDefault="005D55AC" w:rsidP="00005074">
      <w:pPr>
        <w:spacing w:before="100" w:beforeAutospacing="1" w:after="0" w:line="240" w:lineRule="auto"/>
        <w:rPr>
          <w:rFonts w:ascii="Arial" w:hAnsi="Arial" w:cs="Arial"/>
          <w:color w:val="0070C0"/>
        </w:rPr>
      </w:pPr>
      <w:r w:rsidRPr="003F3123">
        <w:rPr>
          <w:rFonts w:ascii="Arial" w:hAnsi="Arial" w:cs="Arial"/>
          <w:b/>
          <w:bCs/>
        </w:rPr>
        <w:t xml:space="preserve">Please share Key Messages with </w:t>
      </w:r>
      <w:r w:rsidRPr="003F3123">
        <w:rPr>
          <w:rFonts w:ascii="Arial" w:hAnsi="Arial" w:cs="Arial"/>
          <w:b/>
          <w:bCs/>
          <w:u w:val="single"/>
        </w:rPr>
        <w:t>all</w:t>
      </w:r>
      <w:r w:rsidRPr="003F3123">
        <w:rPr>
          <w:rFonts w:ascii="Arial" w:hAnsi="Arial" w:cs="Arial"/>
          <w:b/>
          <w:bCs/>
        </w:rPr>
        <w:t xml:space="preserve"> staff in your provision.</w:t>
      </w:r>
      <w:r w:rsidRPr="003F3123">
        <w:rPr>
          <w:rFonts w:ascii="Arial" w:hAnsi="Arial" w:cs="Arial"/>
        </w:rPr>
        <w:t xml:space="preserve">   </w:t>
      </w:r>
      <w:r w:rsidRPr="003F3123">
        <w:rPr>
          <w:rFonts w:ascii="Arial" w:hAnsi="Arial" w:cs="Arial"/>
          <w:b/>
          <w:bCs/>
        </w:rPr>
        <w:t xml:space="preserve">Previous Key Messages available at: </w:t>
      </w:r>
      <w:hyperlink r:id="rId11" w:history="1">
        <w:r w:rsidRPr="003F3123">
          <w:rPr>
            <w:rStyle w:val="Hyperlink"/>
            <w:rFonts w:ascii="Arial" w:hAnsi="Arial" w:cs="Arial"/>
            <w:color w:val="0070C0"/>
          </w:rPr>
          <w:t>https://cyps.northyorks.gov.uk/early-years-key-messages</w:t>
        </w:r>
      </w:hyperlink>
      <w:r w:rsidRPr="003F3123">
        <w:rPr>
          <w:rFonts w:ascii="Arial" w:hAnsi="Arial" w:cs="Arial"/>
          <w:color w:val="0070C0"/>
        </w:rPr>
        <w:t xml:space="preserve">  </w:t>
      </w:r>
    </w:p>
    <w:p w14:paraId="2589FD78" w14:textId="77777777" w:rsidR="00770362" w:rsidRDefault="00770362" w:rsidP="00005074">
      <w:pPr>
        <w:spacing w:after="0" w:line="240" w:lineRule="auto"/>
        <w:rPr>
          <w:rFonts w:ascii="Arial" w:hAnsi="Arial" w:cs="Arial"/>
          <w:b/>
          <w:bCs/>
          <w:sz w:val="24"/>
          <w:szCs w:val="24"/>
        </w:rPr>
      </w:pPr>
    </w:p>
    <w:p w14:paraId="447AE8AB" w14:textId="188D62E2" w:rsidR="0050001D" w:rsidRPr="0050001D" w:rsidRDefault="008A714C" w:rsidP="0050001D">
      <w:pPr>
        <w:spacing w:after="0" w:line="240" w:lineRule="auto"/>
        <w:rPr>
          <w:rFonts w:ascii="Arial" w:hAnsi="Arial" w:cs="Arial"/>
          <w:b/>
          <w:bCs/>
          <w:sz w:val="24"/>
          <w:szCs w:val="24"/>
        </w:rPr>
      </w:pPr>
      <w:r>
        <w:rPr>
          <w:rFonts w:ascii="Arial" w:hAnsi="Arial" w:cs="Arial"/>
          <w:b/>
          <w:bCs/>
          <w:sz w:val="24"/>
          <w:szCs w:val="24"/>
        </w:rPr>
        <w:t>NYC FREE quality improvement training opportuni</w:t>
      </w:r>
      <w:r w:rsidR="0050001D" w:rsidRPr="0050001D">
        <w:rPr>
          <w:rFonts w:ascii="Arial" w:hAnsi="Arial" w:cs="Arial"/>
          <w:b/>
          <w:bCs/>
          <w:sz w:val="24"/>
          <w:szCs w:val="24"/>
        </w:rPr>
        <w:t>ties</w:t>
      </w:r>
      <w:r w:rsidR="00AD6750">
        <w:rPr>
          <w:rFonts w:ascii="Arial" w:hAnsi="Arial" w:cs="Arial"/>
          <w:b/>
          <w:bCs/>
          <w:sz w:val="24"/>
          <w:szCs w:val="24"/>
        </w:rPr>
        <w:t xml:space="preserve"> and </w:t>
      </w:r>
      <w:r>
        <w:rPr>
          <w:rFonts w:ascii="Arial" w:hAnsi="Arial" w:cs="Arial"/>
          <w:b/>
          <w:bCs/>
          <w:sz w:val="24"/>
          <w:szCs w:val="24"/>
        </w:rPr>
        <w:t>w</w:t>
      </w:r>
      <w:r w:rsidR="00AD6750">
        <w:rPr>
          <w:rFonts w:ascii="Arial" w:hAnsi="Arial" w:cs="Arial"/>
          <w:b/>
          <w:bCs/>
          <w:sz w:val="24"/>
          <w:szCs w:val="24"/>
        </w:rPr>
        <w:t>ebinars</w:t>
      </w:r>
      <w:r w:rsidR="0050001D" w:rsidRPr="0050001D">
        <w:rPr>
          <w:rFonts w:ascii="Arial" w:hAnsi="Arial" w:cs="Arial"/>
          <w:b/>
          <w:bCs/>
          <w:sz w:val="24"/>
          <w:szCs w:val="24"/>
        </w:rPr>
        <w:t xml:space="preserve"> </w:t>
      </w:r>
    </w:p>
    <w:p w14:paraId="36F14048" w14:textId="56A17822" w:rsidR="0050001D" w:rsidRDefault="008A714C" w:rsidP="0050001D">
      <w:pPr>
        <w:spacing w:after="0" w:line="240" w:lineRule="auto"/>
        <w:rPr>
          <w:rFonts w:ascii="Arial" w:hAnsi="Arial" w:cs="Arial"/>
          <w:b/>
          <w:bCs/>
          <w:sz w:val="24"/>
          <w:szCs w:val="24"/>
        </w:rPr>
      </w:pPr>
      <w:r>
        <w:rPr>
          <w:rFonts w:ascii="Arial" w:hAnsi="Arial" w:cs="Arial"/>
          <w:b/>
          <w:bCs/>
          <w:sz w:val="24"/>
          <w:szCs w:val="24"/>
        </w:rPr>
        <w:t xml:space="preserve">PVI FREE </w:t>
      </w:r>
      <w:r w:rsidR="0050001D" w:rsidRPr="0050001D">
        <w:rPr>
          <w:rFonts w:ascii="Arial" w:hAnsi="Arial" w:cs="Arial"/>
          <w:b/>
          <w:bCs/>
          <w:sz w:val="24"/>
          <w:szCs w:val="24"/>
        </w:rPr>
        <w:t>Early Years Conference, Harrogate</w:t>
      </w:r>
      <w:r w:rsidR="00A4160E">
        <w:rPr>
          <w:rFonts w:ascii="Arial" w:hAnsi="Arial" w:cs="Arial"/>
          <w:b/>
          <w:bCs/>
          <w:sz w:val="24"/>
          <w:szCs w:val="24"/>
        </w:rPr>
        <w:t xml:space="preserve"> -</w:t>
      </w:r>
      <w:r w:rsidR="0050001D" w:rsidRPr="0050001D">
        <w:rPr>
          <w:rFonts w:ascii="Arial" w:hAnsi="Arial" w:cs="Arial"/>
          <w:b/>
          <w:bCs/>
          <w:sz w:val="24"/>
          <w:szCs w:val="24"/>
        </w:rPr>
        <w:t xml:space="preserve"> March 2026</w:t>
      </w:r>
    </w:p>
    <w:p w14:paraId="1324EA2B" w14:textId="3DFB21FB" w:rsidR="002250E3" w:rsidRDefault="008A714C" w:rsidP="002250E3">
      <w:pPr>
        <w:spacing w:after="0" w:line="240" w:lineRule="auto"/>
        <w:rPr>
          <w:rFonts w:ascii="Arial" w:hAnsi="Arial" w:cs="Arial"/>
          <w:b/>
          <w:bCs/>
          <w:sz w:val="24"/>
          <w:szCs w:val="24"/>
        </w:rPr>
      </w:pPr>
      <w:r>
        <w:rPr>
          <w:rFonts w:ascii="Arial" w:hAnsi="Arial" w:cs="Arial"/>
          <w:b/>
          <w:bCs/>
          <w:sz w:val="24"/>
          <w:szCs w:val="24"/>
        </w:rPr>
        <w:t xml:space="preserve">Early Years </w:t>
      </w:r>
      <w:r w:rsidR="002250E3" w:rsidRPr="002250E3">
        <w:rPr>
          <w:rFonts w:ascii="Arial" w:hAnsi="Arial" w:cs="Arial"/>
          <w:b/>
          <w:bCs/>
          <w:sz w:val="24"/>
          <w:szCs w:val="24"/>
        </w:rPr>
        <w:t>Sufficiency Tab</w:t>
      </w:r>
    </w:p>
    <w:p w14:paraId="559AFA34" w14:textId="2297FE46" w:rsidR="000F32B5" w:rsidRDefault="000F32B5" w:rsidP="0050001D">
      <w:pPr>
        <w:spacing w:after="0" w:line="240" w:lineRule="auto"/>
        <w:rPr>
          <w:rFonts w:ascii="Arial" w:hAnsi="Arial" w:cs="Arial"/>
          <w:b/>
          <w:bCs/>
          <w:sz w:val="24"/>
          <w:szCs w:val="24"/>
        </w:rPr>
      </w:pPr>
      <w:r w:rsidRPr="000F32B5">
        <w:rPr>
          <w:rFonts w:ascii="Arial" w:hAnsi="Arial" w:cs="Arial"/>
          <w:b/>
          <w:bCs/>
          <w:sz w:val="24"/>
          <w:szCs w:val="24"/>
        </w:rPr>
        <w:t xml:space="preserve">CBeebies – </w:t>
      </w:r>
      <w:r w:rsidR="009E0A62">
        <w:rPr>
          <w:rFonts w:ascii="Arial" w:hAnsi="Arial" w:cs="Arial"/>
          <w:b/>
          <w:bCs/>
          <w:sz w:val="24"/>
          <w:szCs w:val="24"/>
        </w:rPr>
        <w:t>W</w:t>
      </w:r>
      <w:r w:rsidRPr="000F32B5">
        <w:rPr>
          <w:rFonts w:ascii="Arial" w:hAnsi="Arial" w:cs="Arial"/>
          <w:b/>
          <w:bCs/>
          <w:sz w:val="24"/>
          <w:szCs w:val="24"/>
        </w:rPr>
        <w:t>ebsite resources for early years professionals and parents</w:t>
      </w:r>
    </w:p>
    <w:p w14:paraId="3D84240C" w14:textId="1167A3B9" w:rsidR="000F32B5" w:rsidRPr="0050001D" w:rsidRDefault="000F32B5" w:rsidP="0050001D">
      <w:pPr>
        <w:spacing w:after="0" w:line="240" w:lineRule="auto"/>
        <w:rPr>
          <w:rFonts w:ascii="Arial" w:hAnsi="Arial" w:cs="Arial"/>
          <w:b/>
          <w:bCs/>
          <w:sz w:val="24"/>
          <w:szCs w:val="24"/>
        </w:rPr>
      </w:pPr>
      <w:r w:rsidRPr="000F32B5">
        <w:rPr>
          <w:rFonts w:ascii="Arial" w:hAnsi="Arial" w:cs="Arial"/>
          <w:b/>
          <w:bCs/>
          <w:sz w:val="24"/>
          <w:szCs w:val="24"/>
        </w:rPr>
        <w:t>Updated Government Guidance on Potty Training</w:t>
      </w:r>
    </w:p>
    <w:p w14:paraId="7E5D5572" w14:textId="5CAE07CB" w:rsidR="00A933C1" w:rsidRDefault="00A933C1" w:rsidP="00005074">
      <w:pPr>
        <w:spacing w:after="0" w:line="240" w:lineRule="auto"/>
        <w:rPr>
          <w:rFonts w:ascii="Arial" w:hAnsi="Arial" w:cs="Arial"/>
          <w:b/>
          <w:bCs/>
          <w:sz w:val="24"/>
          <w:szCs w:val="24"/>
        </w:rPr>
      </w:pPr>
      <w:r w:rsidRPr="00A933C1">
        <w:rPr>
          <w:rFonts w:ascii="Arial" w:hAnsi="Arial" w:cs="Arial"/>
          <w:b/>
          <w:bCs/>
          <w:sz w:val="24"/>
          <w:szCs w:val="24"/>
        </w:rPr>
        <w:t>DfE Statutory Guidance Update</w:t>
      </w:r>
      <w:r w:rsidR="008A714C">
        <w:rPr>
          <w:rFonts w:ascii="Arial" w:hAnsi="Arial" w:cs="Arial"/>
          <w:b/>
          <w:bCs/>
          <w:sz w:val="24"/>
          <w:szCs w:val="24"/>
        </w:rPr>
        <w:t xml:space="preserve"> – funding following inspection </w:t>
      </w:r>
    </w:p>
    <w:p w14:paraId="02F5A507" w14:textId="0ADFD6E5" w:rsidR="00406A63" w:rsidRDefault="00406A63" w:rsidP="00005074">
      <w:pPr>
        <w:spacing w:after="0" w:line="240" w:lineRule="auto"/>
        <w:rPr>
          <w:rFonts w:ascii="Arial" w:hAnsi="Arial" w:cs="Arial"/>
          <w:b/>
          <w:bCs/>
          <w:sz w:val="24"/>
          <w:szCs w:val="24"/>
        </w:rPr>
      </w:pPr>
      <w:r w:rsidRPr="00406A63">
        <w:rPr>
          <w:rFonts w:ascii="Arial" w:hAnsi="Arial" w:cs="Arial"/>
          <w:b/>
          <w:bCs/>
          <w:sz w:val="24"/>
          <w:szCs w:val="24"/>
        </w:rPr>
        <w:t>Dingley’s Promise – Early Years Inclusion Project</w:t>
      </w:r>
    </w:p>
    <w:p w14:paraId="27FA24B8" w14:textId="3165C575" w:rsidR="00A933C1" w:rsidRDefault="00A933C1" w:rsidP="00005074">
      <w:pPr>
        <w:spacing w:after="0" w:line="240" w:lineRule="auto"/>
        <w:rPr>
          <w:rFonts w:ascii="Arial" w:hAnsi="Arial" w:cs="Arial"/>
          <w:b/>
          <w:bCs/>
          <w:sz w:val="24"/>
          <w:szCs w:val="24"/>
        </w:rPr>
      </w:pPr>
      <w:r w:rsidRPr="00A933C1">
        <w:rPr>
          <w:rFonts w:ascii="Arial" w:hAnsi="Arial" w:cs="Arial"/>
          <w:b/>
          <w:bCs/>
          <w:sz w:val="24"/>
          <w:szCs w:val="24"/>
        </w:rPr>
        <w:t>Dingley’s Promise – Reflective Framework</w:t>
      </w:r>
    </w:p>
    <w:p w14:paraId="11E382AA" w14:textId="77777777" w:rsidR="00A933C1" w:rsidRDefault="00A933C1" w:rsidP="00A933C1">
      <w:pPr>
        <w:spacing w:after="0" w:line="240" w:lineRule="auto"/>
        <w:rPr>
          <w:rFonts w:ascii="Arial" w:hAnsi="Arial" w:cs="Arial"/>
          <w:b/>
          <w:bCs/>
          <w:sz w:val="24"/>
          <w:szCs w:val="24"/>
        </w:rPr>
      </w:pPr>
      <w:r w:rsidRPr="00A933C1">
        <w:rPr>
          <w:rFonts w:ascii="Arial" w:hAnsi="Arial" w:cs="Arial"/>
          <w:b/>
          <w:bCs/>
          <w:sz w:val="24"/>
          <w:szCs w:val="24"/>
        </w:rPr>
        <w:t xml:space="preserve">Digital Support - Health Professionals </w:t>
      </w:r>
      <w:r>
        <w:rPr>
          <w:rFonts w:ascii="Arial" w:hAnsi="Arial" w:cs="Arial"/>
          <w:b/>
          <w:bCs/>
          <w:sz w:val="24"/>
          <w:szCs w:val="24"/>
        </w:rPr>
        <w:t>f</w:t>
      </w:r>
      <w:r w:rsidRPr="00A933C1">
        <w:rPr>
          <w:rFonts w:ascii="Arial" w:hAnsi="Arial" w:cs="Arial"/>
          <w:b/>
          <w:bCs/>
          <w:sz w:val="24"/>
          <w:szCs w:val="24"/>
        </w:rPr>
        <w:t>or Safer Screens</w:t>
      </w:r>
    </w:p>
    <w:p w14:paraId="4B78B147" w14:textId="77777777" w:rsidR="00B64525" w:rsidRDefault="00F46251" w:rsidP="00B64525">
      <w:pPr>
        <w:spacing w:after="0" w:line="240" w:lineRule="auto"/>
        <w:rPr>
          <w:rFonts w:ascii="Arial" w:hAnsi="Arial" w:cs="Arial"/>
          <w:b/>
          <w:bCs/>
          <w:sz w:val="24"/>
          <w:szCs w:val="24"/>
        </w:rPr>
      </w:pPr>
      <w:r w:rsidRPr="00F46251">
        <w:rPr>
          <w:rFonts w:ascii="Arial" w:hAnsi="Arial" w:cs="Arial"/>
          <w:b/>
          <w:bCs/>
          <w:sz w:val="24"/>
          <w:szCs w:val="24"/>
        </w:rPr>
        <w:t>FEAST- FREE Christmas Holiday Activities</w:t>
      </w:r>
    </w:p>
    <w:p w14:paraId="3A47A66B" w14:textId="19A0DE31" w:rsidR="00B64525" w:rsidRDefault="00B64525" w:rsidP="00B64525">
      <w:pPr>
        <w:spacing w:after="0" w:line="240" w:lineRule="auto"/>
        <w:rPr>
          <w:rFonts w:ascii="Arial" w:hAnsi="Arial" w:cs="Arial"/>
          <w:b/>
          <w:bCs/>
          <w:sz w:val="24"/>
          <w:szCs w:val="24"/>
        </w:rPr>
      </w:pPr>
      <w:r w:rsidRPr="002250E3">
        <w:rPr>
          <w:rFonts w:ascii="Arial" w:hAnsi="Arial" w:cs="Arial"/>
          <w:b/>
          <w:bCs/>
          <w:sz w:val="24"/>
          <w:szCs w:val="24"/>
        </w:rPr>
        <w:t>Wraparound Childcare Revenue Grant Funding</w:t>
      </w:r>
    </w:p>
    <w:p w14:paraId="6EC5CF66" w14:textId="77777777" w:rsidR="009226AD" w:rsidRPr="009226AD" w:rsidRDefault="009226AD" w:rsidP="009226AD">
      <w:pPr>
        <w:pStyle w:val="NormalWeb"/>
        <w:spacing w:before="0" w:beforeAutospacing="0" w:after="0" w:afterAutospacing="0"/>
        <w:rPr>
          <w:rFonts w:ascii="Arial" w:hAnsi="Arial" w:cs="Arial"/>
          <w:b/>
          <w:bCs/>
          <w:color w:val="000000"/>
          <w:sz w:val="24"/>
          <w:szCs w:val="24"/>
          <w:lang w:eastAsia="en-US"/>
        </w:rPr>
      </w:pPr>
      <w:r w:rsidRPr="009226AD">
        <w:rPr>
          <w:rFonts w:ascii="Arial" w:hAnsi="Arial" w:cs="Arial"/>
          <w:b/>
          <w:bCs/>
          <w:color w:val="000000"/>
          <w:sz w:val="24"/>
          <w:szCs w:val="24"/>
          <w:lang w:eastAsia="en-US"/>
        </w:rPr>
        <w:t>Apply to Become an Early Years Stronger Practice Hub</w:t>
      </w:r>
    </w:p>
    <w:p w14:paraId="55865333" w14:textId="77777777" w:rsidR="001C52EE" w:rsidRPr="001C52EE" w:rsidRDefault="001C52EE" w:rsidP="001C52EE">
      <w:pPr>
        <w:spacing w:after="0" w:line="240" w:lineRule="auto"/>
        <w:rPr>
          <w:rFonts w:ascii="Arial" w:eastAsia="Times New Roman" w:hAnsi="Arial" w:cs="Arial"/>
          <w:b/>
          <w:bCs/>
          <w:sz w:val="24"/>
          <w:szCs w:val="24"/>
          <w:lang w:eastAsia="en-GB"/>
        </w:rPr>
      </w:pPr>
      <w:r w:rsidRPr="001C52EE">
        <w:rPr>
          <w:rFonts w:ascii="Arial" w:eastAsia="Times New Roman" w:hAnsi="Arial" w:cs="Arial"/>
          <w:b/>
          <w:bCs/>
          <w:sz w:val="24"/>
          <w:szCs w:val="24"/>
          <w:lang w:eastAsia="en-GB"/>
        </w:rPr>
        <w:t>Christmas Opening Hours</w:t>
      </w:r>
    </w:p>
    <w:p w14:paraId="5375EAE7" w14:textId="77B98825" w:rsidR="009E0A62" w:rsidRDefault="009E0A62" w:rsidP="00A933C1">
      <w:pPr>
        <w:spacing w:after="0" w:line="240" w:lineRule="auto"/>
        <w:rPr>
          <w:rFonts w:ascii="Arial" w:hAnsi="Arial" w:cs="Arial"/>
          <w:b/>
          <w:bCs/>
          <w:sz w:val="24"/>
          <w:szCs w:val="24"/>
        </w:rPr>
      </w:pPr>
      <w:r w:rsidRPr="009E0A62">
        <w:rPr>
          <w:rFonts w:ascii="Arial" w:hAnsi="Arial" w:cs="Arial"/>
          <w:b/>
          <w:bCs/>
          <w:sz w:val="24"/>
          <w:szCs w:val="24"/>
        </w:rPr>
        <w:t>Early Years Funding</w:t>
      </w:r>
    </w:p>
    <w:p w14:paraId="1ED9501F" w14:textId="77777777" w:rsidR="00A933C1" w:rsidRDefault="00A933C1" w:rsidP="00005074">
      <w:pPr>
        <w:spacing w:after="0" w:line="240" w:lineRule="auto"/>
        <w:rPr>
          <w:rFonts w:ascii="Arial" w:hAnsi="Arial" w:cs="Arial"/>
          <w:b/>
          <w:bCs/>
          <w:sz w:val="24"/>
          <w:szCs w:val="24"/>
        </w:rPr>
      </w:pPr>
    </w:p>
    <w:p w14:paraId="697EE7AB" w14:textId="33B2B824" w:rsidR="00AD6750" w:rsidRPr="00AD6750" w:rsidRDefault="008A714C" w:rsidP="00F46251">
      <w:pPr>
        <w:spacing w:after="0" w:line="240" w:lineRule="auto"/>
        <w:rPr>
          <w:rFonts w:ascii="Arial" w:hAnsi="Arial" w:cs="Arial"/>
          <w:b/>
          <w:bCs/>
          <w:sz w:val="24"/>
          <w:szCs w:val="24"/>
          <w:u w:val="single"/>
        </w:rPr>
      </w:pPr>
      <w:r>
        <w:rPr>
          <w:rFonts w:ascii="Arial" w:hAnsi="Arial" w:cs="Arial"/>
          <w:b/>
          <w:bCs/>
          <w:sz w:val="24"/>
          <w:szCs w:val="24"/>
          <w:u w:val="single"/>
        </w:rPr>
        <w:t>NYC FREE quality improvement training o</w:t>
      </w:r>
      <w:r w:rsidR="00AD6750" w:rsidRPr="00AD6750">
        <w:rPr>
          <w:rFonts w:ascii="Arial" w:hAnsi="Arial" w:cs="Arial"/>
          <w:b/>
          <w:bCs/>
          <w:sz w:val="24"/>
          <w:szCs w:val="24"/>
          <w:u w:val="single"/>
        </w:rPr>
        <w:t xml:space="preserve">pportunities and </w:t>
      </w:r>
      <w:r>
        <w:rPr>
          <w:rFonts w:ascii="Arial" w:hAnsi="Arial" w:cs="Arial"/>
          <w:b/>
          <w:bCs/>
          <w:sz w:val="24"/>
          <w:szCs w:val="24"/>
          <w:u w:val="single"/>
        </w:rPr>
        <w:t>w</w:t>
      </w:r>
      <w:r w:rsidR="00AD6750" w:rsidRPr="00AD6750">
        <w:rPr>
          <w:rFonts w:ascii="Arial" w:hAnsi="Arial" w:cs="Arial"/>
          <w:b/>
          <w:bCs/>
          <w:sz w:val="24"/>
          <w:szCs w:val="24"/>
          <w:u w:val="single"/>
        </w:rPr>
        <w:t xml:space="preserve">ebinars </w:t>
      </w:r>
    </w:p>
    <w:p w14:paraId="374D8443" w14:textId="37172381" w:rsidR="00AC7411" w:rsidRDefault="00AC7411" w:rsidP="00F46251">
      <w:pPr>
        <w:spacing w:after="0" w:line="240" w:lineRule="auto"/>
        <w:rPr>
          <w:rFonts w:ascii="Arial" w:hAnsi="Arial" w:cs="Arial"/>
        </w:rPr>
      </w:pPr>
      <w:r>
        <w:rPr>
          <w:rFonts w:ascii="Arial" w:hAnsi="Arial" w:cs="Arial"/>
        </w:rPr>
        <w:t>There are also three newly uploaded webinars</w:t>
      </w:r>
      <w:r w:rsidR="008A714C">
        <w:rPr>
          <w:rFonts w:ascii="Arial" w:hAnsi="Arial" w:cs="Arial"/>
        </w:rPr>
        <w:t xml:space="preserve"> available on NYES.  D</w:t>
      </w:r>
      <w:r>
        <w:rPr>
          <w:rFonts w:ascii="Arial" w:hAnsi="Arial" w:cs="Arial"/>
        </w:rPr>
        <w:t xml:space="preserve">etails and booking codes for each can be found below: </w:t>
      </w:r>
    </w:p>
    <w:p w14:paraId="48A9348B" w14:textId="43E673BC" w:rsidR="00AC7411" w:rsidRDefault="00E25203" w:rsidP="00F46251">
      <w:pPr>
        <w:spacing w:after="0" w:line="240" w:lineRule="auto"/>
        <w:rPr>
          <w:rFonts w:ascii="Arial" w:hAnsi="Arial" w:cs="Arial"/>
        </w:rPr>
      </w:pPr>
      <w:hyperlink r:id="rId12" w:history="1">
        <w:r w:rsidR="00AC7411" w:rsidRPr="00AC7411">
          <w:rPr>
            <w:rStyle w:val="Hyperlink"/>
            <w:rFonts w:ascii="Arial" w:hAnsi="Arial" w:cs="Arial"/>
            <w:b/>
            <w:bCs/>
          </w:rPr>
          <w:t>Behaviour, Attitudes and Establishing Routines in Early Years</w:t>
        </w:r>
      </w:hyperlink>
      <w:r w:rsidR="00AC7411">
        <w:rPr>
          <w:rFonts w:ascii="Arial" w:hAnsi="Arial" w:cs="Arial"/>
          <w:b/>
          <w:bCs/>
        </w:rPr>
        <w:t xml:space="preserve"> </w:t>
      </w:r>
      <w:r w:rsidR="00AC7411" w:rsidRPr="00AC7411">
        <w:rPr>
          <w:rFonts w:ascii="Arial" w:hAnsi="Arial" w:cs="Arial"/>
        </w:rPr>
        <w:t>-</w:t>
      </w:r>
      <w:r w:rsidR="00AC7411">
        <w:rPr>
          <w:rFonts w:ascii="Arial" w:hAnsi="Arial" w:cs="Arial"/>
          <w:b/>
          <w:bCs/>
        </w:rPr>
        <w:t xml:space="preserve"> </w:t>
      </w:r>
      <w:r w:rsidR="00AC7411">
        <w:rPr>
          <w:rFonts w:ascii="Arial" w:hAnsi="Arial" w:cs="Arial"/>
        </w:rPr>
        <w:t xml:space="preserve">Course Code: </w:t>
      </w:r>
      <w:r w:rsidR="00AC7411" w:rsidRPr="00AC7411">
        <w:rPr>
          <w:rFonts w:ascii="Arial" w:hAnsi="Arial" w:cs="Arial"/>
        </w:rPr>
        <w:t>SI-EL-T011</w:t>
      </w:r>
    </w:p>
    <w:p w14:paraId="27B3AD95" w14:textId="493AFAD7" w:rsidR="00AC7411" w:rsidRDefault="00E25203" w:rsidP="00F46251">
      <w:pPr>
        <w:spacing w:after="0" w:line="240" w:lineRule="auto"/>
        <w:rPr>
          <w:rFonts w:ascii="Arial" w:hAnsi="Arial" w:cs="Arial"/>
        </w:rPr>
      </w:pPr>
      <w:hyperlink r:id="rId13" w:history="1">
        <w:proofErr w:type="spellStart"/>
        <w:r w:rsidR="00AC7411" w:rsidRPr="00AC7411">
          <w:rPr>
            <w:rStyle w:val="Hyperlink"/>
            <w:rFonts w:ascii="Arial" w:hAnsi="Arial" w:cs="Arial"/>
            <w:b/>
            <w:bCs/>
          </w:rPr>
          <w:t>Self Assessment</w:t>
        </w:r>
        <w:proofErr w:type="spellEnd"/>
        <w:r w:rsidR="00AC7411" w:rsidRPr="00AC7411">
          <w:rPr>
            <w:rStyle w:val="Hyperlink"/>
            <w:rFonts w:ascii="Arial" w:hAnsi="Arial" w:cs="Arial"/>
            <w:b/>
            <w:bCs/>
          </w:rPr>
          <w:t xml:space="preserve"> in the Early Years</w:t>
        </w:r>
      </w:hyperlink>
      <w:r w:rsidR="00AC7411">
        <w:rPr>
          <w:rFonts w:ascii="Arial" w:hAnsi="Arial" w:cs="Arial"/>
          <w:b/>
          <w:bCs/>
        </w:rPr>
        <w:t xml:space="preserve"> </w:t>
      </w:r>
      <w:r w:rsidR="00AC7411">
        <w:rPr>
          <w:rFonts w:ascii="Arial" w:hAnsi="Arial" w:cs="Arial"/>
        </w:rPr>
        <w:t>– Course Code:</w:t>
      </w:r>
      <w:r w:rsidR="00AC7411" w:rsidRPr="00AC7411">
        <w:rPr>
          <w:rFonts w:ascii="Arial" w:hAnsi="Arial" w:cs="Arial"/>
          <w:color w:val="4D4D4F"/>
          <w:shd w:val="clear" w:color="auto" w:fill="FFFFFF"/>
        </w:rPr>
        <w:t xml:space="preserve"> </w:t>
      </w:r>
      <w:r w:rsidR="00AC7411" w:rsidRPr="00AC7411">
        <w:rPr>
          <w:rFonts w:ascii="Arial" w:hAnsi="Arial" w:cs="Arial"/>
        </w:rPr>
        <w:t>SI-EL-T008</w:t>
      </w:r>
    </w:p>
    <w:p w14:paraId="5F0E4102" w14:textId="77777777" w:rsidR="00AC7411" w:rsidRDefault="00E25203" w:rsidP="00F46251">
      <w:pPr>
        <w:spacing w:after="0" w:line="240" w:lineRule="auto"/>
        <w:rPr>
          <w:rFonts w:ascii="Arial" w:hAnsi="Arial" w:cs="Arial"/>
        </w:rPr>
      </w:pPr>
      <w:hyperlink r:id="rId14" w:history="1">
        <w:r w:rsidR="00AC7411" w:rsidRPr="00AC7411">
          <w:rPr>
            <w:rStyle w:val="Hyperlink"/>
            <w:rFonts w:ascii="Arial" w:hAnsi="Arial" w:cs="Arial"/>
            <w:b/>
            <w:bCs/>
          </w:rPr>
          <w:t>Teaching and Curriculum for EYFS</w:t>
        </w:r>
      </w:hyperlink>
      <w:r w:rsidR="00AC7411">
        <w:rPr>
          <w:rFonts w:ascii="Arial" w:hAnsi="Arial" w:cs="Arial"/>
          <w:b/>
          <w:bCs/>
        </w:rPr>
        <w:t xml:space="preserve"> </w:t>
      </w:r>
      <w:r w:rsidR="00AC7411">
        <w:rPr>
          <w:rFonts w:ascii="Arial" w:hAnsi="Arial" w:cs="Arial"/>
        </w:rPr>
        <w:t xml:space="preserve">- Course Code: </w:t>
      </w:r>
      <w:r w:rsidR="00AC7411" w:rsidRPr="00AC7411">
        <w:rPr>
          <w:rFonts w:ascii="Arial" w:hAnsi="Arial" w:cs="Arial"/>
        </w:rPr>
        <w:t>SI-EL-T010</w:t>
      </w:r>
    </w:p>
    <w:p w14:paraId="372B384D" w14:textId="77777777" w:rsidR="008A714C" w:rsidRDefault="008A714C" w:rsidP="00F46251">
      <w:pPr>
        <w:spacing w:after="0" w:line="240" w:lineRule="auto"/>
        <w:rPr>
          <w:rFonts w:ascii="Arial" w:hAnsi="Arial" w:cs="Arial"/>
        </w:rPr>
      </w:pPr>
    </w:p>
    <w:p w14:paraId="2E4A5B59" w14:textId="2425048C" w:rsidR="008A714C" w:rsidRDefault="008A714C" w:rsidP="008A714C">
      <w:pPr>
        <w:spacing w:after="0" w:line="240" w:lineRule="auto"/>
        <w:rPr>
          <w:rFonts w:ascii="Arial" w:hAnsi="Arial" w:cs="Arial"/>
        </w:rPr>
      </w:pPr>
      <w:r w:rsidRPr="0003136F">
        <w:rPr>
          <w:rFonts w:ascii="Arial" w:hAnsi="Arial" w:cs="Arial"/>
        </w:rPr>
        <w:t xml:space="preserve">Don’t miss out on </w:t>
      </w:r>
      <w:r w:rsidRPr="0003136F">
        <w:rPr>
          <w:rFonts w:ascii="Arial" w:hAnsi="Arial" w:cs="Arial"/>
          <w:b/>
          <w:bCs/>
        </w:rPr>
        <w:t xml:space="preserve">free </w:t>
      </w:r>
      <w:r w:rsidRPr="0003136F">
        <w:rPr>
          <w:rFonts w:ascii="Arial" w:hAnsi="Arial" w:cs="Arial"/>
        </w:rPr>
        <w:t xml:space="preserve">quality improvement training </w:t>
      </w:r>
      <w:r>
        <w:rPr>
          <w:rFonts w:ascii="Arial" w:hAnsi="Arial" w:cs="Arial"/>
        </w:rPr>
        <w:t xml:space="preserve">opportunities that are available </w:t>
      </w:r>
      <w:r w:rsidRPr="0003136F">
        <w:rPr>
          <w:rFonts w:ascii="Arial" w:hAnsi="Arial" w:cs="Arial"/>
        </w:rPr>
        <w:t xml:space="preserve">to </w:t>
      </w:r>
      <w:r>
        <w:rPr>
          <w:rFonts w:ascii="Arial" w:hAnsi="Arial" w:cs="Arial"/>
        </w:rPr>
        <w:t xml:space="preserve">staff working in PVI settings taking place in 2026.  </w:t>
      </w:r>
      <w:r w:rsidRPr="001C52EE">
        <w:rPr>
          <w:rFonts w:ascii="Arial" w:hAnsi="Arial" w:cs="Arial"/>
          <w:b/>
          <w:bCs/>
        </w:rPr>
        <w:t>Attachment One</w:t>
      </w:r>
      <w:r w:rsidRPr="001C52EE">
        <w:rPr>
          <w:rFonts w:ascii="Arial" w:hAnsi="Arial" w:cs="Arial"/>
        </w:rPr>
        <w:t xml:space="preserve"> </w:t>
      </w:r>
    </w:p>
    <w:p w14:paraId="40E0C19E" w14:textId="77777777" w:rsidR="00AC7411" w:rsidRPr="00AC7411" w:rsidRDefault="00AC7411" w:rsidP="00F46251">
      <w:pPr>
        <w:spacing w:after="0" w:line="240" w:lineRule="auto"/>
        <w:rPr>
          <w:rFonts w:ascii="Arial" w:hAnsi="Arial" w:cs="Arial"/>
          <w:vanish/>
        </w:rPr>
      </w:pPr>
      <w:r w:rsidRPr="00AC7411">
        <w:rPr>
          <w:rFonts w:ascii="Arial" w:hAnsi="Arial" w:cs="Arial"/>
          <w:vanish/>
        </w:rPr>
        <w:t>Top of Form</w:t>
      </w:r>
    </w:p>
    <w:p w14:paraId="6DBE846B" w14:textId="6B524D42" w:rsidR="00AC7411" w:rsidRPr="00AC7411" w:rsidRDefault="00AC7411" w:rsidP="00F46251">
      <w:pPr>
        <w:spacing w:after="0" w:line="240" w:lineRule="auto"/>
        <w:rPr>
          <w:rFonts w:ascii="Arial" w:hAnsi="Arial" w:cs="Arial"/>
        </w:rPr>
      </w:pPr>
    </w:p>
    <w:p w14:paraId="0E7AFB11" w14:textId="2FA14824" w:rsidR="0050001D" w:rsidRPr="0050001D" w:rsidRDefault="008A714C" w:rsidP="00F46251">
      <w:pPr>
        <w:spacing w:after="0" w:line="240" w:lineRule="auto"/>
        <w:rPr>
          <w:rFonts w:ascii="Arial" w:hAnsi="Arial" w:cs="Arial"/>
          <w:b/>
          <w:bCs/>
          <w:sz w:val="24"/>
          <w:szCs w:val="24"/>
          <w:u w:val="single"/>
        </w:rPr>
      </w:pPr>
      <w:r>
        <w:rPr>
          <w:rFonts w:ascii="Arial" w:hAnsi="Arial" w:cs="Arial"/>
          <w:b/>
          <w:bCs/>
          <w:sz w:val="24"/>
          <w:szCs w:val="24"/>
          <w:u w:val="single"/>
        </w:rPr>
        <w:t xml:space="preserve">PVI FREE </w:t>
      </w:r>
      <w:r w:rsidR="0050001D" w:rsidRPr="0050001D">
        <w:rPr>
          <w:rFonts w:ascii="Arial" w:hAnsi="Arial" w:cs="Arial"/>
          <w:b/>
          <w:bCs/>
          <w:sz w:val="24"/>
          <w:szCs w:val="24"/>
          <w:u w:val="single"/>
        </w:rPr>
        <w:t>Early Years Conference, Harrogate</w:t>
      </w:r>
      <w:r w:rsidR="00B64525">
        <w:rPr>
          <w:rFonts w:ascii="Arial" w:hAnsi="Arial" w:cs="Arial"/>
          <w:b/>
          <w:bCs/>
          <w:sz w:val="24"/>
          <w:szCs w:val="24"/>
          <w:u w:val="single"/>
        </w:rPr>
        <w:t xml:space="preserve"> 14th</w:t>
      </w:r>
      <w:r w:rsidR="00A4160E">
        <w:rPr>
          <w:rFonts w:ascii="Arial" w:hAnsi="Arial" w:cs="Arial"/>
          <w:b/>
          <w:bCs/>
          <w:sz w:val="24"/>
          <w:szCs w:val="24"/>
          <w:u w:val="single"/>
        </w:rPr>
        <w:t xml:space="preserve"> </w:t>
      </w:r>
      <w:r w:rsidR="0050001D" w:rsidRPr="0050001D">
        <w:rPr>
          <w:rFonts w:ascii="Arial" w:hAnsi="Arial" w:cs="Arial"/>
          <w:b/>
          <w:bCs/>
          <w:sz w:val="24"/>
          <w:szCs w:val="24"/>
          <w:u w:val="single"/>
        </w:rPr>
        <w:t>March 2026</w:t>
      </w:r>
    </w:p>
    <w:p w14:paraId="63C4F9AD" w14:textId="3067DB83" w:rsidR="0050001D" w:rsidRDefault="001C0C23" w:rsidP="00F46251">
      <w:pPr>
        <w:spacing w:after="0" w:line="240" w:lineRule="auto"/>
        <w:rPr>
          <w:rFonts w:ascii="Arial" w:hAnsi="Arial" w:cs="Arial"/>
        </w:rPr>
      </w:pPr>
      <w:r>
        <w:rPr>
          <w:rFonts w:ascii="Arial" w:hAnsi="Arial" w:cs="Arial"/>
        </w:rPr>
        <w:t xml:space="preserve">If you haven’t already booked your place for </w:t>
      </w:r>
      <w:r w:rsidR="0050001D" w:rsidRPr="0050001D">
        <w:rPr>
          <w:rFonts w:ascii="Arial" w:hAnsi="Arial" w:cs="Arial"/>
        </w:rPr>
        <w:t>the Early Years Conference 2026</w:t>
      </w:r>
      <w:r w:rsidR="00B64525">
        <w:rPr>
          <w:rFonts w:ascii="Arial" w:hAnsi="Arial" w:cs="Arial"/>
        </w:rPr>
        <w:t xml:space="preserve"> on Saturday, 14</w:t>
      </w:r>
      <w:r w:rsidR="00B64525" w:rsidRPr="00B64525">
        <w:rPr>
          <w:rFonts w:ascii="Arial" w:hAnsi="Arial" w:cs="Arial"/>
          <w:vertAlign w:val="superscript"/>
        </w:rPr>
        <w:t>th</w:t>
      </w:r>
      <w:r w:rsidR="00B64525">
        <w:rPr>
          <w:rFonts w:ascii="Arial" w:hAnsi="Arial" w:cs="Arial"/>
        </w:rPr>
        <w:t xml:space="preserve"> March 2026</w:t>
      </w:r>
      <w:r>
        <w:rPr>
          <w:rFonts w:ascii="Arial" w:hAnsi="Arial" w:cs="Arial"/>
        </w:rPr>
        <w:t xml:space="preserve">, </w:t>
      </w:r>
      <w:r w:rsidRPr="001C0C23">
        <w:rPr>
          <w:rFonts w:ascii="Arial" w:hAnsi="Arial" w:cs="Arial"/>
          <w:b/>
          <w:bCs/>
        </w:rPr>
        <w:t>book now!</w:t>
      </w:r>
      <w:r>
        <w:rPr>
          <w:rFonts w:ascii="Arial" w:hAnsi="Arial" w:cs="Arial"/>
        </w:rPr>
        <w:t xml:space="preserve">  We are currently limiting attendees to </w:t>
      </w:r>
      <w:r>
        <w:rPr>
          <w:rFonts w:ascii="Arial" w:hAnsi="Arial" w:cs="Arial"/>
          <w:b/>
          <w:bCs/>
        </w:rPr>
        <w:t xml:space="preserve">one per </w:t>
      </w:r>
      <w:r w:rsidRPr="001C0C23">
        <w:rPr>
          <w:rFonts w:ascii="Arial" w:hAnsi="Arial" w:cs="Arial"/>
          <w:b/>
          <w:bCs/>
        </w:rPr>
        <w:t>setting</w:t>
      </w:r>
      <w:r>
        <w:rPr>
          <w:rFonts w:ascii="Arial" w:hAnsi="Arial" w:cs="Arial"/>
          <w:b/>
          <w:bCs/>
        </w:rPr>
        <w:t xml:space="preserve"> </w:t>
      </w:r>
      <w:r>
        <w:rPr>
          <w:rFonts w:ascii="Arial" w:hAnsi="Arial" w:cs="Arial"/>
        </w:rPr>
        <w:t xml:space="preserve">to allow as many provisions as possible in the sector to attend but we will shortly be opening places to the waiting list, so don’t miss out!  </w:t>
      </w:r>
      <w:r w:rsidR="0050001D" w:rsidRPr="0050001D">
        <w:rPr>
          <w:rFonts w:ascii="Arial" w:hAnsi="Arial" w:cs="Arial"/>
        </w:rPr>
        <w:t xml:space="preserve">For further information and to book your place visit </w:t>
      </w:r>
      <w:hyperlink r:id="rId15" w:history="1">
        <w:r w:rsidR="0050001D" w:rsidRPr="0050001D">
          <w:rPr>
            <w:rStyle w:val="Hyperlink"/>
            <w:rFonts w:ascii="Arial" w:hAnsi="Arial" w:cs="Arial"/>
          </w:rPr>
          <w:t>Early Years Conference | NYES Info</w:t>
        </w:r>
      </w:hyperlink>
      <w:r w:rsidR="0050001D" w:rsidRPr="0050001D">
        <w:rPr>
          <w:rFonts w:ascii="Arial" w:hAnsi="Arial" w:cs="Arial"/>
        </w:rPr>
        <w:t xml:space="preserve"> Course </w:t>
      </w:r>
      <w:proofErr w:type="gramStart"/>
      <w:r w:rsidR="0050001D" w:rsidRPr="0050001D">
        <w:rPr>
          <w:rFonts w:ascii="Arial" w:hAnsi="Arial" w:cs="Arial"/>
        </w:rPr>
        <w:t>Code:-</w:t>
      </w:r>
      <w:proofErr w:type="gramEnd"/>
      <w:r w:rsidR="0050001D" w:rsidRPr="0050001D">
        <w:rPr>
          <w:rFonts w:ascii="Arial" w:hAnsi="Arial" w:cs="Arial"/>
        </w:rPr>
        <w:t xml:space="preserve"> SI-0326-T014 </w:t>
      </w:r>
    </w:p>
    <w:p w14:paraId="0E2891A9" w14:textId="77777777" w:rsidR="002250E3" w:rsidRDefault="002250E3" w:rsidP="00F46251">
      <w:pPr>
        <w:spacing w:after="0" w:line="240" w:lineRule="auto"/>
        <w:rPr>
          <w:rFonts w:ascii="Arial" w:hAnsi="Arial" w:cs="Arial"/>
        </w:rPr>
      </w:pPr>
    </w:p>
    <w:p w14:paraId="1B78A4B6" w14:textId="699B770F" w:rsidR="002250E3" w:rsidRPr="002250E3" w:rsidRDefault="009226AD" w:rsidP="00F46251">
      <w:pPr>
        <w:spacing w:after="0" w:line="240" w:lineRule="auto"/>
        <w:rPr>
          <w:rFonts w:ascii="Arial" w:hAnsi="Arial" w:cs="Arial"/>
          <w:b/>
          <w:bCs/>
          <w:sz w:val="24"/>
          <w:szCs w:val="24"/>
          <w:u w:val="single"/>
        </w:rPr>
      </w:pPr>
      <w:r>
        <w:rPr>
          <w:rFonts w:ascii="Arial" w:hAnsi="Arial" w:cs="Arial"/>
          <w:b/>
          <w:bCs/>
          <w:sz w:val="24"/>
          <w:szCs w:val="24"/>
          <w:u w:val="single"/>
        </w:rPr>
        <w:t xml:space="preserve">Early Years </w:t>
      </w:r>
      <w:r w:rsidR="002250E3" w:rsidRPr="002250E3">
        <w:rPr>
          <w:rFonts w:ascii="Arial" w:hAnsi="Arial" w:cs="Arial"/>
          <w:b/>
          <w:bCs/>
          <w:sz w:val="24"/>
          <w:szCs w:val="24"/>
          <w:u w:val="single"/>
        </w:rPr>
        <w:t>Sufficiency Tab</w:t>
      </w:r>
    </w:p>
    <w:p w14:paraId="7E53965B" w14:textId="43350B2D" w:rsidR="002250E3" w:rsidRDefault="002250E3" w:rsidP="00F46251">
      <w:pPr>
        <w:spacing w:after="0" w:line="240" w:lineRule="auto"/>
        <w:rPr>
          <w:rFonts w:ascii="Arial" w:hAnsi="Arial" w:cs="Arial"/>
        </w:rPr>
      </w:pPr>
      <w:r>
        <w:rPr>
          <w:rFonts w:ascii="Arial" w:hAnsi="Arial" w:cs="Arial"/>
        </w:rPr>
        <w:t xml:space="preserve">The Sufficiency Tab is open for Spring 2026 </w:t>
      </w:r>
      <w:r w:rsidR="00B64525">
        <w:rPr>
          <w:rFonts w:ascii="Arial" w:hAnsi="Arial" w:cs="Arial"/>
        </w:rPr>
        <w:t xml:space="preserve">sufficiency data.  </w:t>
      </w:r>
      <w:r>
        <w:rPr>
          <w:rFonts w:ascii="Arial" w:hAnsi="Arial" w:cs="Arial"/>
        </w:rPr>
        <w:t>Please log on as soon as possible and do not leave it until the deadline to submit your entry. Once saved, you can amend your data any time until it closes at midnight on 16</w:t>
      </w:r>
      <w:r>
        <w:rPr>
          <w:rFonts w:ascii="Arial" w:hAnsi="Arial" w:cs="Arial"/>
          <w:vertAlign w:val="superscript"/>
        </w:rPr>
        <w:t>th</w:t>
      </w:r>
      <w:r>
        <w:rPr>
          <w:rFonts w:ascii="Arial" w:hAnsi="Arial" w:cs="Arial"/>
        </w:rPr>
        <w:t xml:space="preserve"> December 2025.</w:t>
      </w:r>
    </w:p>
    <w:p w14:paraId="378E5680" w14:textId="77777777" w:rsidR="002250E3" w:rsidRDefault="002250E3" w:rsidP="00F46251">
      <w:pPr>
        <w:spacing w:line="240" w:lineRule="auto"/>
        <w:rPr>
          <w:rFonts w:ascii="Arial" w:hAnsi="Arial" w:cs="Arial"/>
          <w:b/>
          <w:bCs/>
        </w:rPr>
      </w:pPr>
      <w:r>
        <w:rPr>
          <w:rFonts w:ascii="Arial" w:hAnsi="Arial" w:cs="Arial"/>
        </w:rPr>
        <w:t xml:space="preserve">Link to log in: </w:t>
      </w:r>
      <w:hyperlink r:id="rId16" w:history="1">
        <w:r>
          <w:rPr>
            <w:rStyle w:val="Hyperlink"/>
            <w:rFonts w:ascii="Arial" w:hAnsi="Arial" w:cs="Arial"/>
            <w:b/>
            <w:bCs/>
            <w:color w:val="215F9A"/>
          </w:rPr>
          <w:t>Sign In - Portal for parents, schools and providers</w:t>
        </w:r>
      </w:hyperlink>
    </w:p>
    <w:p w14:paraId="175F1203" w14:textId="77777777" w:rsidR="002250E3" w:rsidRDefault="002250E3" w:rsidP="00F46251">
      <w:pPr>
        <w:spacing w:after="0" w:line="240" w:lineRule="auto"/>
        <w:rPr>
          <w:rFonts w:ascii="Arial" w:hAnsi="Arial" w:cs="Arial"/>
        </w:rPr>
      </w:pPr>
      <w:r>
        <w:rPr>
          <w:rFonts w:ascii="Arial" w:hAnsi="Arial" w:cs="Arial"/>
          <w:b/>
          <w:bCs/>
        </w:rPr>
        <w:t xml:space="preserve">Please remember your cost information should now be entered ‘per hour’ (not per day / per session / per week). </w:t>
      </w:r>
      <w:r>
        <w:rPr>
          <w:rFonts w:ascii="Arial" w:hAnsi="Arial" w:cs="Arial"/>
        </w:rPr>
        <w:t xml:space="preserve">We understand that you may have various pricing options for your early years provision, please use the hourly rate that best fits each age range. To calculate your hourly rate if you do not have one, please divide your day rate by the number of hours you are open each day. </w:t>
      </w:r>
    </w:p>
    <w:p w14:paraId="33E9336E" w14:textId="77777777" w:rsidR="002250E3" w:rsidRDefault="002250E3" w:rsidP="00F46251">
      <w:pPr>
        <w:spacing w:after="0" w:line="240" w:lineRule="auto"/>
        <w:rPr>
          <w:rFonts w:ascii="Arial" w:hAnsi="Arial" w:cs="Arial"/>
        </w:rPr>
      </w:pPr>
    </w:p>
    <w:p w14:paraId="5C1C0587" w14:textId="5A31647F" w:rsidR="002250E3" w:rsidRDefault="002250E3" w:rsidP="00F46251">
      <w:pPr>
        <w:spacing w:after="0" w:line="240" w:lineRule="auto"/>
        <w:rPr>
          <w:rFonts w:ascii="Arial" w:hAnsi="Arial" w:cs="Arial"/>
        </w:rPr>
      </w:pPr>
      <w:r>
        <w:rPr>
          <w:rFonts w:ascii="Arial" w:hAnsi="Arial" w:cs="Arial"/>
        </w:rPr>
        <w:t>There are lots of resources available to support you with your sufficiency data submissions:</w:t>
      </w:r>
    </w:p>
    <w:p w14:paraId="3A0CFDC9" w14:textId="77777777" w:rsidR="002250E3" w:rsidRDefault="002250E3" w:rsidP="00F46251">
      <w:pPr>
        <w:pStyle w:val="ListParagraph"/>
        <w:numPr>
          <w:ilvl w:val="0"/>
          <w:numId w:val="43"/>
        </w:numPr>
        <w:contextualSpacing w:val="0"/>
        <w:rPr>
          <w:rFonts w:ascii="Arial" w:eastAsia="Times New Roman" w:hAnsi="Arial" w:cs="Arial"/>
        </w:rPr>
      </w:pPr>
      <w:r>
        <w:rPr>
          <w:rFonts w:ascii="Arial" w:eastAsia="Times New Roman" w:hAnsi="Arial" w:cs="Arial"/>
        </w:rPr>
        <w:lastRenderedPageBreak/>
        <w:t xml:space="preserve">Video guidance recording: </w:t>
      </w:r>
      <w:hyperlink r:id="rId17" w:tgtFrame="_blank" w:tooltip="https://eur02.safelinks.protection.outlook.com/?url=https%3a%2f%2fnyes.info%2fevent%2f284925&amp;data=05%7c02%7csarah.blake%40northyorks.gov.uk%7ca0a681fe402844b6b05308de21f8447e%7cad3d9c73983044a1b487e1055441c70e%7c0%7c0%7c638985547358264551%7cunknown%7ctwfp" w:history="1">
        <w:r>
          <w:rPr>
            <w:rStyle w:val="Hyperlink"/>
            <w:rFonts w:ascii="Arial" w:eastAsia="Times New Roman" w:hAnsi="Arial" w:cs="Arial"/>
            <w:color w:val="215F9A"/>
          </w:rPr>
          <w:t>Sufficiency Data Entry Guidance for Early Years | NYES Info</w:t>
        </w:r>
      </w:hyperlink>
      <w:r>
        <w:rPr>
          <w:rFonts w:ascii="Arial" w:eastAsia="Times New Roman" w:hAnsi="Arial" w:cs="Arial"/>
          <w:color w:val="215F9A"/>
        </w:rPr>
        <w:t xml:space="preserve"> </w:t>
      </w:r>
    </w:p>
    <w:p w14:paraId="1F70D785" w14:textId="77777777" w:rsidR="002250E3" w:rsidRDefault="002250E3" w:rsidP="00F46251">
      <w:pPr>
        <w:pStyle w:val="ListParagraph"/>
        <w:numPr>
          <w:ilvl w:val="0"/>
          <w:numId w:val="43"/>
        </w:numPr>
        <w:contextualSpacing w:val="0"/>
        <w:rPr>
          <w:rFonts w:ascii="Arial" w:eastAsia="Times New Roman" w:hAnsi="Arial" w:cs="Arial"/>
        </w:rPr>
      </w:pPr>
      <w:r>
        <w:rPr>
          <w:rFonts w:ascii="Arial" w:eastAsia="Times New Roman" w:hAnsi="Arial" w:cs="Arial"/>
        </w:rPr>
        <w:t>PDF step-by-step guidance (attached).</w:t>
      </w:r>
    </w:p>
    <w:p w14:paraId="2BB08477" w14:textId="77777777" w:rsidR="009226AD" w:rsidRDefault="009226AD" w:rsidP="00F46251">
      <w:pPr>
        <w:spacing w:after="0" w:line="240" w:lineRule="auto"/>
        <w:rPr>
          <w:rFonts w:ascii="Arial" w:hAnsi="Arial" w:cs="Arial"/>
          <w:b/>
          <w:bCs/>
          <w:sz w:val="24"/>
          <w:szCs w:val="24"/>
          <w:u w:val="single"/>
        </w:rPr>
      </w:pPr>
    </w:p>
    <w:p w14:paraId="180F4B67" w14:textId="0C336B85" w:rsidR="000F32B5" w:rsidRPr="000F32B5" w:rsidRDefault="000F32B5" w:rsidP="00F46251">
      <w:pPr>
        <w:spacing w:after="0" w:line="240" w:lineRule="auto"/>
        <w:rPr>
          <w:rFonts w:ascii="Arial" w:hAnsi="Arial" w:cs="Arial"/>
          <w:b/>
          <w:bCs/>
          <w:sz w:val="24"/>
          <w:szCs w:val="24"/>
          <w:u w:val="single"/>
        </w:rPr>
      </w:pPr>
      <w:r w:rsidRPr="000F32B5">
        <w:rPr>
          <w:rFonts w:ascii="Arial" w:hAnsi="Arial" w:cs="Arial"/>
          <w:b/>
          <w:bCs/>
          <w:sz w:val="24"/>
          <w:szCs w:val="24"/>
          <w:u w:val="single"/>
        </w:rPr>
        <w:t xml:space="preserve">CBeebies – </w:t>
      </w:r>
      <w:r>
        <w:rPr>
          <w:rFonts w:ascii="Arial" w:hAnsi="Arial" w:cs="Arial"/>
          <w:b/>
          <w:bCs/>
          <w:sz w:val="24"/>
          <w:szCs w:val="24"/>
          <w:u w:val="single"/>
        </w:rPr>
        <w:t>W</w:t>
      </w:r>
      <w:r w:rsidRPr="000F32B5">
        <w:rPr>
          <w:rFonts w:ascii="Arial" w:hAnsi="Arial" w:cs="Arial"/>
          <w:b/>
          <w:bCs/>
          <w:sz w:val="24"/>
          <w:szCs w:val="24"/>
          <w:u w:val="single"/>
        </w:rPr>
        <w:t>ebsite resources for early years professionals and parents</w:t>
      </w:r>
    </w:p>
    <w:p w14:paraId="755174A2" w14:textId="46C8895C" w:rsidR="000F32B5" w:rsidRPr="000F32B5" w:rsidRDefault="000F32B5" w:rsidP="00F46251">
      <w:pPr>
        <w:spacing w:after="0" w:line="240" w:lineRule="auto"/>
        <w:rPr>
          <w:rFonts w:ascii="Arial" w:hAnsi="Arial" w:cs="Arial"/>
        </w:rPr>
      </w:pPr>
      <w:r w:rsidRPr="000F32B5">
        <w:rPr>
          <w:rFonts w:ascii="Arial" w:hAnsi="Arial" w:cs="Arial"/>
        </w:rPr>
        <w:t xml:space="preserve">The CBeebies website has sections for professionals and parents to support children’s development.  There is a wealth of resources, </w:t>
      </w:r>
      <w:proofErr w:type="gramStart"/>
      <w:r w:rsidRPr="000F32B5">
        <w:rPr>
          <w:rFonts w:ascii="Arial" w:hAnsi="Arial" w:cs="Arial"/>
        </w:rPr>
        <w:t>one minute</w:t>
      </w:r>
      <w:proofErr w:type="gramEnd"/>
      <w:r w:rsidRPr="000F32B5">
        <w:rPr>
          <w:rFonts w:ascii="Arial" w:hAnsi="Arial" w:cs="Arial"/>
        </w:rPr>
        <w:t xml:space="preserve"> videos and tips for professionals working with early years children and for parents.  Please share with staff, colleagues and parents you work with </w:t>
      </w:r>
      <w:hyperlink r:id="rId18" w:history="1">
        <w:r w:rsidRPr="000F32B5">
          <w:rPr>
            <w:rStyle w:val="Hyperlink"/>
            <w:rFonts w:ascii="Arial" w:hAnsi="Arial" w:cs="Arial"/>
            <w:u w:val="none"/>
          </w:rPr>
          <w:t>BBC Tiny Happy People - Professionals</w:t>
        </w:r>
      </w:hyperlink>
      <w:r w:rsidRPr="000F32B5">
        <w:rPr>
          <w:rFonts w:ascii="Arial" w:hAnsi="Arial" w:cs="Arial"/>
        </w:rPr>
        <w:t xml:space="preserve"> and </w:t>
      </w:r>
      <w:hyperlink r:id="rId19" w:history="1">
        <w:r w:rsidRPr="000F32B5">
          <w:rPr>
            <w:rStyle w:val="Hyperlink"/>
            <w:rFonts w:ascii="Arial" w:hAnsi="Arial" w:cs="Arial"/>
            <w:u w:val="none"/>
          </w:rPr>
          <w:t>CBeebies Parenting</w:t>
        </w:r>
      </w:hyperlink>
    </w:p>
    <w:p w14:paraId="4A6B790A" w14:textId="77777777" w:rsidR="000F32B5" w:rsidRDefault="000F32B5" w:rsidP="00F46251">
      <w:pPr>
        <w:spacing w:after="0" w:line="240" w:lineRule="auto"/>
        <w:rPr>
          <w:rFonts w:ascii="Arial" w:hAnsi="Arial" w:cs="Arial"/>
          <w:b/>
          <w:bCs/>
          <w:sz w:val="24"/>
          <w:szCs w:val="24"/>
          <w:u w:val="single"/>
        </w:rPr>
      </w:pPr>
    </w:p>
    <w:p w14:paraId="216B2701" w14:textId="50F46249" w:rsidR="000F32B5" w:rsidRPr="000F32B5" w:rsidRDefault="000F32B5" w:rsidP="00F46251">
      <w:pPr>
        <w:spacing w:after="0" w:line="240" w:lineRule="auto"/>
        <w:rPr>
          <w:rFonts w:ascii="Arial" w:hAnsi="Arial" w:cs="Arial"/>
          <w:b/>
          <w:bCs/>
          <w:sz w:val="24"/>
          <w:szCs w:val="24"/>
          <w:u w:val="single"/>
        </w:rPr>
      </w:pPr>
      <w:r w:rsidRPr="000F32B5">
        <w:rPr>
          <w:rFonts w:ascii="Arial" w:hAnsi="Arial" w:cs="Arial"/>
          <w:b/>
          <w:bCs/>
          <w:sz w:val="24"/>
          <w:szCs w:val="24"/>
          <w:u w:val="single"/>
        </w:rPr>
        <w:t>Updated Government Guidance on Potty Training</w:t>
      </w:r>
    </w:p>
    <w:p w14:paraId="26C41925" w14:textId="77777777" w:rsidR="000F32B5" w:rsidRPr="000F32B5" w:rsidRDefault="000F32B5" w:rsidP="00F46251">
      <w:pPr>
        <w:spacing w:after="0" w:line="240" w:lineRule="auto"/>
        <w:rPr>
          <w:rFonts w:ascii="Arial" w:hAnsi="Arial" w:cs="Arial"/>
        </w:rPr>
      </w:pPr>
      <w:r w:rsidRPr="000F32B5">
        <w:rPr>
          <w:rFonts w:ascii="Arial" w:hAnsi="Arial" w:cs="Arial"/>
        </w:rPr>
        <w:t xml:space="preserve">The new, Government backed guide to when and how to potty train children has been launched.  Please use this in setting and to support conversations with parents and when children should be potty trained </w:t>
      </w:r>
      <w:hyperlink r:id="rId20" w:history="1">
        <w:r w:rsidRPr="000F32B5">
          <w:rPr>
            <w:rStyle w:val="Hyperlink"/>
            <w:rFonts w:ascii="Arial" w:hAnsi="Arial" w:cs="Arial"/>
          </w:rPr>
          <w:t>The Potty Training Guide - Starting Reception</w:t>
        </w:r>
      </w:hyperlink>
    </w:p>
    <w:p w14:paraId="16DB14A1" w14:textId="6290FFFD" w:rsidR="0050001D" w:rsidRDefault="0050001D" w:rsidP="00F46251">
      <w:pPr>
        <w:spacing w:after="0" w:line="240" w:lineRule="auto"/>
        <w:rPr>
          <w:rFonts w:ascii="Arial" w:hAnsi="Arial" w:cs="Arial"/>
          <w:b/>
          <w:bCs/>
          <w:sz w:val="24"/>
          <w:szCs w:val="24"/>
          <w:u w:val="single"/>
        </w:rPr>
      </w:pPr>
    </w:p>
    <w:p w14:paraId="59479FDA" w14:textId="05BD92AB" w:rsidR="00A933C1" w:rsidRPr="00A933C1" w:rsidRDefault="00A933C1" w:rsidP="00F46251">
      <w:pPr>
        <w:spacing w:after="0" w:line="240" w:lineRule="auto"/>
        <w:rPr>
          <w:rFonts w:ascii="Arial" w:hAnsi="Arial" w:cs="Arial"/>
          <w:b/>
          <w:bCs/>
          <w:sz w:val="24"/>
          <w:szCs w:val="24"/>
          <w:u w:val="single"/>
        </w:rPr>
      </w:pPr>
      <w:r w:rsidRPr="00A933C1">
        <w:rPr>
          <w:rFonts w:ascii="Arial" w:hAnsi="Arial" w:cs="Arial"/>
          <w:b/>
          <w:bCs/>
          <w:sz w:val="24"/>
          <w:szCs w:val="24"/>
          <w:u w:val="single"/>
        </w:rPr>
        <w:t>DfE Statutory Guidance Update</w:t>
      </w:r>
      <w:r w:rsidR="008A714C">
        <w:rPr>
          <w:rFonts w:ascii="Arial" w:hAnsi="Arial" w:cs="Arial"/>
          <w:b/>
          <w:bCs/>
          <w:sz w:val="24"/>
          <w:szCs w:val="24"/>
          <w:u w:val="single"/>
        </w:rPr>
        <w:t xml:space="preserve"> – funding following inspection</w:t>
      </w:r>
    </w:p>
    <w:p w14:paraId="5E66ADAF" w14:textId="61F9CB91" w:rsidR="00A933C1" w:rsidRPr="00A933C1" w:rsidRDefault="00A933C1" w:rsidP="00F46251">
      <w:pPr>
        <w:spacing w:after="0" w:line="240" w:lineRule="auto"/>
        <w:rPr>
          <w:rFonts w:ascii="Arial" w:hAnsi="Arial" w:cs="Arial"/>
        </w:rPr>
      </w:pPr>
      <w:r w:rsidRPr="00A933C1">
        <w:rPr>
          <w:rFonts w:ascii="Arial" w:hAnsi="Arial" w:cs="Arial"/>
        </w:rPr>
        <w:t xml:space="preserve">The DfE presented to Parliament the proposed changes </w:t>
      </w:r>
      <w:r w:rsidR="008A714C">
        <w:rPr>
          <w:rFonts w:ascii="Arial" w:hAnsi="Arial" w:cs="Arial"/>
        </w:rPr>
        <w:t>for local authorities to have the option to withdraw or refuse government funding following a “Not Met” Safeguarding judgment or a “Urgent Improvement” or “Needs Improvement” Leadership and Governance judgement.</w:t>
      </w:r>
      <w:r w:rsidRPr="00A933C1">
        <w:rPr>
          <w:rFonts w:ascii="Arial" w:hAnsi="Arial" w:cs="Arial"/>
        </w:rPr>
        <w:t xml:space="preserve"> The local authority will communicate with providers the position </w:t>
      </w:r>
      <w:r w:rsidR="008A714C">
        <w:rPr>
          <w:rFonts w:ascii="Arial" w:hAnsi="Arial" w:cs="Arial"/>
        </w:rPr>
        <w:t>NYC w</w:t>
      </w:r>
      <w:r w:rsidRPr="00A933C1">
        <w:rPr>
          <w:rFonts w:ascii="Arial" w:hAnsi="Arial" w:cs="Arial"/>
        </w:rPr>
        <w:t xml:space="preserve">ill take when a provider receives a grading following inspection after 10th November 2025 as soon as possible.  Providers should be aware of the guidance from the DFE to local authorities.  </w:t>
      </w:r>
    </w:p>
    <w:p w14:paraId="74B84D48" w14:textId="77777777" w:rsidR="00A933C1" w:rsidRDefault="00A933C1" w:rsidP="00F46251">
      <w:pPr>
        <w:spacing w:after="0" w:line="240" w:lineRule="auto"/>
        <w:rPr>
          <w:rFonts w:ascii="Arial" w:hAnsi="Arial" w:cs="Arial"/>
        </w:rPr>
      </w:pPr>
    </w:p>
    <w:p w14:paraId="0ECC6188" w14:textId="20839B8C" w:rsidR="00406A63" w:rsidRDefault="00406A63" w:rsidP="00F46251">
      <w:pPr>
        <w:spacing w:after="0" w:line="240" w:lineRule="auto"/>
        <w:rPr>
          <w:rFonts w:ascii="Arial" w:hAnsi="Arial" w:cs="Arial"/>
          <w:b/>
          <w:bCs/>
          <w:sz w:val="24"/>
          <w:szCs w:val="24"/>
          <w:u w:val="single"/>
        </w:rPr>
      </w:pPr>
      <w:r w:rsidRPr="00406A63">
        <w:rPr>
          <w:rFonts w:ascii="Arial" w:hAnsi="Arial" w:cs="Arial"/>
          <w:b/>
          <w:bCs/>
          <w:sz w:val="24"/>
          <w:szCs w:val="24"/>
          <w:u w:val="single"/>
        </w:rPr>
        <w:t>Dingley’s Promise – Early Years Inclusion Project</w:t>
      </w:r>
    </w:p>
    <w:p w14:paraId="5D74EFD8" w14:textId="3C3E638E" w:rsidR="00675386" w:rsidRPr="00406A63" w:rsidRDefault="00406A63" w:rsidP="00F46251">
      <w:pPr>
        <w:spacing w:after="0" w:line="240" w:lineRule="auto"/>
        <w:rPr>
          <w:rFonts w:ascii="Arial" w:hAnsi="Arial" w:cs="Arial"/>
          <w:color w:val="FF0000"/>
        </w:rPr>
      </w:pPr>
      <w:r w:rsidRPr="00406A63">
        <w:rPr>
          <w:rFonts w:ascii="Arial" w:hAnsi="Arial" w:cs="Arial"/>
        </w:rPr>
        <w:t xml:space="preserve">Please see the attached flyer for details of the </w:t>
      </w:r>
      <w:r w:rsidRPr="00406A63">
        <w:rPr>
          <w:rFonts w:ascii="Arial" w:hAnsi="Arial" w:cs="Arial"/>
          <w:b/>
          <w:bCs/>
        </w:rPr>
        <w:t>free</w:t>
      </w:r>
      <w:r w:rsidRPr="00406A63">
        <w:rPr>
          <w:rFonts w:ascii="Arial" w:hAnsi="Arial" w:cs="Arial"/>
        </w:rPr>
        <w:t xml:space="preserve"> online training that is available via Dingley’s Prom</w:t>
      </w:r>
      <w:r>
        <w:rPr>
          <w:rFonts w:ascii="Arial" w:hAnsi="Arial" w:cs="Arial"/>
        </w:rPr>
        <w:t>ise.</w:t>
      </w:r>
      <w:r w:rsidR="00D7246B">
        <w:rPr>
          <w:rFonts w:ascii="Arial" w:hAnsi="Arial" w:cs="Arial"/>
          <w:b/>
          <w:bCs/>
        </w:rPr>
        <w:t xml:space="preserve"> </w:t>
      </w:r>
      <w:r w:rsidRPr="00D7246B">
        <w:rPr>
          <w:rFonts w:ascii="Arial" w:hAnsi="Arial" w:cs="Arial"/>
          <w:b/>
          <w:bCs/>
        </w:rPr>
        <w:t xml:space="preserve">Attachment </w:t>
      </w:r>
      <w:r w:rsidR="001C52EE" w:rsidRPr="00D7246B">
        <w:rPr>
          <w:rFonts w:ascii="Arial" w:hAnsi="Arial" w:cs="Arial"/>
          <w:b/>
          <w:bCs/>
        </w:rPr>
        <w:t>Two</w:t>
      </w:r>
    </w:p>
    <w:p w14:paraId="0E02AEF1" w14:textId="77777777" w:rsidR="00406A63" w:rsidRDefault="00406A63" w:rsidP="00F46251">
      <w:pPr>
        <w:spacing w:after="0" w:line="240" w:lineRule="auto"/>
        <w:rPr>
          <w:rFonts w:ascii="Arial" w:hAnsi="Arial" w:cs="Arial"/>
          <w:b/>
          <w:bCs/>
          <w:sz w:val="24"/>
          <w:szCs w:val="24"/>
          <w:u w:val="single"/>
        </w:rPr>
      </w:pPr>
    </w:p>
    <w:p w14:paraId="5F2D8F56" w14:textId="19870743" w:rsidR="00A933C1" w:rsidRDefault="00A933C1" w:rsidP="00F46251">
      <w:pPr>
        <w:spacing w:after="0" w:line="240" w:lineRule="auto"/>
        <w:rPr>
          <w:rFonts w:ascii="Arial" w:hAnsi="Arial" w:cs="Arial"/>
          <w:b/>
          <w:bCs/>
          <w:sz w:val="24"/>
          <w:szCs w:val="24"/>
          <w:u w:val="single"/>
        </w:rPr>
      </w:pPr>
      <w:r>
        <w:rPr>
          <w:rFonts w:ascii="Arial" w:hAnsi="Arial" w:cs="Arial"/>
          <w:b/>
          <w:bCs/>
          <w:sz w:val="24"/>
          <w:szCs w:val="24"/>
          <w:u w:val="single"/>
        </w:rPr>
        <w:t xml:space="preserve">Dingley’s Promise – Reflective Framework </w:t>
      </w:r>
    </w:p>
    <w:p w14:paraId="4FE1AEA7" w14:textId="4D2EA9DA" w:rsidR="00A933C1" w:rsidRDefault="00A933C1" w:rsidP="00F46251">
      <w:pPr>
        <w:spacing w:after="0" w:line="240" w:lineRule="auto"/>
        <w:rPr>
          <w:rFonts w:ascii="Arial" w:hAnsi="Arial" w:cs="Arial"/>
        </w:rPr>
      </w:pPr>
      <w:r>
        <w:rPr>
          <w:rFonts w:ascii="Arial" w:hAnsi="Arial" w:cs="Arial"/>
        </w:rPr>
        <w:t>Please use the link below to access the Reflective Framework on Dingley’s Promise</w:t>
      </w:r>
      <w:r w:rsidR="00B64525">
        <w:rPr>
          <w:rFonts w:ascii="Arial" w:hAnsi="Arial" w:cs="Arial"/>
        </w:rPr>
        <w:t xml:space="preserve"> </w:t>
      </w:r>
      <w:hyperlink r:id="rId21" w:history="1">
        <w:r w:rsidRPr="00A933C1">
          <w:rPr>
            <w:rStyle w:val="Hyperlink"/>
            <w:rFonts w:ascii="Arial" w:hAnsi="Arial" w:cs="Arial"/>
          </w:rPr>
          <w:t>Reflective Framework - Dingley's Promise</w:t>
        </w:r>
      </w:hyperlink>
    </w:p>
    <w:p w14:paraId="3E76EEA6" w14:textId="77777777" w:rsidR="00A933C1" w:rsidRDefault="00A933C1" w:rsidP="00F46251">
      <w:pPr>
        <w:spacing w:after="0" w:line="240" w:lineRule="auto"/>
        <w:rPr>
          <w:rFonts w:ascii="Arial" w:hAnsi="Arial" w:cs="Arial"/>
        </w:rPr>
      </w:pPr>
    </w:p>
    <w:p w14:paraId="2F6C679D" w14:textId="77777777" w:rsidR="00A933C1" w:rsidRDefault="00A933C1" w:rsidP="00F46251">
      <w:pPr>
        <w:spacing w:after="0" w:line="240" w:lineRule="auto"/>
        <w:rPr>
          <w:rFonts w:ascii="Arial" w:hAnsi="Arial" w:cs="Arial"/>
          <w:b/>
          <w:bCs/>
          <w:sz w:val="24"/>
          <w:szCs w:val="24"/>
          <w:u w:val="single"/>
        </w:rPr>
      </w:pPr>
      <w:r w:rsidRPr="00A933C1">
        <w:rPr>
          <w:rFonts w:ascii="Arial" w:hAnsi="Arial" w:cs="Arial"/>
          <w:b/>
          <w:bCs/>
          <w:sz w:val="24"/>
          <w:szCs w:val="24"/>
          <w:u w:val="single"/>
        </w:rPr>
        <w:t>Digital Support - Health Professionals for Safer Screens</w:t>
      </w:r>
    </w:p>
    <w:p w14:paraId="67D30D64" w14:textId="5164C591" w:rsidR="00635FFF" w:rsidRPr="00F46251" w:rsidRDefault="00A933C1" w:rsidP="00F46251">
      <w:pPr>
        <w:spacing w:after="0" w:line="240" w:lineRule="auto"/>
        <w:rPr>
          <w:rStyle w:val="Hyperlink"/>
          <w:rFonts w:ascii="Arial" w:hAnsi="Arial" w:cs="Arial"/>
        </w:rPr>
      </w:pPr>
      <w:r w:rsidRPr="00F46251">
        <w:rPr>
          <w:rFonts w:ascii="Arial" w:hAnsi="Arial" w:cs="Arial"/>
        </w:rPr>
        <w:t>Supporting family’s digital life has never been more important.  Resources and information can be found using the link below</w:t>
      </w:r>
      <w:r w:rsidR="00B64525">
        <w:rPr>
          <w:rFonts w:ascii="Arial" w:hAnsi="Arial" w:cs="Arial"/>
        </w:rPr>
        <w:t xml:space="preserve"> </w:t>
      </w:r>
      <w:hyperlink r:id="rId22" w:history="1">
        <w:r w:rsidRPr="00F46251">
          <w:rPr>
            <w:rStyle w:val="Hyperlink"/>
            <w:rFonts w:ascii="Arial" w:hAnsi="Arial" w:cs="Arial"/>
          </w:rPr>
          <w:t>Digital Support - Health Professionals For Safer Screens</w:t>
        </w:r>
      </w:hyperlink>
    </w:p>
    <w:p w14:paraId="15A2F9F7" w14:textId="77777777" w:rsidR="00397B78" w:rsidRDefault="00397B78" w:rsidP="00F46251">
      <w:pPr>
        <w:spacing w:after="0" w:line="240" w:lineRule="auto"/>
        <w:rPr>
          <w:rStyle w:val="Hyperlink"/>
          <w:rFonts w:ascii="Arial" w:hAnsi="Arial" w:cs="Arial"/>
        </w:rPr>
      </w:pPr>
    </w:p>
    <w:p w14:paraId="37B97877" w14:textId="77777777" w:rsidR="00397B78" w:rsidRPr="00F46251" w:rsidRDefault="00397B78" w:rsidP="00F46251">
      <w:pPr>
        <w:spacing w:after="0" w:line="240" w:lineRule="auto"/>
        <w:rPr>
          <w:rFonts w:ascii="Arial" w:hAnsi="Arial" w:cs="Arial"/>
          <w:b/>
          <w:bCs/>
          <w:sz w:val="24"/>
          <w:szCs w:val="24"/>
          <w:u w:val="single"/>
        </w:rPr>
      </w:pPr>
      <w:bookmarkStart w:id="10" w:name="_Hlk216361389"/>
      <w:r w:rsidRPr="00F46251">
        <w:rPr>
          <w:rFonts w:ascii="Arial" w:hAnsi="Arial" w:cs="Arial"/>
          <w:b/>
          <w:bCs/>
          <w:sz w:val="24"/>
          <w:szCs w:val="24"/>
          <w:u w:val="single"/>
        </w:rPr>
        <w:t>FEAST- FREE Christmas Holiday Activities</w:t>
      </w:r>
    </w:p>
    <w:bookmarkEnd w:id="10"/>
    <w:p w14:paraId="614F36BC" w14:textId="7104FCC0" w:rsidR="00397B78" w:rsidRPr="00F15D0B" w:rsidRDefault="00397B78" w:rsidP="00F46251">
      <w:pPr>
        <w:spacing w:after="0" w:line="240" w:lineRule="auto"/>
        <w:rPr>
          <w:rFonts w:ascii="Arial" w:hAnsi="Arial" w:cs="Arial"/>
          <w:b/>
          <w:bCs/>
          <w:u w:val="single"/>
        </w:rPr>
      </w:pPr>
      <w:r w:rsidRPr="00F15D0B">
        <w:rPr>
          <w:rFonts w:ascii="Arial" w:eastAsia="Times New Roman" w:hAnsi="Arial" w:cs="Arial"/>
          <w:lang w:eastAsia="en-GB"/>
        </w:rPr>
        <w:t xml:space="preserve">North Yorkshire Together has been commissioned to deliver FEAST Christmas holiday activities. These include </w:t>
      </w:r>
      <w:r w:rsidRPr="00F15D0B">
        <w:rPr>
          <w:rFonts w:ascii="Arial" w:eastAsia="Times New Roman" w:hAnsi="Arial" w:cs="Arial"/>
          <w:b/>
          <w:bCs/>
          <w:lang w:eastAsia="en-GB"/>
        </w:rPr>
        <w:t>FREE activities and meals</w:t>
      </w:r>
      <w:r w:rsidRPr="00F15D0B">
        <w:rPr>
          <w:rFonts w:ascii="Arial" w:eastAsia="Times New Roman" w:hAnsi="Arial" w:cs="Arial"/>
          <w:lang w:eastAsia="en-GB"/>
        </w:rPr>
        <w:t xml:space="preserve"> for families whose children receive benefits-related free school meals. Vouchers for a free place have already been sent to </w:t>
      </w:r>
      <w:r w:rsidRPr="00F15D0B">
        <w:rPr>
          <w:rFonts w:ascii="Arial" w:eastAsia="Times New Roman" w:hAnsi="Arial" w:cs="Arial"/>
          <w:b/>
          <w:bCs/>
          <w:lang w:eastAsia="en-GB"/>
        </w:rPr>
        <w:t>eligible families.</w:t>
      </w:r>
      <w:r>
        <w:rPr>
          <w:rFonts w:ascii="Arial" w:hAnsi="Arial" w:cs="Arial"/>
        </w:rPr>
        <w:t xml:space="preserve">  </w:t>
      </w:r>
      <w:r w:rsidRPr="00F15D0B">
        <w:rPr>
          <w:rFonts w:ascii="Arial" w:eastAsia="Times New Roman" w:hAnsi="Arial" w:cs="Arial"/>
          <w:lang w:eastAsia="en-GB"/>
        </w:rPr>
        <w:t>Please share this information with your</w:t>
      </w:r>
      <w:r>
        <w:rPr>
          <w:rFonts w:ascii="Arial" w:eastAsia="Times New Roman" w:hAnsi="Arial" w:cs="Arial"/>
          <w:lang w:eastAsia="en-GB"/>
        </w:rPr>
        <w:t xml:space="preserve"> eligible</w:t>
      </w:r>
      <w:r w:rsidRPr="00F15D0B">
        <w:rPr>
          <w:rFonts w:ascii="Arial" w:eastAsia="Times New Roman" w:hAnsi="Arial" w:cs="Arial"/>
          <w:lang w:eastAsia="en-GB"/>
        </w:rPr>
        <w:t xml:space="preserve"> families so they can take part!</w:t>
      </w:r>
      <w:r>
        <w:rPr>
          <w:rFonts w:ascii="Arial" w:eastAsia="Times New Roman" w:hAnsi="Arial" w:cs="Arial"/>
          <w:lang w:eastAsia="en-GB"/>
        </w:rPr>
        <w:t xml:space="preserve">  </w:t>
      </w:r>
      <w:r>
        <w:rPr>
          <w:rFonts w:ascii="Arial" w:hAnsi="Arial" w:cs="Arial"/>
        </w:rPr>
        <w:t>For further information and to book your place see poster attached</w:t>
      </w:r>
      <w:r w:rsidRPr="00F15D0B">
        <w:rPr>
          <w:rFonts w:ascii="Arial" w:eastAsia="Times New Roman" w:hAnsi="Arial" w:cs="Arial"/>
          <w:color w:val="000000"/>
        </w:rPr>
        <w:t xml:space="preserve">: </w:t>
      </w:r>
      <w:r w:rsidRPr="00D7246B">
        <w:rPr>
          <w:rFonts w:ascii="Arial" w:eastAsia="Times New Roman" w:hAnsi="Arial" w:cs="Arial"/>
          <w:b/>
          <w:bCs/>
        </w:rPr>
        <w:t xml:space="preserve">Attachment </w:t>
      </w:r>
      <w:r w:rsidR="001C52EE" w:rsidRPr="00D7246B">
        <w:rPr>
          <w:rFonts w:ascii="Arial" w:eastAsia="Times New Roman" w:hAnsi="Arial" w:cs="Arial"/>
          <w:b/>
          <w:bCs/>
        </w:rPr>
        <w:t>Three</w:t>
      </w:r>
    </w:p>
    <w:p w14:paraId="414F4BC8" w14:textId="77777777" w:rsidR="00397B78" w:rsidRPr="00A933C1" w:rsidRDefault="00397B78" w:rsidP="00F46251">
      <w:pPr>
        <w:spacing w:after="0" w:line="240" w:lineRule="auto"/>
        <w:rPr>
          <w:rFonts w:ascii="Arial" w:hAnsi="Arial" w:cs="Arial"/>
          <w:b/>
          <w:bCs/>
          <w:sz w:val="24"/>
          <w:szCs w:val="24"/>
          <w:u w:val="single"/>
        </w:rPr>
      </w:pPr>
    </w:p>
    <w:p w14:paraId="3A688774" w14:textId="77BB2D68" w:rsidR="008A714C" w:rsidRPr="002250E3" w:rsidRDefault="008A714C" w:rsidP="008A714C">
      <w:pPr>
        <w:spacing w:after="0" w:line="240" w:lineRule="auto"/>
        <w:rPr>
          <w:rFonts w:ascii="Arial" w:hAnsi="Arial" w:cs="Arial"/>
          <w:b/>
          <w:bCs/>
          <w:sz w:val="24"/>
          <w:szCs w:val="24"/>
          <w:u w:val="single"/>
        </w:rPr>
      </w:pPr>
      <w:bookmarkStart w:id="11" w:name="_Hlk213073777"/>
      <w:bookmarkStart w:id="12" w:name="_Hlk201931393"/>
      <w:r w:rsidRPr="002250E3">
        <w:rPr>
          <w:rFonts w:ascii="Arial" w:hAnsi="Arial" w:cs="Arial"/>
          <w:b/>
          <w:bCs/>
          <w:sz w:val="24"/>
          <w:szCs w:val="24"/>
          <w:u w:val="single"/>
        </w:rPr>
        <w:t>Wraparound Childcare Revenue Grant Funding</w:t>
      </w:r>
    </w:p>
    <w:p w14:paraId="57213E49" w14:textId="77777777" w:rsidR="008A714C" w:rsidRPr="00314C5F" w:rsidRDefault="008A714C" w:rsidP="008A714C">
      <w:pPr>
        <w:spacing w:after="0" w:line="240" w:lineRule="auto"/>
        <w:rPr>
          <w:rFonts w:ascii="Arial" w:hAnsi="Arial" w:cs="Arial"/>
        </w:rPr>
      </w:pPr>
      <w:r w:rsidRPr="00314C5F">
        <w:rPr>
          <w:rFonts w:ascii="Arial" w:hAnsi="Arial" w:cs="Arial"/>
        </w:rPr>
        <w:t xml:space="preserve">Wraparound Childcare Revenue Grant Funding is available for schools and providers looking to create a new provision or expand existing provision to meet the DfE requirements for wraparound childcare.  To apply for Wraparound Childcare Revenue Grant Funding, please read the attached Application Guidance document. Links to the online application forms can be found within the guidance.  All applicants must also submit the attached Supporting Evidence Checklist and associated documents, as well as a signed Application Declaration.  </w:t>
      </w:r>
    </w:p>
    <w:p w14:paraId="315F6BDC" w14:textId="77777777" w:rsidR="008A714C" w:rsidRPr="00314C5F" w:rsidRDefault="008A714C" w:rsidP="008A714C">
      <w:pPr>
        <w:spacing w:after="0" w:line="240" w:lineRule="auto"/>
        <w:rPr>
          <w:rFonts w:ascii="Arial" w:hAnsi="Arial" w:cs="Arial"/>
        </w:rPr>
      </w:pPr>
    </w:p>
    <w:p w14:paraId="34B99BA2" w14:textId="1C4EBAC4" w:rsidR="008A714C" w:rsidRDefault="008A714C" w:rsidP="008A714C">
      <w:pPr>
        <w:spacing w:line="240" w:lineRule="auto"/>
        <w:rPr>
          <w:rFonts w:ascii="Arial" w:hAnsi="Arial" w:cs="Arial"/>
          <w:b/>
          <w:bCs/>
        </w:rPr>
      </w:pPr>
      <w:r w:rsidRPr="00314C5F">
        <w:rPr>
          <w:rFonts w:ascii="Arial" w:hAnsi="Arial" w:cs="Arial"/>
          <w:b/>
          <w:bCs/>
        </w:rPr>
        <w:t>The Local Authority encourages applications to be submitted as soon as possible.</w:t>
      </w:r>
      <w:r w:rsidRPr="00314C5F">
        <w:rPr>
          <w:rFonts w:ascii="Arial" w:hAnsi="Arial" w:cs="Arial"/>
        </w:rPr>
        <w:t xml:space="preserve">  </w:t>
      </w:r>
      <w:r w:rsidRPr="00314C5F">
        <w:rPr>
          <w:rFonts w:ascii="Arial" w:hAnsi="Arial" w:cs="Arial"/>
          <w:b/>
          <w:bCs/>
        </w:rPr>
        <w:t xml:space="preserve">Please see attachments.  </w:t>
      </w:r>
      <w:r w:rsidRPr="00314C5F">
        <w:rPr>
          <w:rFonts w:ascii="Arial" w:hAnsi="Arial" w:cs="Arial"/>
        </w:rPr>
        <w:t xml:space="preserve">Please contact NYC Wraparound Childcare team should you require support or would like to discuss the available revenue grant funding:  </w:t>
      </w:r>
      <w:hyperlink r:id="rId23" w:history="1">
        <w:r w:rsidRPr="00314C5F">
          <w:rPr>
            <w:rStyle w:val="Hyperlink"/>
            <w:rFonts w:ascii="Arial" w:hAnsi="Arial" w:cs="Arial"/>
          </w:rPr>
          <w:t>wraparoundchildcare@northyorks.gov.uk</w:t>
        </w:r>
      </w:hyperlink>
      <w:r w:rsidRPr="00314C5F">
        <w:rPr>
          <w:rFonts w:ascii="Arial" w:hAnsi="Arial" w:cs="Arial"/>
          <w:b/>
          <w:bCs/>
        </w:rPr>
        <w:t xml:space="preserve">. </w:t>
      </w:r>
      <w:r w:rsidR="00D7246B">
        <w:rPr>
          <w:rFonts w:ascii="Arial" w:hAnsi="Arial" w:cs="Arial"/>
          <w:b/>
          <w:bCs/>
          <w:color w:val="FF0000"/>
        </w:rPr>
        <w:t xml:space="preserve"> </w:t>
      </w:r>
      <w:r w:rsidRPr="00D7246B">
        <w:rPr>
          <w:rFonts w:ascii="Arial" w:hAnsi="Arial" w:cs="Arial"/>
          <w:b/>
          <w:bCs/>
        </w:rPr>
        <w:t xml:space="preserve">Attachments </w:t>
      </w:r>
      <w:r w:rsidR="001C52EE" w:rsidRPr="00D7246B">
        <w:rPr>
          <w:rFonts w:ascii="Arial" w:hAnsi="Arial" w:cs="Arial"/>
          <w:b/>
          <w:bCs/>
        </w:rPr>
        <w:t>Four</w:t>
      </w:r>
      <w:r w:rsidRPr="00D7246B">
        <w:rPr>
          <w:rFonts w:ascii="Arial" w:hAnsi="Arial" w:cs="Arial"/>
          <w:b/>
          <w:bCs/>
        </w:rPr>
        <w:t xml:space="preserve">, </w:t>
      </w:r>
      <w:r w:rsidR="001C52EE" w:rsidRPr="00D7246B">
        <w:rPr>
          <w:rFonts w:ascii="Arial" w:hAnsi="Arial" w:cs="Arial"/>
          <w:b/>
          <w:bCs/>
        </w:rPr>
        <w:t>Five</w:t>
      </w:r>
      <w:r w:rsidRPr="00D7246B">
        <w:rPr>
          <w:rFonts w:ascii="Arial" w:hAnsi="Arial" w:cs="Arial"/>
          <w:b/>
          <w:bCs/>
        </w:rPr>
        <w:t xml:space="preserve">, </w:t>
      </w:r>
      <w:r w:rsidR="001C52EE" w:rsidRPr="00D7246B">
        <w:rPr>
          <w:rFonts w:ascii="Arial" w:hAnsi="Arial" w:cs="Arial"/>
          <w:b/>
          <w:bCs/>
        </w:rPr>
        <w:t>Six</w:t>
      </w:r>
      <w:r w:rsidRPr="00D7246B">
        <w:rPr>
          <w:rFonts w:ascii="Arial" w:hAnsi="Arial" w:cs="Arial"/>
          <w:b/>
          <w:bCs/>
        </w:rPr>
        <w:t xml:space="preserve"> &amp; </w:t>
      </w:r>
      <w:r w:rsidR="001C52EE" w:rsidRPr="00D7246B">
        <w:rPr>
          <w:rFonts w:ascii="Arial" w:hAnsi="Arial" w:cs="Arial"/>
          <w:b/>
          <w:bCs/>
        </w:rPr>
        <w:t>Seven</w:t>
      </w:r>
    </w:p>
    <w:p w14:paraId="7AC579A2" w14:textId="77777777" w:rsidR="009226AD" w:rsidRPr="009226AD" w:rsidRDefault="009226AD" w:rsidP="009226AD">
      <w:pPr>
        <w:pStyle w:val="NormalWeb"/>
        <w:spacing w:before="0" w:beforeAutospacing="0" w:after="0" w:afterAutospacing="0"/>
        <w:rPr>
          <w:rFonts w:ascii="Arial" w:hAnsi="Arial" w:cs="Arial"/>
          <w:b/>
          <w:bCs/>
          <w:color w:val="000000"/>
          <w:sz w:val="24"/>
          <w:szCs w:val="24"/>
          <w:u w:val="single"/>
          <w:lang w:eastAsia="en-US"/>
        </w:rPr>
      </w:pPr>
      <w:r w:rsidRPr="009226AD">
        <w:rPr>
          <w:rFonts w:ascii="Arial" w:hAnsi="Arial" w:cs="Arial"/>
          <w:b/>
          <w:bCs/>
          <w:color w:val="000000"/>
          <w:sz w:val="24"/>
          <w:szCs w:val="24"/>
          <w:u w:val="single"/>
          <w:lang w:eastAsia="en-US"/>
        </w:rPr>
        <w:t>Apply to Become an Early Years Stronger Practice Hub</w:t>
      </w:r>
    </w:p>
    <w:p w14:paraId="04D83E3B" w14:textId="77777777" w:rsidR="009226AD" w:rsidRPr="009226AD" w:rsidRDefault="009226AD" w:rsidP="009226AD">
      <w:pPr>
        <w:pStyle w:val="NormalWeb"/>
        <w:spacing w:before="0" w:beforeAutospacing="0" w:after="0" w:afterAutospacing="0"/>
        <w:rPr>
          <w:rFonts w:ascii="Arial" w:hAnsi="Arial" w:cs="Arial"/>
          <w:color w:val="000000"/>
          <w:lang w:eastAsia="en-US"/>
        </w:rPr>
      </w:pPr>
      <w:r w:rsidRPr="009226AD">
        <w:rPr>
          <w:rFonts w:ascii="Arial" w:hAnsi="Arial" w:cs="Arial"/>
          <w:color w:val="000000"/>
          <w:lang w:eastAsia="en-US"/>
        </w:rPr>
        <w:t>Early Years Stronger Practice Hubs help early years settings and childminders adopt evidence-informed    improvements, promote system leadership, and build networks for sharing effective practice.</w:t>
      </w:r>
    </w:p>
    <w:p w14:paraId="76D81301" w14:textId="77777777" w:rsidR="009226AD" w:rsidRPr="009226AD" w:rsidRDefault="009226AD" w:rsidP="009226AD">
      <w:pPr>
        <w:pStyle w:val="NormalWeb"/>
        <w:spacing w:before="0" w:beforeAutospacing="0" w:after="0" w:afterAutospacing="0"/>
        <w:jc w:val="both"/>
        <w:rPr>
          <w:rFonts w:ascii="Arial" w:hAnsi="Arial" w:cs="Arial"/>
          <w:color w:val="000000"/>
          <w:lang w:eastAsia="en-US"/>
        </w:rPr>
      </w:pPr>
      <w:r w:rsidRPr="009226AD">
        <w:rPr>
          <w:rFonts w:ascii="Arial" w:hAnsi="Arial" w:cs="Arial"/>
          <w:color w:val="000000"/>
          <w:lang w:eastAsia="en-US"/>
        </w:rPr>
        <w:lastRenderedPageBreak/>
        <w:t>There are currently 18 hubs across England, and in line with the </w:t>
      </w:r>
      <w:r w:rsidRPr="009226AD">
        <w:rPr>
          <w:rFonts w:ascii="Arial" w:hAnsi="Arial" w:cs="Arial"/>
          <w:b/>
          <w:bCs/>
          <w:color w:val="000000"/>
          <w:lang w:eastAsia="en-US"/>
        </w:rPr>
        <w:t>Best Start in Life</w:t>
      </w:r>
      <w:r w:rsidRPr="009226AD">
        <w:rPr>
          <w:rFonts w:ascii="Arial" w:hAnsi="Arial" w:cs="Arial"/>
          <w:color w:val="000000"/>
          <w:lang w:eastAsia="en-US"/>
        </w:rPr>
        <w:t> strategy, we are expanding. Applications are invited from group-based or school-based providers with strong leadership and a drive for excellence.</w:t>
      </w:r>
    </w:p>
    <w:p w14:paraId="7D478F84" w14:textId="0C38E0B5" w:rsidR="009226AD" w:rsidRPr="009226AD" w:rsidRDefault="009226AD" w:rsidP="009226AD">
      <w:pPr>
        <w:spacing w:after="0" w:line="240" w:lineRule="auto"/>
        <w:rPr>
          <w:rFonts w:ascii="Arial" w:hAnsi="Arial" w:cs="Arial"/>
          <w:sz w:val="24"/>
          <w:szCs w:val="24"/>
          <w:u w:val="single"/>
        </w:rPr>
      </w:pPr>
      <w:r w:rsidRPr="009226AD">
        <w:rPr>
          <w:rFonts w:ascii="Arial" w:hAnsi="Arial" w:cs="Arial"/>
          <w:color w:val="000000"/>
        </w:rPr>
        <w:t>Apply by </w:t>
      </w:r>
      <w:r w:rsidRPr="009226AD">
        <w:rPr>
          <w:rFonts w:ascii="Arial" w:hAnsi="Arial" w:cs="Arial"/>
          <w:b/>
          <w:bCs/>
          <w:color w:val="000000"/>
        </w:rPr>
        <w:t>Friday 16</w:t>
      </w:r>
      <w:r w:rsidRPr="009226AD">
        <w:rPr>
          <w:rFonts w:ascii="Arial" w:hAnsi="Arial" w:cs="Arial"/>
          <w:b/>
          <w:bCs/>
          <w:color w:val="000000"/>
          <w:vertAlign w:val="superscript"/>
        </w:rPr>
        <w:t>th</w:t>
      </w:r>
      <w:r w:rsidRPr="009226AD">
        <w:rPr>
          <w:rFonts w:ascii="Arial" w:hAnsi="Arial" w:cs="Arial"/>
          <w:b/>
          <w:bCs/>
          <w:color w:val="000000"/>
        </w:rPr>
        <w:t> January 2026</w:t>
      </w:r>
      <w:r w:rsidRPr="009226AD">
        <w:rPr>
          <w:rFonts w:ascii="Arial" w:hAnsi="Arial" w:cs="Arial"/>
          <w:color w:val="000000"/>
        </w:rPr>
        <w:t>. More details and the application link are </w:t>
      </w:r>
      <w:r w:rsidRPr="009226AD">
        <w:rPr>
          <w:rFonts w:ascii="Arial" w:hAnsi="Arial" w:cs="Arial"/>
        </w:rPr>
        <w:fldChar w:fldCharType="begin"/>
      </w:r>
      <w:r w:rsidRPr="009226AD">
        <w:rPr>
          <w:rFonts w:ascii="Arial" w:hAnsi="Arial" w:cs="Arial"/>
        </w:rPr>
        <w:instrText>HYPERLINK "https://eur02.safelinks.protection.outlook.com/?url=https%3A%2F%2Fedua-zcmp.maillist-manage.eu%2Fclick%2F195f6ae4e9ae67c%2F195f6ae4e99ee5d&amp;data=05%7C02%7Cfis.Information%40northyorks.gov.uk%7Cf80ed8ffeb5f4bfaa1c808de38d77976%7Cad3d9c73983044a1b487e1055441c70e%7C0%7C0%7C639010695551699519%7CUnknown%7CTWFpbGZsb3d8eyJFbXB0eU1hcGkiOnRydWUsIlYiOiIwLjAuMDAwMCIsIlAiOiJXaW4zMiIsIkFOIjoiTWFpbCIsIldUIjoyfQ%3D%3D%7C0%7C%7C%7C&amp;sdata=VAThnL3z3DYKnvY0bvfwUXV6pa1GO1EOvwncnKAmqXs%3D&amp;reserved=0" \o "https://us-east-2.protection.sophos.com?d=www.gov.uk&amp;u=aHR0cHM6Ly93d3cuZ292LnVrL2dvdmVybm1lbnQvcHVibGljYXRpb25zL2Vhcmx5LXllYXJzLXN0cm9uZ2VyLXByYWN0aWNlLWh1YnM=&amp;i=Njc5MjIxODA4OTY0YWU2ZGEyMmNiZDIx&amp;t=VzRjd0Vwbmo3SFNuRUZBMEI5R3JkYlBtS0wvZVNHT1k3NmdrU1BnZTRuUT" \t "_blank"</w:instrText>
      </w:r>
      <w:r w:rsidRPr="009226AD">
        <w:rPr>
          <w:rFonts w:ascii="Arial" w:hAnsi="Arial" w:cs="Arial"/>
        </w:rPr>
      </w:r>
      <w:r w:rsidRPr="009226AD">
        <w:rPr>
          <w:rFonts w:ascii="Arial" w:hAnsi="Arial" w:cs="Arial"/>
        </w:rPr>
        <w:fldChar w:fldCharType="separate"/>
      </w:r>
      <w:r w:rsidRPr="009226AD">
        <w:rPr>
          <w:rStyle w:val="Hyperlink"/>
          <w:rFonts w:ascii="Arial" w:hAnsi="Arial" w:cs="Arial"/>
          <w:color w:val="2828DA"/>
        </w:rPr>
        <w:t>here</w:t>
      </w:r>
      <w:r w:rsidRPr="009226AD">
        <w:rPr>
          <w:rFonts w:ascii="Arial" w:hAnsi="Arial" w:cs="Arial"/>
        </w:rPr>
        <w:fldChar w:fldCharType="end"/>
      </w:r>
      <w:r w:rsidRPr="009226AD">
        <w:rPr>
          <w:rFonts w:ascii="Arial" w:hAnsi="Arial" w:cs="Arial"/>
          <w:color w:val="000000"/>
        </w:rPr>
        <w:t xml:space="preserve">. </w:t>
      </w:r>
      <w:r w:rsidRPr="009226AD">
        <w:rPr>
          <w:rFonts w:ascii="Arial" w:hAnsi="Arial" w:cs="Arial"/>
          <w:color w:val="000000"/>
        </w:rPr>
        <w:t>Application questions? Email </w:t>
      </w:r>
      <w:hyperlink r:id="rId24" w:tgtFrame="_blank" w:tooltip="mailto:EYSPH.applications@education.gov.uk" w:history="1">
        <w:r w:rsidRPr="009226AD">
          <w:rPr>
            <w:rStyle w:val="Hyperlink"/>
            <w:rFonts w:ascii="Arial" w:hAnsi="Arial" w:cs="Arial"/>
            <w:b/>
            <w:bCs/>
            <w:color w:val="2828DA"/>
          </w:rPr>
          <w:t>EYSPH.applications@education.gov.uk</w:t>
        </w:r>
      </w:hyperlink>
      <w:r w:rsidRPr="009226AD">
        <w:rPr>
          <w:rFonts w:ascii="Arial" w:hAnsi="Arial" w:cs="Arial"/>
          <w:color w:val="000000"/>
        </w:rPr>
        <w:t>.</w:t>
      </w:r>
    </w:p>
    <w:p w14:paraId="36623FCC" w14:textId="77777777" w:rsidR="009226AD" w:rsidRDefault="009226AD" w:rsidP="001C52EE">
      <w:pPr>
        <w:spacing w:after="0" w:line="240" w:lineRule="auto"/>
        <w:rPr>
          <w:rFonts w:ascii="Arial" w:hAnsi="Arial" w:cs="Arial"/>
          <w:sz w:val="24"/>
          <w:szCs w:val="24"/>
          <w:u w:val="single"/>
        </w:rPr>
      </w:pPr>
    </w:p>
    <w:p w14:paraId="609CB773" w14:textId="3D59BADB" w:rsidR="001C52EE" w:rsidRPr="00D7246B" w:rsidRDefault="001C52EE" w:rsidP="001C52EE">
      <w:pPr>
        <w:spacing w:after="0" w:line="240" w:lineRule="auto"/>
        <w:rPr>
          <w:rFonts w:ascii="Arial" w:eastAsia="Times New Roman" w:hAnsi="Arial" w:cs="Arial"/>
          <w:b/>
          <w:bCs/>
          <w:sz w:val="24"/>
          <w:szCs w:val="24"/>
          <w:u w:val="single"/>
          <w:lang w:eastAsia="en-GB"/>
        </w:rPr>
      </w:pPr>
      <w:r w:rsidRPr="001C52EE">
        <w:rPr>
          <w:rFonts w:ascii="Arial" w:eastAsia="Times New Roman" w:hAnsi="Arial" w:cs="Arial"/>
          <w:b/>
          <w:bCs/>
          <w:sz w:val="24"/>
          <w:szCs w:val="24"/>
          <w:u w:val="single"/>
          <w:lang w:eastAsia="en-GB"/>
        </w:rPr>
        <w:t>Christmas Opening Hours</w:t>
      </w:r>
    </w:p>
    <w:p w14:paraId="7736A6B8" w14:textId="5DFEFE76" w:rsidR="001C52EE" w:rsidRPr="001C52EE" w:rsidRDefault="001C52EE" w:rsidP="001C52EE">
      <w:pPr>
        <w:spacing w:after="0" w:line="240" w:lineRule="auto"/>
        <w:rPr>
          <w:rFonts w:ascii="Arial" w:eastAsia="Times New Roman" w:hAnsi="Arial" w:cs="Arial"/>
          <w:lang w:eastAsia="en-GB"/>
        </w:rPr>
      </w:pPr>
      <w:r w:rsidRPr="001C52EE">
        <w:rPr>
          <w:rFonts w:ascii="Arial" w:eastAsia="Times New Roman" w:hAnsi="Arial" w:cs="Arial"/>
          <w:lang w:eastAsia="en-GB"/>
        </w:rPr>
        <w:t>Wishing you all a Happy Christmas</w:t>
      </w:r>
      <w:r>
        <w:rPr>
          <w:rFonts w:ascii="Arial" w:eastAsia="Times New Roman" w:hAnsi="Arial" w:cs="Arial"/>
          <w:lang w:eastAsia="en-GB"/>
        </w:rPr>
        <w:t xml:space="preserve"> - </w:t>
      </w:r>
      <w:r w:rsidRPr="001C52EE">
        <w:rPr>
          <w:rFonts w:ascii="Arial" w:eastAsia="Times New Roman" w:hAnsi="Arial" w:cs="Arial"/>
          <w:lang w:eastAsia="en-GB"/>
        </w:rPr>
        <w:t xml:space="preserve">Please note that Families Information Service will close for the Christmas period from </w:t>
      </w:r>
      <w:r>
        <w:rPr>
          <w:rFonts w:ascii="Arial" w:eastAsia="Times New Roman" w:hAnsi="Arial" w:cs="Arial"/>
          <w:lang w:eastAsia="en-GB"/>
        </w:rPr>
        <w:t>11am</w:t>
      </w:r>
      <w:r w:rsidRPr="001C52EE">
        <w:rPr>
          <w:rFonts w:ascii="Arial" w:eastAsia="Times New Roman" w:hAnsi="Arial" w:cs="Arial"/>
          <w:lang w:eastAsia="en-GB"/>
        </w:rPr>
        <w:t xml:space="preserve"> on </w:t>
      </w:r>
      <w:r>
        <w:rPr>
          <w:rFonts w:ascii="Arial" w:eastAsia="Times New Roman" w:hAnsi="Arial" w:cs="Arial"/>
          <w:lang w:eastAsia="en-GB"/>
        </w:rPr>
        <w:t>Wednesday 24th</w:t>
      </w:r>
      <w:r w:rsidRPr="001C52EE">
        <w:rPr>
          <w:rFonts w:ascii="Arial" w:eastAsia="Times New Roman" w:hAnsi="Arial" w:cs="Arial"/>
          <w:lang w:eastAsia="en-GB"/>
        </w:rPr>
        <w:t xml:space="preserve"> December</w:t>
      </w:r>
      <w:r>
        <w:rPr>
          <w:rFonts w:ascii="Arial" w:eastAsia="Times New Roman" w:hAnsi="Arial" w:cs="Arial"/>
          <w:lang w:eastAsia="en-GB"/>
        </w:rPr>
        <w:t xml:space="preserve"> 2025</w:t>
      </w:r>
      <w:r w:rsidRPr="001C52EE">
        <w:rPr>
          <w:rFonts w:ascii="Arial" w:eastAsia="Times New Roman" w:hAnsi="Arial" w:cs="Arial"/>
          <w:lang w:eastAsia="en-GB"/>
        </w:rPr>
        <w:t>, and in line with North Yorkshire Council policy, will remain closed until 8.30am on 2</w:t>
      </w:r>
      <w:r w:rsidRPr="001C52EE">
        <w:rPr>
          <w:rFonts w:ascii="Arial" w:eastAsia="Times New Roman" w:hAnsi="Arial" w:cs="Arial"/>
          <w:i/>
          <w:iCs/>
          <w:lang w:eastAsia="en-GB"/>
        </w:rPr>
        <w:t>nd</w:t>
      </w:r>
      <w:r w:rsidRPr="001C52EE">
        <w:rPr>
          <w:rFonts w:ascii="Arial" w:eastAsia="Times New Roman" w:hAnsi="Arial" w:cs="Arial"/>
          <w:lang w:eastAsia="en-GB"/>
        </w:rPr>
        <w:t xml:space="preserve"> January</w:t>
      </w:r>
      <w:r>
        <w:rPr>
          <w:rFonts w:ascii="Arial" w:eastAsia="Times New Roman" w:hAnsi="Arial" w:cs="Arial"/>
          <w:lang w:eastAsia="en-GB"/>
        </w:rPr>
        <w:t xml:space="preserve"> 2026</w:t>
      </w:r>
      <w:r w:rsidRPr="001C52EE">
        <w:rPr>
          <w:rFonts w:ascii="Arial" w:eastAsia="Times New Roman" w:hAnsi="Arial" w:cs="Arial"/>
          <w:lang w:eastAsia="en-GB"/>
        </w:rPr>
        <w:t>. </w:t>
      </w:r>
    </w:p>
    <w:p w14:paraId="7B6FE4EF" w14:textId="77777777" w:rsidR="00A4160E" w:rsidRDefault="00A4160E" w:rsidP="00F46251">
      <w:pPr>
        <w:spacing w:after="0" w:line="240" w:lineRule="auto"/>
        <w:rPr>
          <w:rFonts w:ascii="Arial" w:hAnsi="Arial" w:cs="Arial"/>
          <w:b/>
          <w:bCs/>
          <w:sz w:val="24"/>
          <w:szCs w:val="24"/>
          <w:u w:val="single"/>
        </w:rPr>
      </w:pPr>
    </w:p>
    <w:p w14:paraId="77FBEA0D" w14:textId="1385D432" w:rsidR="00B64525" w:rsidRPr="00E25203" w:rsidRDefault="00E25203" w:rsidP="00F46251">
      <w:pPr>
        <w:spacing w:after="0" w:line="240" w:lineRule="auto"/>
        <w:rPr>
          <w:rFonts w:ascii="Arial" w:hAnsi="Arial" w:cs="Arial"/>
          <w:b/>
          <w:bCs/>
          <w:sz w:val="24"/>
          <w:szCs w:val="24"/>
          <w:u w:val="single"/>
        </w:rPr>
      </w:pPr>
      <w:bookmarkStart w:id="13" w:name="_Hlk216428747"/>
      <w:r w:rsidRPr="00770362">
        <w:rPr>
          <w:rFonts w:ascii="Arial" w:hAnsi="Arial" w:cs="Arial"/>
          <w:b/>
          <w:bCs/>
          <w:sz w:val="24"/>
          <w:szCs w:val="24"/>
          <w:u w:val="single"/>
        </w:rPr>
        <w:t>Early Years Funding</w:t>
      </w:r>
    </w:p>
    <w:tbl>
      <w:tblPr>
        <w:tblW w:w="906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062"/>
      </w:tblGrid>
      <w:tr w:rsidR="002250E3" w:rsidRPr="002250E3" w14:paraId="020C3C83" w14:textId="77777777" w:rsidTr="00A7202D">
        <w:tc>
          <w:tcPr>
            <w:tcW w:w="9062" w:type="dxa"/>
            <w:tcMar>
              <w:top w:w="0" w:type="dxa"/>
              <w:left w:w="108" w:type="dxa"/>
              <w:bottom w:w="0" w:type="dxa"/>
              <w:right w:w="108" w:type="dxa"/>
            </w:tcMar>
            <w:hideMark/>
          </w:tcPr>
          <w:p w14:paraId="0838B1DE" w14:textId="77777777" w:rsidR="002250E3" w:rsidRPr="002250E3" w:rsidRDefault="002250E3" w:rsidP="00F46251">
            <w:pPr>
              <w:spacing w:line="240" w:lineRule="auto"/>
              <w:ind w:left="567" w:hanging="425"/>
              <w:jc w:val="center"/>
              <w:rPr>
                <w:rFonts w:ascii="Arial" w:hAnsi="Arial" w:cs="Arial"/>
                <w:b/>
                <w:bCs/>
                <w:u w:val="single"/>
              </w:rPr>
            </w:pPr>
            <w:bookmarkStart w:id="14" w:name="_Hlk191564912"/>
            <w:bookmarkEnd w:id="1"/>
            <w:bookmarkEnd w:id="3"/>
            <w:bookmarkEnd w:id="4"/>
            <w:bookmarkEnd w:id="5"/>
            <w:bookmarkEnd w:id="6"/>
            <w:bookmarkEnd w:id="7"/>
            <w:bookmarkEnd w:id="8"/>
            <w:bookmarkEnd w:id="11"/>
            <w:bookmarkEnd w:id="12"/>
            <w:r w:rsidRPr="002250E3">
              <w:rPr>
                <w:rFonts w:ascii="Arial" w:hAnsi="Arial" w:cs="Arial"/>
                <w:b/>
                <w:bCs/>
                <w:u w:val="single"/>
              </w:rPr>
              <w:t xml:space="preserve">Early Years Funding </w:t>
            </w:r>
          </w:p>
        </w:tc>
      </w:tr>
      <w:tr w:rsidR="002250E3" w:rsidRPr="002250E3" w14:paraId="19BC61E6" w14:textId="77777777" w:rsidTr="00A7202D">
        <w:trPr>
          <w:trHeight w:val="1386"/>
        </w:trPr>
        <w:tc>
          <w:tcPr>
            <w:tcW w:w="9062" w:type="dxa"/>
          </w:tcPr>
          <w:p w14:paraId="2A7A1D2C" w14:textId="77777777" w:rsidR="002250E3" w:rsidRPr="002250E3" w:rsidRDefault="002250E3" w:rsidP="00A7202D">
            <w:pPr>
              <w:ind w:left="426" w:hanging="284"/>
              <w:rPr>
                <w:rFonts w:ascii="Arial" w:hAnsi="Arial" w:cs="Arial"/>
                <w:b/>
                <w:bCs/>
              </w:rPr>
            </w:pPr>
            <w:bookmarkStart w:id="15" w:name="_Hlk213832613"/>
            <w:bookmarkStart w:id="16" w:name="_Hlk199316367"/>
            <w:r w:rsidRPr="002250E3">
              <w:rPr>
                <w:rFonts w:ascii="Arial" w:hAnsi="Arial" w:cs="Arial"/>
                <w:b/>
                <w:bCs/>
                <w:color w:val="FF0000"/>
              </w:rPr>
              <w:t xml:space="preserve">HEADCOUNT </w:t>
            </w:r>
            <w:r w:rsidRPr="002250E3">
              <w:rPr>
                <w:rFonts w:ascii="Arial" w:hAnsi="Arial" w:cs="Arial"/>
                <w:b/>
                <w:bCs/>
              </w:rPr>
              <w:t>Spring Term 2026 – Deadline Friday 16</w:t>
            </w:r>
            <w:r w:rsidRPr="002250E3">
              <w:rPr>
                <w:rFonts w:ascii="Arial" w:hAnsi="Arial" w:cs="Arial"/>
                <w:b/>
                <w:bCs/>
                <w:vertAlign w:val="superscript"/>
              </w:rPr>
              <w:t>th</w:t>
            </w:r>
            <w:r w:rsidRPr="002250E3">
              <w:rPr>
                <w:rFonts w:ascii="Arial" w:hAnsi="Arial" w:cs="Arial"/>
                <w:b/>
                <w:bCs/>
              </w:rPr>
              <w:t xml:space="preserve"> January 2026</w:t>
            </w:r>
          </w:p>
          <w:p w14:paraId="29BDE194" w14:textId="77777777" w:rsidR="002250E3" w:rsidRPr="002250E3" w:rsidRDefault="002250E3" w:rsidP="002250E3">
            <w:pPr>
              <w:pStyle w:val="ListParagraph"/>
              <w:numPr>
                <w:ilvl w:val="0"/>
                <w:numId w:val="4"/>
              </w:numPr>
              <w:spacing w:line="276" w:lineRule="auto"/>
              <w:ind w:left="562" w:hanging="420"/>
              <w:contextualSpacing w:val="0"/>
              <w:rPr>
                <w:rFonts w:ascii="Arial" w:hAnsi="Arial" w:cs="Arial"/>
              </w:rPr>
            </w:pPr>
            <w:r w:rsidRPr="002250E3">
              <w:rPr>
                <w:rFonts w:ascii="Arial" w:hAnsi="Arial" w:cs="Arial"/>
              </w:rPr>
              <w:t xml:space="preserve">All providers must submit Spring Term 2026 headcount for all funded children </w:t>
            </w:r>
          </w:p>
          <w:p w14:paraId="7483A4E8" w14:textId="77777777" w:rsidR="002250E3" w:rsidRPr="002250E3" w:rsidRDefault="002250E3" w:rsidP="002250E3">
            <w:pPr>
              <w:pStyle w:val="ListParagraph"/>
              <w:numPr>
                <w:ilvl w:val="0"/>
                <w:numId w:val="4"/>
              </w:numPr>
              <w:spacing w:line="276" w:lineRule="auto"/>
              <w:ind w:left="562" w:hanging="425"/>
              <w:contextualSpacing w:val="0"/>
              <w:rPr>
                <w:rFonts w:ascii="Arial" w:hAnsi="Arial" w:cs="Arial"/>
                <w:color w:val="FF0000"/>
              </w:rPr>
            </w:pPr>
            <w:r w:rsidRPr="002250E3">
              <w:rPr>
                <w:rFonts w:ascii="Arial" w:hAnsi="Arial" w:cs="Arial"/>
              </w:rPr>
              <w:t xml:space="preserve">Headcount week is </w:t>
            </w:r>
            <w:r w:rsidRPr="002250E3">
              <w:rPr>
                <w:rFonts w:ascii="Arial" w:hAnsi="Arial" w:cs="Arial"/>
                <w:b/>
                <w:bCs/>
              </w:rPr>
              <w:t>12</w:t>
            </w:r>
            <w:r w:rsidRPr="002250E3">
              <w:rPr>
                <w:rFonts w:ascii="Arial" w:hAnsi="Arial" w:cs="Arial"/>
                <w:b/>
                <w:bCs/>
                <w:vertAlign w:val="superscript"/>
              </w:rPr>
              <w:t>th</w:t>
            </w:r>
            <w:r w:rsidRPr="002250E3">
              <w:rPr>
                <w:rFonts w:ascii="Arial" w:hAnsi="Arial" w:cs="Arial"/>
                <w:b/>
                <w:bCs/>
              </w:rPr>
              <w:t xml:space="preserve"> January</w:t>
            </w:r>
            <w:r w:rsidRPr="002250E3">
              <w:rPr>
                <w:rFonts w:ascii="Arial" w:hAnsi="Arial" w:cs="Arial"/>
              </w:rPr>
              <w:t xml:space="preserve"> – </w:t>
            </w:r>
            <w:r w:rsidRPr="002250E3">
              <w:rPr>
                <w:rFonts w:ascii="Arial" w:hAnsi="Arial" w:cs="Arial"/>
                <w:b/>
                <w:bCs/>
              </w:rPr>
              <w:t>16</w:t>
            </w:r>
            <w:r w:rsidRPr="002250E3">
              <w:rPr>
                <w:rFonts w:ascii="Arial" w:hAnsi="Arial" w:cs="Arial"/>
                <w:b/>
                <w:bCs/>
                <w:vertAlign w:val="superscript"/>
              </w:rPr>
              <w:t>th</w:t>
            </w:r>
            <w:r w:rsidRPr="002250E3">
              <w:rPr>
                <w:rFonts w:ascii="Arial" w:hAnsi="Arial" w:cs="Arial"/>
                <w:b/>
                <w:bCs/>
              </w:rPr>
              <w:t xml:space="preserve"> January 2026</w:t>
            </w:r>
          </w:p>
          <w:p w14:paraId="795A56AF" w14:textId="77777777" w:rsidR="002250E3" w:rsidRPr="002250E3" w:rsidRDefault="002250E3" w:rsidP="002250E3">
            <w:pPr>
              <w:pStyle w:val="ListParagraph"/>
              <w:numPr>
                <w:ilvl w:val="0"/>
                <w:numId w:val="4"/>
              </w:numPr>
              <w:spacing w:line="276" w:lineRule="auto"/>
              <w:ind w:left="567" w:hanging="425"/>
              <w:contextualSpacing w:val="0"/>
              <w:rPr>
                <w:rFonts w:ascii="Arial" w:hAnsi="Arial" w:cs="Arial"/>
              </w:rPr>
            </w:pPr>
            <w:r w:rsidRPr="002250E3">
              <w:rPr>
                <w:rFonts w:ascii="Arial" w:hAnsi="Arial" w:cs="Arial"/>
              </w:rPr>
              <w:t xml:space="preserve">DAF evidence must be submitted by </w:t>
            </w:r>
            <w:r w:rsidRPr="002250E3">
              <w:rPr>
                <w:rFonts w:ascii="Arial" w:hAnsi="Arial" w:cs="Arial"/>
                <w:b/>
                <w:bCs/>
              </w:rPr>
              <w:t>16</w:t>
            </w:r>
            <w:r w:rsidRPr="002250E3">
              <w:rPr>
                <w:rFonts w:ascii="Arial" w:hAnsi="Arial" w:cs="Arial"/>
                <w:b/>
                <w:bCs/>
                <w:vertAlign w:val="superscript"/>
              </w:rPr>
              <w:t>th</w:t>
            </w:r>
            <w:r w:rsidRPr="002250E3">
              <w:rPr>
                <w:rFonts w:ascii="Arial" w:hAnsi="Arial" w:cs="Arial"/>
                <w:b/>
                <w:bCs/>
              </w:rPr>
              <w:t xml:space="preserve"> January 2026</w:t>
            </w:r>
            <w:r w:rsidRPr="002250E3">
              <w:rPr>
                <w:rFonts w:ascii="Arial" w:hAnsi="Arial" w:cs="Arial"/>
              </w:rPr>
              <w:t xml:space="preserve"> </w:t>
            </w:r>
            <w:r w:rsidRPr="002250E3">
              <w:rPr>
                <w:rFonts w:ascii="Arial" w:hAnsi="Arial" w:cs="Arial"/>
                <w:b/>
                <w:bCs/>
              </w:rPr>
              <w:t xml:space="preserve"> </w:t>
            </w:r>
          </w:p>
        </w:tc>
      </w:tr>
      <w:tr w:rsidR="002250E3" w:rsidRPr="002250E3" w14:paraId="6F9F915C" w14:textId="77777777" w:rsidTr="00A7202D">
        <w:trPr>
          <w:trHeight w:val="1386"/>
        </w:trPr>
        <w:tc>
          <w:tcPr>
            <w:tcW w:w="9062" w:type="dxa"/>
          </w:tcPr>
          <w:p w14:paraId="6B0484CD" w14:textId="77777777" w:rsidR="002250E3" w:rsidRPr="002250E3" w:rsidRDefault="002250E3" w:rsidP="00A7202D">
            <w:pPr>
              <w:ind w:left="284"/>
              <w:rPr>
                <w:rFonts w:ascii="Arial" w:hAnsi="Arial" w:cs="Arial"/>
                <w:b/>
                <w:bCs/>
              </w:rPr>
            </w:pPr>
            <w:r w:rsidRPr="002250E3">
              <w:rPr>
                <w:rFonts w:ascii="Arial" w:hAnsi="Arial" w:cs="Arial"/>
                <w:b/>
                <w:bCs/>
                <w:color w:val="FF0000"/>
              </w:rPr>
              <w:t xml:space="preserve">IMPORTANT CHANGE </w:t>
            </w:r>
            <w:r w:rsidRPr="002250E3">
              <w:rPr>
                <w:rFonts w:ascii="Arial" w:hAnsi="Arial" w:cs="Arial"/>
                <w:b/>
                <w:bCs/>
              </w:rPr>
              <w:t>–</w:t>
            </w:r>
            <w:r w:rsidRPr="002250E3">
              <w:rPr>
                <w:rFonts w:ascii="Arial" w:hAnsi="Arial" w:cs="Arial"/>
                <w:b/>
                <w:bCs/>
                <w:color w:val="FF0000"/>
              </w:rPr>
              <w:t xml:space="preserve"> </w:t>
            </w:r>
            <w:r w:rsidRPr="002250E3">
              <w:rPr>
                <w:rFonts w:ascii="Arial" w:hAnsi="Arial" w:cs="Arial"/>
                <w:b/>
                <w:bCs/>
              </w:rPr>
              <w:t>Census collection in Spring 2026</w:t>
            </w:r>
          </w:p>
          <w:p w14:paraId="27679AEB" w14:textId="77777777" w:rsidR="002250E3" w:rsidRPr="002250E3" w:rsidRDefault="002250E3" w:rsidP="002250E3">
            <w:pPr>
              <w:pStyle w:val="ListParagraph"/>
              <w:numPr>
                <w:ilvl w:val="0"/>
                <w:numId w:val="44"/>
              </w:numPr>
              <w:spacing w:line="276" w:lineRule="auto"/>
              <w:ind w:left="562" w:hanging="425"/>
              <w:contextualSpacing w:val="0"/>
              <w:rPr>
                <w:rFonts w:ascii="Arial" w:hAnsi="Arial" w:cs="Arial"/>
                <w:b/>
                <w:bCs/>
                <w:color w:val="FF0000"/>
              </w:rPr>
            </w:pPr>
            <w:r w:rsidRPr="002250E3">
              <w:rPr>
                <w:rFonts w:ascii="Arial" w:hAnsi="Arial" w:cs="Arial"/>
              </w:rPr>
              <w:t xml:space="preserve">Instead of completing a Census Form in Spring Term 2026 providers will be required to complete a new tab called ‘My details’ on the portal </w:t>
            </w:r>
          </w:p>
          <w:p w14:paraId="4CAEF952" w14:textId="77777777" w:rsidR="002250E3" w:rsidRPr="002250E3" w:rsidRDefault="002250E3" w:rsidP="002250E3">
            <w:pPr>
              <w:pStyle w:val="ListParagraph"/>
              <w:numPr>
                <w:ilvl w:val="0"/>
                <w:numId w:val="44"/>
              </w:numPr>
              <w:spacing w:line="276" w:lineRule="auto"/>
              <w:ind w:left="562" w:hanging="425"/>
              <w:contextualSpacing w:val="0"/>
              <w:rPr>
                <w:rFonts w:ascii="Arial" w:hAnsi="Arial" w:cs="Arial"/>
                <w:b/>
                <w:bCs/>
                <w:color w:val="FF0000"/>
              </w:rPr>
            </w:pPr>
            <w:r w:rsidRPr="002250E3">
              <w:rPr>
                <w:rFonts w:ascii="Arial" w:hAnsi="Arial" w:cs="Arial"/>
              </w:rPr>
              <w:t xml:space="preserve">You will not be able to send your Spring Term 2026 headcount claim without completing the ‘My Details’ tab, as per the headcount email </w:t>
            </w:r>
          </w:p>
        </w:tc>
      </w:tr>
      <w:tr w:rsidR="002250E3" w:rsidRPr="002250E3" w14:paraId="5FFD803C" w14:textId="77777777" w:rsidTr="00A7202D">
        <w:trPr>
          <w:trHeight w:val="1386"/>
        </w:trPr>
        <w:tc>
          <w:tcPr>
            <w:tcW w:w="9062" w:type="dxa"/>
          </w:tcPr>
          <w:p w14:paraId="579856B4" w14:textId="77777777" w:rsidR="002250E3" w:rsidRPr="002250E3" w:rsidRDefault="002250E3" w:rsidP="00A7202D">
            <w:pPr>
              <w:ind w:left="284"/>
              <w:rPr>
                <w:rFonts w:ascii="Arial" w:hAnsi="Arial" w:cs="Arial"/>
                <w:b/>
                <w:bCs/>
              </w:rPr>
            </w:pPr>
            <w:r w:rsidRPr="002250E3">
              <w:rPr>
                <w:rFonts w:ascii="Arial" w:hAnsi="Arial" w:cs="Arial"/>
                <w:b/>
                <w:bCs/>
                <w:color w:val="FF0000"/>
              </w:rPr>
              <w:t xml:space="preserve">ACTION REQUIRED </w:t>
            </w:r>
            <w:r w:rsidRPr="002250E3">
              <w:rPr>
                <w:rFonts w:ascii="Arial" w:hAnsi="Arial" w:cs="Arial"/>
                <w:b/>
                <w:bCs/>
              </w:rPr>
              <w:t>-</w:t>
            </w:r>
            <w:r w:rsidRPr="002250E3">
              <w:rPr>
                <w:rFonts w:ascii="Arial" w:hAnsi="Arial" w:cs="Arial"/>
                <w:b/>
                <w:bCs/>
                <w:color w:val="FF0000"/>
              </w:rPr>
              <w:t xml:space="preserve"> </w:t>
            </w:r>
            <w:r w:rsidRPr="002250E3">
              <w:rPr>
                <w:rFonts w:ascii="Arial" w:hAnsi="Arial" w:cs="Arial"/>
                <w:b/>
                <w:bCs/>
              </w:rPr>
              <w:t>Check Working Family codes</w:t>
            </w:r>
          </w:p>
          <w:p w14:paraId="0A4320F8" w14:textId="77777777" w:rsidR="002250E3" w:rsidRPr="002250E3" w:rsidRDefault="002250E3" w:rsidP="002250E3">
            <w:pPr>
              <w:pStyle w:val="ListParagraph"/>
              <w:numPr>
                <w:ilvl w:val="0"/>
                <w:numId w:val="4"/>
              </w:numPr>
              <w:spacing w:line="276" w:lineRule="auto"/>
              <w:ind w:left="567" w:hanging="425"/>
              <w:contextualSpacing w:val="0"/>
              <w:rPr>
                <w:rFonts w:ascii="Arial" w:hAnsi="Arial" w:cs="Arial"/>
              </w:rPr>
            </w:pPr>
            <w:r w:rsidRPr="002250E3">
              <w:rPr>
                <w:rFonts w:ascii="Arial" w:hAnsi="Arial" w:cs="Arial"/>
              </w:rPr>
              <w:t>Check working family codes now for the Spring Term 2026</w:t>
            </w:r>
          </w:p>
          <w:p w14:paraId="4C547AF2" w14:textId="77777777" w:rsidR="002250E3" w:rsidRPr="002250E3" w:rsidRDefault="002250E3" w:rsidP="002250E3">
            <w:pPr>
              <w:pStyle w:val="ListParagraph"/>
              <w:numPr>
                <w:ilvl w:val="0"/>
                <w:numId w:val="4"/>
              </w:numPr>
              <w:spacing w:line="276" w:lineRule="auto"/>
              <w:ind w:left="567" w:hanging="425"/>
              <w:contextualSpacing w:val="0"/>
              <w:rPr>
                <w:rFonts w:ascii="Arial" w:hAnsi="Arial" w:cs="Arial"/>
                <w:color w:val="FF0000"/>
              </w:rPr>
            </w:pPr>
            <w:r w:rsidRPr="002250E3">
              <w:rPr>
                <w:rFonts w:ascii="Arial" w:hAnsi="Arial" w:cs="Arial"/>
              </w:rPr>
              <w:t xml:space="preserve">Parents must hold a valid code with a start date on or before </w:t>
            </w:r>
            <w:r w:rsidRPr="002250E3">
              <w:rPr>
                <w:rFonts w:ascii="Arial" w:hAnsi="Arial" w:cs="Arial"/>
                <w:b/>
                <w:bCs/>
              </w:rPr>
              <w:t>31</w:t>
            </w:r>
            <w:r w:rsidRPr="002250E3">
              <w:rPr>
                <w:rFonts w:ascii="Arial" w:hAnsi="Arial" w:cs="Arial"/>
                <w:b/>
                <w:bCs/>
                <w:vertAlign w:val="superscript"/>
              </w:rPr>
              <w:t>st</w:t>
            </w:r>
            <w:r w:rsidRPr="002250E3">
              <w:rPr>
                <w:rFonts w:ascii="Arial" w:hAnsi="Arial" w:cs="Arial"/>
                <w:b/>
                <w:bCs/>
              </w:rPr>
              <w:t xml:space="preserve"> December 2025 </w:t>
            </w:r>
            <w:r w:rsidRPr="002250E3">
              <w:rPr>
                <w:rFonts w:ascii="Arial" w:hAnsi="Arial" w:cs="Arial"/>
              </w:rPr>
              <w:t xml:space="preserve">and an end date on or after </w:t>
            </w:r>
            <w:r w:rsidRPr="002250E3">
              <w:rPr>
                <w:rFonts w:ascii="Arial" w:hAnsi="Arial" w:cs="Arial"/>
                <w:b/>
                <w:bCs/>
              </w:rPr>
              <w:t>1</w:t>
            </w:r>
            <w:r w:rsidRPr="002250E3">
              <w:rPr>
                <w:rFonts w:ascii="Arial" w:hAnsi="Arial" w:cs="Arial"/>
                <w:b/>
                <w:bCs/>
                <w:vertAlign w:val="superscript"/>
              </w:rPr>
              <w:t>st</w:t>
            </w:r>
            <w:r w:rsidRPr="002250E3">
              <w:rPr>
                <w:rFonts w:ascii="Arial" w:hAnsi="Arial" w:cs="Arial"/>
                <w:b/>
                <w:bCs/>
              </w:rPr>
              <w:t xml:space="preserve"> January 2026 </w:t>
            </w:r>
            <w:r w:rsidRPr="002250E3">
              <w:rPr>
                <w:rFonts w:ascii="Arial" w:hAnsi="Arial" w:cs="Arial"/>
              </w:rPr>
              <w:t>to access all types of Working Family funding from January</w:t>
            </w:r>
          </w:p>
        </w:tc>
      </w:tr>
      <w:tr w:rsidR="002250E3" w:rsidRPr="002250E3" w14:paraId="071DA61A" w14:textId="77777777" w:rsidTr="00A7202D">
        <w:trPr>
          <w:trHeight w:val="1386"/>
        </w:trPr>
        <w:tc>
          <w:tcPr>
            <w:tcW w:w="9062" w:type="dxa"/>
          </w:tcPr>
          <w:p w14:paraId="1B2D7456" w14:textId="77777777" w:rsidR="002250E3" w:rsidRPr="002250E3" w:rsidRDefault="002250E3" w:rsidP="00A7202D">
            <w:pPr>
              <w:ind w:left="426" w:hanging="147"/>
              <w:rPr>
                <w:rFonts w:ascii="Arial" w:hAnsi="Arial" w:cs="Arial"/>
              </w:rPr>
            </w:pPr>
            <w:r w:rsidRPr="002250E3">
              <w:rPr>
                <w:rFonts w:ascii="Arial" w:hAnsi="Arial" w:cs="Arial"/>
                <w:b/>
                <w:bCs/>
                <w:color w:val="FF0000"/>
              </w:rPr>
              <w:t>REMINDER</w:t>
            </w:r>
            <w:r w:rsidRPr="002250E3">
              <w:rPr>
                <w:rFonts w:ascii="Arial" w:hAnsi="Arial" w:cs="Arial"/>
              </w:rPr>
              <w:t xml:space="preserve"> – </w:t>
            </w:r>
            <w:r w:rsidRPr="002250E3">
              <w:rPr>
                <w:rFonts w:ascii="Arial" w:hAnsi="Arial" w:cs="Arial"/>
                <w:b/>
                <w:bCs/>
              </w:rPr>
              <w:t>Providers offering stretched funding</w:t>
            </w:r>
          </w:p>
          <w:p w14:paraId="39D4C85B" w14:textId="77777777" w:rsidR="002250E3" w:rsidRPr="002250E3" w:rsidRDefault="002250E3" w:rsidP="002250E3">
            <w:pPr>
              <w:pStyle w:val="ListParagraph"/>
              <w:numPr>
                <w:ilvl w:val="0"/>
                <w:numId w:val="39"/>
              </w:numPr>
              <w:spacing w:line="276" w:lineRule="auto"/>
              <w:ind w:left="551" w:hanging="425"/>
              <w:contextualSpacing w:val="0"/>
              <w:rPr>
                <w:rFonts w:ascii="Arial" w:hAnsi="Arial" w:cs="Arial"/>
              </w:rPr>
            </w:pPr>
            <w:r w:rsidRPr="002250E3">
              <w:rPr>
                <w:rFonts w:ascii="Arial" w:hAnsi="Arial" w:cs="Arial"/>
              </w:rPr>
              <w:t>If you are a provider offering stretched funding, you must inform the Early Years Funding Team via email if you haven’t already</w:t>
            </w:r>
          </w:p>
          <w:p w14:paraId="33171EFB" w14:textId="77777777" w:rsidR="002250E3" w:rsidRPr="002250E3" w:rsidRDefault="002250E3" w:rsidP="002250E3">
            <w:pPr>
              <w:pStyle w:val="ListParagraph"/>
              <w:numPr>
                <w:ilvl w:val="0"/>
                <w:numId w:val="39"/>
              </w:numPr>
              <w:spacing w:line="276" w:lineRule="auto"/>
              <w:ind w:left="551" w:hanging="425"/>
              <w:contextualSpacing w:val="0"/>
              <w:rPr>
                <w:rFonts w:ascii="Arial" w:hAnsi="Arial" w:cs="Arial"/>
              </w:rPr>
            </w:pPr>
            <w:r w:rsidRPr="002250E3">
              <w:rPr>
                <w:rFonts w:ascii="Arial" w:hAnsi="Arial" w:cs="Arial"/>
              </w:rPr>
              <w:t>You must ensure parents understand how the funded hours are offered on a stretched basis</w:t>
            </w:r>
          </w:p>
          <w:p w14:paraId="190C4772" w14:textId="77777777" w:rsidR="002250E3" w:rsidRPr="002250E3" w:rsidRDefault="002250E3" w:rsidP="002250E3">
            <w:pPr>
              <w:pStyle w:val="ListParagraph"/>
              <w:numPr>
                <w:ilvl w:val="0"/>
                <w:numId w:val="39"/>
              </w:numPr>
              <w:spacing w:line="276" w:lineRule="auto"/>
              <w:ind w:left="562" w:hanging="425"/>
              <w:contextualSpacing w:val="0"/>
              <w:rPr>
                <w:rFonts w:ascii="Arial" w:hAnsi="Arial" w:cs="Arial"/>
                <w:b/>
                <w:bCs/>
                <w:color w:val="FF0000"/>
              </w:rPr>
            </w:pPr>
            <w:r w:rsidRPr="002250E3">
              <w:rPr>
                <w:rFonts w:ascii="Arial" w:hAnsi="Arial" w:cs="Arial"/>
              </w:rPr>
              <w:t>You must indicate which children are accessing stretched funding when submitting headcount actuals.</w:t>
            </w:r>
          </w:p>
        </w:tc>
      </w:tr>
      <w:tr w:rsidR="002250E3" w:rsidRPr="002250E3" w14:paraId="4E62D159" w14:textId="77777777" w:rsidTr="00A7202D">
        <w:trPr>
          <w:trHeight w:val="1386"/>
        </w:trPr>
        <w:tc>
          <w:tcPr>
            <w:tcW w:w="9062" w:type="dxa"/>
          </w:tcPr>
          <w:p w14:paraId="1779E414" w14:textId="77777777" w:rsidR="002250E3" w:rsidRPr="002250E3" w:rsidRDefault="002250E3" w:rsidP="00A7202D">
            <w:pPr>
              <w:ind w:left="284"/>
              <w:rPr>
                <w:rFonts w:ascii="Arial" w:hAnsi="Arial" w:cs="Arial"/>
                <w:b/>
                <w:bCs/>
              </w:rPr>
            </w:pPr>
            <w:r w:rsidRPr="002250E3">
              <w:rPr>
                <w:rFonts w:ascii="Arial" w:hAnsi="Arial" w:cs="Arial"/>
                <w:b/>
                <w:bCs/>
                <w:color w:val="FF0000"/>
              </w:rPr>
              <w:t xml:space="preserve">IMPORTANT </w:t>
            </w:r>
            <w:r w:rsidRPr="002250E3">
              <w:rPr>
                <w:rFonts w:ascii="Arial" w:hAnsi="Arial" w:cs="Arial"/>
                <w:b/>
                <w:bCs/>
              </w:rPr>
              <w:t>–</w:t>
            </w:r>
            <w:r w:rsidRPr="002250E3">
              <w:rPr>
                <w:rFonts w:ascii="Arial" w:hAnsi="Arial" w:cs="Arial"/>
                <w:b/>
                <w:bCs/>
                <w:color w:val="FF0000"/>
              </w:rPr>
              <w:t xml:space="preserve"> </w:t>
            </w:r>
            <w:r w:rsidRPr="002250E3">
              <w:rPr>
                <w:rFonts w:ascii="Arial" w:hAnsi="Arial" w:cs="Arial"/>
                <w:b/>
                <w:bCs/>
              </w:rPr>
              <w:t>Changes to Your Business</w:t>
            </w:r>
          </w:p>
          <w:p w14:paraId="3A2F8252" w14:textId="77777777" w:rsidR="002250E3" w:rsidRPr="002250E3" w:rsidRDefault="002250E3" w:rsidP="002250E3">
            <w:pPr>
              <w:pStyle w:val="ListParagraph"/>
              <w:numPr>
                <w:ilvl w:val="0"/>
                <w:numId w:val="4"/>
              </w:numPr>
              <w:spacing w:line="276" w:lineRule="auto"/>
              <w:ind w:left="567" w:hanging="425"/>
              <w:contextualSpacing w:val="0"/>
              <w:rPr>
                <w:rFonts w:ascii="Arial" w:hAnsi="Arial" w:cs="Arial"/>
              </w:rPr>
            </w:pPr>
            <w:r w:rsidRPr="002250E3">
              <w:rPr>
                <w:rFonts w:ascii="Arial" w:hAnsi="Arial" w:cs="Arial"/>
              </w:rPr>
              <w:t>Please contact EYFT (</w:t>
            </w:r>
            <w:hyperlink r:id="rId25" w:history="1">
              <w:r w:rsidRPr="002250E3">
                <w:rPr>
                  <w:rStyle w:val="Hyperlink"/>
                  <w:rFonts w:ascii="Arial" w:hAnsi="Arial" w:cs="Arial"/>
                </w:rPr>
                <w:t>eyft@northyorks.gov.uk</w:t>
              </w:r>
            </w:hyperlink>
            <w:r w:rsidRPr="002250E3">
              <w:rPr>
                <w:rFonts w:ascii="Arial" w:hAnsi="Arial" w:cs="Arial"/>
              </w:rPr>
              <w:t xml:space="preserve">), as soon as possible to inform them if you are reducing your funded offer, e.g. reducing days or selling your business </w:t>
            </w:r>
          </w:p>
          <w:p w14:paraId="4BA76053" w14:textId="77777777" w:rsidR="002250E3" w:rsidRPr="002250E3" w:rsidRDefault="002250E3" w:rsidP="002250E3">
            <w:pPr>
              <w:pStyle w:val="ListParagraph"/>
              <w:numPr>
                <w:ilvl w:val="0"/>
                <w:numId w:val="4"/>
              </w:numPr>
              <w:spacing w:line="276" w:lineRule="auto"/>
              <w:ind w:left="567" w:hanging="425"/>
              <w:contextualSpacing w:val="0"/>
              <w:rPr>
                <w:rFonts w:ascii="Arial" w:hAnsi="Arial" w:cs="Arial"/>
              </w:rPr>
            </w:pPr>
            <w:r w:rsidRPr="002250E3">
              <w:rPr>
                <w:rFonts w:ascii="Arial" w:hAnsi="Arial" w:cs="Arial"/>
              </w:rPr>
              <w:t>This is to ensure any funding paid is accurate</w:t>
            </w:r>
          </w:p>
          <w:p w14:paraId="6F273680" w14:textId="77777777" w:rsidR="002250E3" w:rsidRPr="002250E3" w:rsidRDefault="002250E3" w:rsidP="002250E3">
            <w:pPr>
              <w:pStyle w:val="ListParagraph"/>
              <w:numPr>
                <w:ilvl w:val="0"/>
                <w:numId w:val="4"/>
              </w:numPr>
              <w:spacing w:line="276" w:lineRule="auto"/>
              <w:ind w:left="567" w:hanging="425"/>
              <w:contextualSpacing w:val="0"/>
              <w:rPr>
                <w:rFonts w:ascii="Arial" w:hAnsi="Arial" w:cs="Arial"/>
              </w:rPr>
            </w:pPr>
            <w:r w:rsidRPr="002250E3">
              <w:rPr>
                <w:rFonts w:ascii="Arial" w:hAnsi="Arial" w:cs="Arial"/>
              </w:rPr>
              <w:t>Please also update any contact details on the provider portal as and when they happen</w:t>
            </w:r>
          </w:p>
        </w:tc>
      </w:tr>
      <w:bookmarkEnd w:id="15"/>
      <w:tr w:rsidR="002250E3" w:rsidRPr="002250E3" w14:paraId="4E1A52BB" w14:textId="77777777" w:rsidTr="00A7202D">
        <w:trPr>
          <w:trHeight w:val="1439"/>
        </w:trPr>
        <w:tc>
          <w:tcPr>
            <w:tcW w:w="9062" w:type="dxa"/>
          </w:tcPr>
          <w:p w14:paraId="40061F1F" w14:textId="77777777" w:rsidR="002250E3" w:rsidRPr="002250E3" w:rsidRDefault="002250E3" w:rsidP="00A7202D">
            <w:pPr>
              <w:ind w:left="567" w:hanging="425"/>
              <w:rPr>
                <w:rFonts w:ascii="Arial" w:hAnsi="Arial" w:cs="Arial"/>
                <w:b/>
                <w:bCs/>
                <w:color w:val="FF0000"/>
              </w:rPr>
            </w:pPr>
            <w:r w:rsidRPr="002250E3">
              <w:rPr>
                <w:rFonts w:ascii="Arial" w:hAnsi="Arial" w:cs="Arial"/>
                <w:b/>
                <w:bCs/>
                <w:color w:val="FF0000"/>
              </w:rPr>
              <w:t xml:space="preserve">REMINDER </w:t>
            </w:r>
            <w:r w:rsidRPr="002250E3">
              <w:rPr>
                <w:rFonts w:ascii="Arial" w:hAnsi="Arial" w:cs="Arial"/>
                <w:b/>
                <w:bCs/>
              </w:rPr>
              <w:t>- Websites</w:t>
            </w:r>
          </w:p>
          <w:p w14:paraId="45E4AF4B" w14:textId="77777777" w:rsidR="002250E3" w:rsidRPr="002250E3" w:rsidRDefault="002250E3" w:rsidP="002250E3">
            <w:pPr>
              <w:pStyle w:val="ListParagraph"/>
              <w:numPr>
                <w:ilvl w:val="0"/>
                <w:numId w:val="39"/>
              </w:numPr>
              <w:spacing w:line="276" w:lineRule="auto"/>
              <w:ind w:left="567" w:hanging="425"/>
              <w:contextualSpacing w:val="0"/>
              <w:rPr>
                <w:rFonts w:ascii="Arial" w:hAnsi="Arial" w:cs="Arial"/>
              </w:rPr>
            </w:pPr>
            <w:r w:rsidRPr="002250E3">
              <w:rPr>
                <w:rFonts w:ascii="Arial" w:hAnsi="Arial" w:cs="Arial"/>
              </w:rPr>
              <w:t xml:space="preserve">Providers with their own websites should be making their charges available on their websites before 31st December 2025. DfE guidance </w:t>
            </w:r>
            <w:hyperlink r:id="rId26" w:history="1">
              <w:r w:rsidRPr="002250E3">
                <w:rPr>
                  <w:rFonts w:ascii="Arial" w:hAnsi="Arial" w:cs="Arial"/>
                  <w:color w:val="0000FF"/>
                  <w:u w:val="single"/>
                </w:rPr>
                <w:t>Chargeable_extras_.docx</w:t>
              </w:r>
            </w:hyperlink>
          </w:p>
          <w:p w14:paraId="7125B193" w14:textId="77777777" w:rsidR="002250E3" w:rsidRPr="002250E3" w:rsidRDefault="002250E3" w:rsidP="002250E3">
            <w:pPr>
              <w:pStyle w:val="ListParagraph"/>
              <w:numPr>
                <w:ilvl w:val="0"/>
                <w:numId w:val="39"/>
              </w:numPr>
              <w:spacing w:line="276" w:lineRule="auto"/>
              <w:ind w:left="567" w:hanging="425"/>
              <w:contextualSpacing w:val="0"/>
              <w:rPr>
                <w:rFonts w:ascii="Arial" w:hAnsi="Arial" w:cs="Arial"/>
              </w:rPr>
            </w:pPr>
            <w:r w:rsidRPr="002250E3">
              <w:rPr>
                <w:rFonts w:ascii="Arial" w:hAnsi="Arial" w:cs="Arial"/>
              </w:rPr>
              <w:t xml:space="preserve">Please use the guidance </w:t>
            </w:r>
            <w:hyperlink r:id="rId27" w:anchor="part-d-information-to-childcare-providers" w:history="1">
              <w:r w:rsidRPr="002250E3">
                <w:rPr>
                  <w:rFonts w:ascii="Arial" w:hAnsi="Arial" w:cs="Arial"/>
                  <w:color w:val="0000FF"/>
                  <w:u w:val="single"/>
                </w:rPr>
                <w:t>Early education and childcare - GOV.UK</w:t>
              </w:r>
            </w:hyperlink>
            <w:r w:rsidRPr="002250E3">
              <w:rPr>
                <w:rFonts w:ascii="Arial" w:hAnsi="Arial" w:cs="Arial"/>
              </w:rPr>
              <w:t xml:space="preserve"> Section 1.32 to ensure parents are aware of your charges </w:t>
            </w:r>
          </w:p>
        </w:tc>
      </w:tr>
      <w:tr w:rsidR="002250E3" w:rsidRPr="002250E3" w14:paraId="78A3F956" w14:textId="77777777" w:rsidTr="00A7202D">
        <w:trPr>
          <w:trHeight w:val="1439"/>
        </w:trPr>
        <w:tc>
          <w:tcPr>
            <w:tcW w:w="9062" w:type="dxa"/>
          </w:tcPr>
          <w:p w14:paraId="62E4B35D" w14:textId="77777777" w:rsidR="002250E3" w:rsidRPr="002250E3" w:rsidRDefault="002250E3" w:rsidP="00A7202D">
            <w:pPr>
              <w:ind w:left="567" w:hanging="425"/>
              <w:rPr>
                <w:rFonts w:ascii="Arial" w:hAnsi="Arial" w:cs="Arial"/>
                <w:b/>
                <w:bCs/>
                <w:color w:val="FF0000"/>
              </w:rPr>
            </w:pPr>
            <w:r w:rsidRPr="002250E3">
              <w:rPr>
                <w:rFonts w:ascii="Arial" w:hAnsi="Arial" w:cs="Arial"/>
                <w:b/>
                <w:bCs/>
                <w:color w:val="FF0000"/>
              </w:rPr>
              <w:lastRenderedPageBreak/>
              <w:t xml:space="preserve">REMINDER </w:t>
            </w:r>
            <w:r w:rsidRPr="002250E3">
              <w:rPr>
                <w:rFonts w:ascii="Arial" w:hAnsi="Arial" w:cs="Arial"/>
                <w:b/>
                <w:bCs/>
              </w:rPr>
              <w:t>– Early Years Payments into Bank Accounts</w:t>
            </w:r>
          </w:p>
          <w:p w14:paraId="7AC1D20B" w14:textId="77777777" w:rsidR="002250E3" w:rsidRPr="002250E3" w:rsidRDefault="002250E3" w:rsidP="002250E3">
            <w:pPr>
              <w:pStyle w:val="ListParagraph"/>
              <w:numPr>
                <w:ilvl w:val="0"/>
                <w:numId w:val="39"/>
              </w:numPr>
              <w:spacing w:line="276" w:lineRule="auto"/>
              <w:ind w:left="567" w:hanging="425"/>
              <w:contextualSpacing w:val="0"/>
              <w:rPr>
                <w:rFonts w:ascii="Arial" w:hAnsi="Arial" w:cs="Arial"/>
                <w:b/>
                <w:bCs/>
                <w:color w:val="FF0000"/>
              </w:rPr>
            </w:pPr>
            <w:r w:rsidRPr="002250E3">
              <w:rPr>
                <w:rFonts w:ascii="Arial" w:hAnsi="Arial" w:cs="Arial"/>
              </w:rPr>
              <w:t xml:space="preserve">Please contact </w:t>
            </w:r>
            <w:hyperlink r:id="rId28" w:tgtFrame="_blank" w:tooltip="mailto:eyft@northyorks.gov.uk" w:history="1">
              <w:r w:rsidRPr="002250E3">
                <w:rPr>
                  <w:rStyle w:val="Hyperlink"/>
                  <w:rFonts w:ascii="Arial" w:hAnsi="Arial" w:cs="Arial"/>
                </w:rPr>
                <w:t>eyft@northyorks.gov.uk</w:t>
              </w:r>
            </w:hyperlink>
            <w:r w:rsidRPr="002250E3">
              <w:rPr>
                <w:rFonts w:ascii="Arial" w:hAnsi="Arial" w:cs="Arial"/>
              </w:rPr>
              <w:t xml:space="preserve"> if you are contacted by your bank about fraudulent activity on the bank account that your early years funding is paid into </w:t>
            </w:r>
          </w:p>
        </w:tc>
      </w:tr>
      <w:bookmarkEnd w:id="14"/>
      <w:bookmarkEnd w:id="16"/>
      <w:bookmarkEnd w:id="2"/>
      <w:bookmarkEnd w:id="9"/>
      <w:bookmarkEnd w:id="13"/>
    </w:tbl>
    <w:p w14:paraId="31A0BA33" w14:textId="77777777" w:rsidR="00546F5F" w:rsidRPr="002250E3" w:rsidRDefault="00546F5F" w:rsidP="00005074">
      <w:pPr>
        <w:spacing w:after="0" w:line="240" w:lineRule="auto"/>
        <w:rPr>
          <w:rFonts w:ascii="Arial" w:hAnsi="Arial" w:cs="Arial"/>
          <w:b/>
          <w:bCs/>
          <w:u w:val="single"/>
        </w:rPr>
      </w:pPr>
    </w:p>
    <w:sectPr w:rsidR="00546F5F" w:rsidRPr="002250E3" w:rsidSect="00F44D67">
      <w:footerReference w:type="even" r:id="rId29"/>
      <w:footerReference w:type="default" r:id="rId30"/>
      <w:headerReference w:type="first" r:id="rId31"/>
      <w:footerReference w:type="first" r:id="rId32"/>
      <w:pgSz w:w="11906" w:h="16838"/>
      <w:pgMar w:top="397" w:right="227" w:bottom="340" w:left="1021"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74448" w14:textId="77777777" w:rsidR="00B67AEE" w:rsidRDefault="00B67AEE" w:rsidP="00A84A39">
      <w:pPr>
        <w:spacing w:after="0" w:line="240" w:lineRule="auto"/>
      </w:pPr>
      <w:r>
        <w:separator/>
      </w:r>
    </w:p>
  </w:endnote>
  <w:endnote w:type="continuationSeparator" w:id="0">
    <w:p w14:paraId="26917BE2" w14:textId="77777777" w:rsidR="00B67AEE" w:rsidRDefault="00B67AEE"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C0EA6" w14:textId="2BCBFC54" w:rsidR="002D64E2" w:rsidRDefault="002D64E2">
    <w:pPr>
      <w:pStyle w:val="Footer"/>
    </w:pPr>
    <w:r>
      <w:rPr>
        <w:noProof/>
      </w:rPr>
      <mc:AlternateContent>
        <mc:Choice Requires="wps">
          <w:drawing>
            <wp:anchor distT="0" distB="0" distL="0" distR="0" simplePos="0" relativeHeight="251664384" behindDoc="0" locked="0" layoutInCell="1" allowOverlap="1" wp14:anchorId="4B9BFBC1" wp14:editId="7769314E">
              <wp:simplePos x="635" y="635"/>
              <wp:positionH relativeFrom="page">
                <wp:align>center</wp:align>
              </wp:positionH>
              <wp:positionV relativeFrom="page">
                <wp:align>bottom</wp:align>
              </wp:positionV>
              <wp:extent cx="443865" cy="443865"/>
              <wp:effectExtent l="0" t="0" r="8890" b="0"/>
              <wp:wrapNone/>
              <wp:docPr id="22" name="Text Box 2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94E9032" w14:textId="55FEBFC1" w:rsidR="002D64E2" w:rsidRPr="002D64E2" w:rsidRDefault="002D64E2" w:rsidP="002D64E2">
                          <w:pPr>
                            <w:spacing w:after="0"/>
                            <w:rPr>
                              <w:rFonts w:ascii="Calibri" w:eastAsia="Calibri" w:hAnsi="Calibri" w:cs="Calibri"/>
                              <w:noProof/>
                              <w:color w:val="FF0000"/>
                              <w:sz w:val="20"/>
                              <w:szCs w:val="20"/>
                            </w:rPr>
                          </w:pPr>
                          <w:r w:rsidRPr="002D64E2">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B9BFBC1" id="_x0000_t202" coordsize="21600,21600" o:spt="202" path="m,l,21600r21600,l21600,xe">
              <v:stroke joinstyle="miter"/>
              <v:path gradientshapeok="t" o:connecttype="rect"/>
            </v:shapetype>
            <v:shape id="Text Box 22" o:spid="_x0000_s1026" type="#_x0000_t202" alt="OFFICIAL - SENSITIVE" style="position:absolute;margin-left:0;margin-top:0;width:34.95pt;height:34.9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794E9032" w14:textId="55FEBFC1" w:rsidR="002D64E2" w:rsidRPr="002D64E2" w:rsidRDefault="002D64E2" w:rsidP="002D64E2">
                    <w:pPr>
                      <w:spacing w:after="0"/>
                      <w:rPr>
                        <w:rFonts w:ascii="Calibri" w:eastAsia="Calibri" w:hAnsi="Calibri" w:cs="Calibri"/>
                        <w:noProof/>
                        <w:color w:val="FF0000"/>
                        <w:sz w:val="20"/>
                        <w:szCs w:val="20"/>
                      </w:rPr>
                    </w:pPr>
                    <w:r w:rsidRPr="002D64E2">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4FB26" w14:textId="71D0901C" w:rsidR="000A71AD" w:rsidRDefault="000A71AD">
    <w:pPr>
      <w:pStyle w:val="Footer"/>
    </w:pPr>
  </w:p>
  <w:p w14:paraId="05E391D0" w14:textId="77777777" w:rsidR="000A71AD" w:rsidRDefault="000A71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43413A" w14:textId="79BC3FA6" w:rsidR="00FD1D62" w:rsidRDefault="00FD1D62">
    <w:pPr>
      <w:pStyle w:val="Footer"/>
    </w:pPr>
  </w:p>
  <w:p w14:paraId="120D924E" w14:textId="09CCB4DD" w:rsidR="00CA74DF" w:rsidRDefault="00CA74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819E39" w14:textId="77777777" w:rsidR="00B67AEE" w:rsidRDefault="00B67AEE" w:rsidP="00A84A39">
      <w:pPr>
        <w:spacing w:after="0" w:line="240" w:lineRule="auto"/>
      </w:pPr>
      <w:r>
        <w:separator/>
      </w:r>
    </w:p>
  </w:footnote>
  <w:footnote w:type="continuationSeparator" w:id="0">
    <w:p w14:paraId="21D038FE" w14:textId="77777777" w:rsidR="00B67AEE" w:rsidRDefault="00B67AEE"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17B03" w14:textId="77777777" w:rsidR="00A84A39" w:rsidRDefault="004E2D71">
    <w:pPr>
      <w:pStyle w:val="Header"/>
    </w:pPr>
    <w:r>
      <w:rPr>
        <w:noProof/>
      </w:rPr>
      <w:drawing>
        <wp:anchor distT="0" distB="0" distL="114300" distR="114300" simplePos="0" relativeHeight="251662336" behindDoc="1" locked="0" layoutInCell="1" allowOverlap="1" wp14:anchorId="48B84AA2" wp14:editId="611403BD">
          <wp:simplePos x="504967" y="354842"/>
          <wp:positionH relativeFrom="page">
            <wp:align>center</wp:align>
          </wp:positionH>
          <wp:positionV relativeFrom="page">
            <wp:align>center</wp:align>
          </wp:positionV>
          <wp:extent cx="7581600" cy="10724400"/>
          <wp:effectExtent l="0" t="0" r="635" b="1270"/>
          <wp:wrapNone/>
          <wp:docPr id="4" name="Picture 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07095"/>
    <w:multiLevelType w:val="hybridMultilevel"/>
    <w:tmpl w:val="AE5810C4"/>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4920E8A"/>
    <w:multiLevelType w:val="hybridMultilevel"/>
    <w:tmpl w:val="625CC1F0"/>
    <w:lvl w:ilvl="0" w:tplc="08090001">
      <w:start w:val="1"/>
      <w:numFmt w:val="bullet"/>
      <w:lvlText w:val=""/>
      <w:lvlJc w:val="left"/>
      <w:pPr>
        <w:ind w:left="1986" w:hanging="360"/>
      </w:pPr>
      <w:rPr>
        <w:rFonts w:ascii="Symbol" w:hAnsi="Symbol" w:hint="default"/>
      </w:rPr>
    </w:lvl>
    <w:lvl w:ilvl="1" w:tplc="08090003" w:tentative="1">
      <w:start w:val="1"/>
      <w:numFmt w:val="bullet"/>
      <w:lvlText w:val="o"/>
      <w:lvlJc w:val="left"/>
      <w:pPr>
        <w:ind w:left="2706" w:hanging="360"/>
      </w:pPr>
      <w:rPr>
        <w:rFonts w:ascii="Courier New" w:hAnsi="Courier New" w:cs="Courier New" w:hint="default"/>
      </w:rPr>
    </w:lvl>
    <w:lvl w:ilvl="2" w:tplc="08090005" w:tentative="1">
      <w:start w:val="1"/>
      <w:numFmt w:val="bullet"/>
      <w:lvlText w:val=""/>
      <w:lvlJc w:val="left"/>
      <w:pPr>
        <w:ind w:left="3426" w:hanging="360"/>
      </w:pPr>
      <w:rPr>
        <w:rFonts w:ascii="Wingdings" w:hAnsi="Wingdings" w:hint="default"/>
      </w:rPr>
    </w:lvl>
    <w:lvl w:ilvl="3" w:tplc="08090001" w:tentative="1">
      <w:start w:val="1"/>
      <w:numFmt w:val="bullet"/>
      <w:lvlText w:val=""/>
      <w:lvlJc w:val="left"/>
      <w:pPr>
        <w:ind w:left="4146" w:hanging="360"/>
      </w:pPr>
      <w:rPr>
        <w:rFonts w:ascii="Symbol" w:hAnsi="Symbol" w:hint="default"/>
      </w:rPr>
    </w:lvl>
    <w:lvl w:ilvl="4" w:tplc="08090003" w:tentative="1">
      <w:start w:val="1"/>
      <w:numFmt w:val="bullet"/>
      <w:lvlText w:val="o"/>
      <w:lvlJc w:val="left"/>
      <w:pPr>
        <w:ind w:left="4866" w:hanging="360"/>
      </w:pPr>
      <w:rPr>
        <w:rFonts w:ascii="Courier New" w:hAnsi="Courier New" w:cs="Courier New" w:hint="default"/>
      </w:rPr>
    </w:lvl>
    <w:lvl w:ilvl="5" w:tplc="08090005" w:tentative="1">
      <w:start w:val="1"/>
      <w:numFmt w:val="bullet"/>
      <w:lvlText w:val=""/>
      <w:lvlJc w:val="left"/>
      <w:pPr>
        <w:ind w:left="5586" w:hanging="360"/>
      </w:pPr>
      <w:rPr>
        <w:rFonts w:ascii="Wingdings" w:hAnsi="Wingdings" w:hint="default"/>
      </w:rPr>
    </w:lvl>
    <w:lvl w:ilvl="6" w:tplc="08090001" w:tentative="1">
      <w:start w:val="1"/>
      <w:numFmt w:val="bullet"/>
      <w:lvlText w:val=""/>
      <w:lvlJc w:val="left"/>
      <w:pPr>
        <w:ind w:left="6306" w:hanging="360"/>
      </w:pPr>
      <w:rPr>
        <w:rFonts w:ascii="Symbol" w:hAnsi="Symbol" w:hint="default"/>
      </w:rPr>
    </w:lvl>
    <w:lvl w:ilvl="7" w:tplc="08090003" w:tentative="1">
      <w:start w:val="1"/>
      <w:numFmt w:val="bullet"/>
      <w:lvlText w:val="o"/>
      <w:lvlJc w:val="left"/>
      <w:pPr>
        <w:ind w:left="7026" w:hanging="360"/>
      </w:pPr>
      <w:rPr>
        <w:rFonts w:ascii="Courier New" w:hAnsi="Courier New" w:cs="Courier New" w:hint="default"/>
      </w:rPr>
    </w:lvl>
    <w:lvl w:ilvl="8" w:tplc="08090005" w:tentative="1">
      <w:start w:val="1"/>
      <w:numFmt w:val="bullet"/>
      <w:lvlText w:val=""/>
      <w:lvlJc w:val="left"/>
      <w:pPr>
        <w:ind w:left="7746" w:hanging="360"/>
      </w:pPr>
      <w:rPr>
        <w:rFonts w:ascii="Wingdings" w:hAnsi="Wingdings" w:hint="default"/>
      </w:rPr>
    </w:lvl>
  </w:abstractNum>
  <w:abstractNum w:abstractNumId="2" w15:restartNumberingAfterBreak="0">
    <w:nsid w:val="06D95B61"/>
    <w:multiLevelType w:val="multilevel"/>
    <w:tmpl w:val="BCE888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A32E47"/>
    <w:multiLevelType w:val="multilevel"/>
    <w:tmpl w:val="20826D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E7E2AC6"/>
    <w:multiLevelType w:val="hybridMultilevel"/>
    <w:tmpl w:val="83281FB0"/>
    <w:lvl w:ilvl="0" w:tplc="E370E0D2">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F44B8A"/>
    <w:multiLevelType w:val="hybridMultilevel"/>
    <w:tmpl w:val="635C23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03D243E"/>
    <w:multiLevelType w:val="hybridMultilevel"/>
    <w:tmpl w:val="1086632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B515A3"/>
    <w:multiLevelType w:val="multilevel"/>
    <w:tmpl w:val="734A3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2F7B23"/>
    <w:multiLevelType w:val="hybridMultilevel"/>
    <w:tmpl w:val="82DEFFD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256C2B"/>
    <w:multiLevelType w:val="hybridMultilevel"/>
    <w:tmpl w:val="0F78B6A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D613F44"/>
    <w:multiLevelType w:val="hybridMultilevel"/>
    <w:tmpl w:val="6980ECB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805427"/>
    <w:multiLevelType w:val="hybridMultilevel"/>
    <w:tmpl w:val="295E71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218B797E"/>
    <w:multiLevelType w:val="multilevel"/>
    <w:tmpl w:val="5866B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4AE5E74"/>
    <w:multiLevelType w:val="hybridMultilevel"/>
    <w:tmpl w:val="EBF6E46C"/>
    <w:lvl w:ilvl="0" w:tplc="AFA82C88">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508686C"/>
    <w:multiLevelType w:val="hybridMultilevel"/>
    <w:tmpl w:val="B5BC83C6"/>
    <w:lvl w:ilvl="0" w:tplc="FFFFFFFF">
      <w:start w:val="1"/>
      <w:numFmt w:val="bullet"/>
      <w:lvlText w:val=""/>
      <w:lvlJc w:val="left"/>
      <w:pPr>
        <w:ind w:left="144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8421F04"/>
    <w:multiLevelType w:val="hybridMultilevel"/>
    <w:tmpl w:val="2E6C36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2D136AC2"/>
    <w:multiLevelType w:val="hybridMultilevel"/>
    <w:tmpl w:val="A6B4F2FE"/>
    <w:lvl w:ilvl="0" w:tplc="0809000B">
      <w:start w:val="1"/>
      <w:numFmt w:val="bullet"/>
      <w:lvlText w:val=""/>
      <w:lvlJc w:val="left"/>
      <w:pPr>
        <w:ind w:left="862" w:hanging="360"/>
      </w:pPr>
      <w:rPr>
        <w:rFonts w:ascii="Wingdings" w:hAnsi="Wingdings"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7" w15:restartNumberingAfterBreak="0">
    <w:nsid w:val="33626DC6"/>
    <w:multiLevelType w:val="hybridMultilevel"/>
    <w:tmpl w:val="F904D89E"/>
    <w:lvl w:ilvl="0" w:tplc="0809000D">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8" w15:restartNumberingAfterBreak="0">
    <w:nsid w:val="33741BEF"/>
    <w:multiLevelType w:val="hybridMultilevel"/>
    <w:tmpl w:val="59F6974C"/>
    <w:lvl w:ilvl="0" w:tplc="0809000D">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E71096"/>
    <w:multiLevelType w:val="multilevel"/>
    <w:tmpl w:val="0C8A4A0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38775F07"/>
    <w:multiLevelType w:val="hybridMultilevel"/>
    <w:tmpl w:val="CD58271E"/>
    <w:lvl w:ilvl="0" w:tplc="0809000D">
      <w:start w:val="1"/>
      <w:numFmt w:val="bullet"/>
      <w:lvlText w:val=""/>
      <w:lvlJc w:val="left"/>
      <w:pPr>
        <w:ind w:left="862" w:hanging="360"/>
      </w:pPr>
      <w:rPr>
        <w:rFonts w:ascii="Wingdings" w:hAnsi="Wingdings" w:hint="default"/>
        <w:color w:val="auto"/>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1" w15:restartNumberingAfterBreak="0">
    <w:nsid w:val="43764AE9"/>
    <w:multiLevelType w:val="hybridMultilevel"/>
    <w:tmpl w:val="1318D3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47B529C0"/>
    <w:multiLevelType w:val="hybridMultilevel"/>
    <w:tmpl w:val="DA7A2A04"/>
    <w:lvl w:ilvl="0" w:tplc="BBBED8EC">
      <w:start w:val="1"/>
      <w:numFmt w:val="bullet"/>
      <w:pStyle w:val="DeptBullets"/>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Marlett" w:hAnsi="Marlett"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Marlett" w:hAnsi="Marlett"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Marlett" w:hAnsi="Marlett" w:hint="default"/>
      </w:rPr>
    </w:lvl>
  </w:abstractNum>
  <w:abstractNum w:abstractNumId="23" w15:restartNumberingAfterBreak="0">
    <w:nsid w:val="4AD91DCA"/>
    <w:multiLevelType w:val="hybridMultilevel"/>
    <w:tmpl w:val="2A82346C"/>
    <w:lvl w:ilvl="0" w:tplc="9D1A9680">
      <w:start w:val="1"/>
      <w:numFmt w:val="bullet"/>
      <w:lvlText w:val=""/>
      <w:lvlJc w:val="left"/>
      <w:pPr>
        <w:ind w:left="1080" w:hanging="360"/>
      </w:pPr>
      <w:rPr>
        <w:rFonts w:ascii="Wingdings" w:hAnsi="Wingdings"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B682391"/>
    <w:multiLevelType w:val="multilevel"/>
    <w:tmpl w:val="77A09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C7F62E9"/>
    <w:multiLevelType w:val="hybridMultilevel"/>
    <w:tmpl w:val="D31A3680"/>
    <w:lvl w:ilvl="0" w:tplc="0809000B">
      <w:start w:val="1"/>
      <w:numFmt w:val="bullet"/>
      <w:lvlText w:val=""/>
      <w:lvlJc w:val="left"/>
      <w:pPr>
        <w:ind w:left="862" w:hanging="360"/>
      </w:pPr>
      <w:rPr>
        <w:rFonts w:ascii="Wingdings" w:hAnsi="Wingdings" w:hint="default"/>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26" w15:restartNumberingAfterBreak="0">
    <w:nsid w:val="4CFC33B5"/>
    <w:multiLevelType w:val="hybridMultilevel"/>
    <w:tmpl w:val="B8C4E93C"/>
    <w:lvl w:ilvl="0" w:tplc="0809000D">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7" w15:restartNumberingAfterBreak="0">
    <w:nsid w:val="50E11563"/>
    <w:multiLevelType w:val="hybridMultilevel"/>
    <w:tmpl w:val="67E653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53187C92"/>
    <w:multiLevelType w:val="hybridMultilevel"/>
    <w:tmpl w:val="9BB27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8366AA1"/>
    <w:multiLevelType w:val="hybridMultilevel"/>
    <w:tmpl w:val="6A16687E"/>
    <w:lvl w:ilvl="0" w:tplc="0E202F40">
      <w:start w:val="1"/>
      <w:numFmt w:val="bullet"/>
      <w:lvlText w:val=""/>
      <w:lvlJc w:val="left"/>
      <w:pPr>
        <w:ind w:left="1080" w:hanging="360"/>
      </w:pPr>
      <w:rPr>
        <w:rFonts w:ascii="Wingdings" w:hAnsi="Wingdings"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58B14491"/>
    <w:multiLevelType w:val="multilevel"/>
    <w:tmpl w:val="57B88B8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8EF196A"/>
    <w:multiLevelType w:val="hybridMultilevel"/>
    <w:tmpl w:val="49AEF862"/>
    <w:lvl w:ilvl="0" w:tplc="0809000D">
      <w:start w:val="1"/>
      <w:numFmt w:val="bullet"/>
      <w:lvlText w:val=""/>
      <w:lvlJc w:val="left"/>
      <w:pPr>
        <w:ind w:left="927" w:hanging="360"/>
      </w:pPr>
      <w:rPr>
        <w:rFonts w:ascii="Wingdings" w:hAnsi="Wingdings"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32" w15:restartNumberingAfterBreak="0">
    <w:nsid w:val="5B6627EA"/>
    <w:multiLevelType w:val="multilevel"/>
    <w:tmpl w:val="FA7896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FBA21F0"/>
    <w:multiLevelType w:val="hybridMultilevel"/>
    <w:tmpl w:val="3DCE6A66"/>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60585581"/>
    <w:multiLevelType w:val="multilevel"/>
    <w:tmpl w:val="DEF4C7D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3B60423"/>
    <w:multiLevelType w:val="hybridMultilevel"/>
    <w:tmpl w:val="E66A36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659B26F6"/>
    <w:multiLevelType w:val="hybridMultilevel"/>
    <w:tmpl w:val="A8D698CC"/>
    <w:lvl w:ilvl="0" w:tplc="08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7" w15:restartNumberingAfterBreak="0">
    <w:nsid w:val="667564B2"/>
    <w:multiLevelType w:val="multilevel"/>
    <w:tmpl w:val="9384B6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C87408A"/>
    <w:multiLevelType w:val="hybridMultilevel"/>
    <w:tmpl w:val="52341F1C"/>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9" w15:restartNumberingAfterBreak="0">
    <w:nsid w:val="6DC029A7"/>
    <w:multiLevelType w:val="hybridMultilevel"/>
    <w:tmpl w:val="FF18E26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18678A2"/>
    <w:multiLevelType w:val="hybridMultilevel"/>
    <w:tmpl w:val="51D4A922"/>
    <w:lvl w:ilvl="0" w:tplc="0809000D">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2D408EC"/>
    <w:multiLevelType w:val="hybridMultilevel"/>
    <w:tmpl w:val="BCE8AAA0"/>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2" w15:restartNumberingAfterBreak="0">
    <w:nsid w:val="794A6884"/>
    <w:multiLevelType w:val="hybridMultilevel"/>
    <w:tmpl w:val="A40E2AA0"/>
    <w:lvl w:ilvl="0" w:tplc="7F28A030">
      <w:start w:val="1"/>
      <w:numFmt w:val="bullet"/>
      <w:lvlText w:val=""/>
      <w:lvlJc w:val="left"/>
      <w:pPr>
        <w:ind w:left="862" w:hanging="360"/>
      </w:pPr>
      <w:rPr>
        <w:rFonts w:ascii="Wingdings" w:hAnsi="Wingdings" w:hint="default"/>
        <w:color w:val="auto"/>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num w:numId="1" w16cid:durableId="1166285495">
    <w:abstractNumId w:val="13"/>
  </w:num>
  <w:num w:numId="2" w16cid:durableId="987788721">
    <w:abstractNumId w:val="22"/>
  </w:num>
  <w:num w:numId="3" w16cid:durableId="2025861583">
    <w:abstractNumId w:val="17"/>
  </w:num>
  <w:num w:numId="4" w16cid:durableId="2026784911">
    <w:abstractNumId w:val="38"/>
  </w:num>
  <w:num w:numId="5" w16cid:durableId="106585615">
    <w:abstractNumId w:val="10"/>
  </w:num>
  <w:num w:numId="6" w16cid:durableId="1878853191">
    <w:abstractNumId w:val="1"/>
  </w:num>
  <w:num w:numId="7" w16cid:durableId="1107237669">
    <w:abstractNumId w:val="15"/>
  </w:num>
  <w:num w:numId="8" w16cid:durableId="1755466105">
    <w:abstractNumId w:val="5"/>
  </w:num>
  <w:num w:numId="9" w16cid:durableId="426510713">
    <w:abstractNumId w:val="3"/>
  </w:num>
  <w:num w:numId="10" w16cid:durableId="1251618624">
    <w:abstractNumId w:val="31"/>
  </w:num>
  <w:num w:numId="11" w16cid:durableId="1423986536">
    <w:abstractNumId w:val="8"/>
  </w:num>
  <w:num w:numId="12" w16cid:durableId="1266184561">
    <w:abstractNumId w:val="14"/>
  </w:num>
  <w:num w:numId="13" w16cid:durableId="1548954827">
    <w:abstractNumId w:val="18"/>
  </w:num>
  <w:num w:numId="14" w16cid:durableId="1946644213">
    <w:abstractNumId w:val="40"/>
  </w:num>
  <w:num w:numId="15" w16cid:durableId="832916838">
    <w:abstractNumId w:val="42"/>
  </w:num>
  <w:num w:numId="16" w16cid:durableId="1539660864">
    <w:abstractNumId w:val="33"/>
  </w:num>
  <w:num w:numId="17" w16cid:durableId="664671691">
    <w:abstractNumId w:val="26"/>
  </w:num>
  <w:num w:numId="18" w16cid:durableId="293366139">
    <w:abstractNumId w:val="39"/>
  </w:num>
  <w:num w:numId="19" w16cid:durableId="1933931438">
    <w:abstractNumId w:val="20"/>
  </w:num>
  <w:num w:numId="20" w16cid:durableId="1541475061">
    <w:abstractNumId w:val="9"/>
  </w:num>
  <w:num w:numId="21" w16cid:durableId="1106803560">
    <w:abstractNumId w:val="6"/>
  </w:num>
  <w:num w:numId="22" w16cid:durableId="66081748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551258290">
    <w:abstractNumId w:val="12"/>
  </w:num>
  <w:num w:numId="24" w16cid:durableId="229002657">
    <w:abstractNumId w:val="27"/>
  </w:num>
  <w:num w:numId="25" w16cid:durableId="158427824">
    <w:abstractNumId w:val="35"/>
  </w:num>
  <w:num w:numId="26" w16cid:durableId="1771965992">
    <w:abstractNumId w:val="28"/>
  </w:num>
  <w:num w:numId="27" w16cid:durableId="1807353890">
    <w:abstractNumId w:val="34"/>
  </w:num>
  <w:num w:numId="28" w16cid:durableId="671301238">
    <w:abstractNumId w:val="30"/>
  </w:num>
  <w:num w:numId="29" w16cid:durableId="1003120961">
    <w:abstractNumId w:val="24"/>
  </w:num>
  <w:num w:numId="30" w16cid:durableId="1169518690">
    <w:abstractNumId w:val="7"/>
  </w:num>
  <w:num w:numId="31" w16cid:durableId="1542983794">
    <w:abstractNumId w:val="36"/>
  </w:num>
  <w:num w:numId="32" w16cid:durableId="1164858763">
    <w:abstractNumId w:val="4"/>
  </w:num>
  <w:num w:numId="33" w16cid:durableId="1504051432">
    <w:abstractNumId w:val="0"/>
  </w:num>
  <w:num w:numId="34" w16cid:durableId="1093404289">
    <w:abstractNumId w:val="16"/>
  </w:num>
  <w:num w:numId="35" w16cid:durableId="46414883">
    <w:abstractNumId w:val="32"/>
  </w:num>
  <w:num w:numId="36" w16cid:durableId="736319022">
    <w:abstractNumId w:val="21"/>
  </w:num>
  <w:num w:numId="37" w16cid:durableId="85715864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520516293">
    <w:abstractNumId w:val="37"/>
  </w:num>
  <w:num w:numId="39" w16cid:durableId="1557928980">
    <w:abstractNumId w:val="25"/>
  </w:num>
  <w:num w:numId="40" w16cid:durableId="1706562420">
    <w:abstractNumId w:val="2"/>
  </w:num>
  <w:num w:numId="41" w16cid:durableId="1502355836">
    <w:abstractNumId w:val="29"/>
  </w:num>
  <w:num w:numId="42" w16cid:durableId="1782337697">
    <w:abstractNumId w:val="11"/>
  </w:num>
  <w:num w:numId="43" w16cid:durableId="1328290650">
    <w:abstractNumId w:val="11"/>
  </w:num>
  <w:num w:numId="44" w16cid:durableId="213276522">
    <w:abstractNumId w:val="2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BF939905-DA4B-4793-AE81-734B8EFB3F5B}"/>
    <w:docVar w:name="dgnword-eventsink" w:val="1285680402480"/>
  </w:docVars>
  <w:rsids>
    <w:rsidRoot w:val="005B1365"/>
    <w:rsid w:val="00000212"/>
    <w:rsid w:val="000004C4"/>
    <w:rsid w:val="000018CC"/>
    <w:rsid w:val="0000419A"/>
    <w:rsid w:val="00005074"/>
    <w:rsid w:val="0000664F"/>
    <w:rsid w:val="000122D1"/>
    <w:rsid w:val="00013292"/>
    <w:rsid w:val="00013566"/>
    <w:rsid w:val="00013B8E"/>
    <w:rsid w:val="00014CA2"/>
    <w:rsid w:val="00014D0D"/>
    <w:rsid w:val="00014D7C"/>
    <w:rsid w:val="0001642C"/>
    <w:rsid w:val="00017720"/>
    <w:rsid w:val="00017C15"/>
    <w:rsid w:val="0002081D"/>
    <w:rsid w:val="00021F28"/>
    <w:rsid w:val="000252B7"/>
    <w:rsid w:val="00026DBA"/>
    <w:rsid w:val="0002768E"/>
    <w:rsid w:val="0003136F"/>
    <w:rsid w:val="00031689"/>
    <w:rsid w:val="00032A93"/>
    <w:rsid w:val="00033257"/>
    <w:rsid w:val="00033A66"/>
    <w:rsid w:val="00033DC4"/>
    <w:rsid w:val="00033FDC"/>
    <w:rsid w:val="00034CC1"/>
    <w:rsid w:val="000369A2"/>
    <w:rsid w:val="00036CE0"/>
    <w:rsid w:val="0004031E"/>
    <w:rsid w:val="00040927"/>
    <w:rsid w:val="00041803"/>
    <w:rsid w:val="00043DFA"/>
    <w:rsid w:val="00045C9F"/>
    <w:rsid w:val="00046441"/>
    <w:rsid w:val="00051624"/>
    <w:rsid w:val="00053D14"/>
    <w:rsid w:val="00061BDB"/>
    <w:rsid w:val="00064790"/>
    <w:rsid w:val="000649F1"/>
    <w:rsid w:val="00065B1E"/>
    <w:rsid w:val="00071AB6"/>
    <w:rsid w:val="00072AF4"/>
    <w:rsid w:val="00072F3E"/>
    <w:rsid w:val="000735DA"/>
    <w:rsid w:val="00080795"/>
    <w:rsid w:val="00082ED5"/>
    <w:rsid w:val="00084973"/>
    <w:rsid w:val="00085AE7"/>
    <w:rsid w:val="0008656A"/>
    <w:rsid w:val="00087372"/>
    <w:rsid w:val="00087E6E"/>
    <w:rsid w:val="000A0968"/>
    <w:rsid w:val="000A24CC"/>
    <w:rsid w:val="000A71AD"/>
    <w:rsid w:val="000B1B5E"/>
    <w:rsid w:val="000B31F0"/>
    <w:rsid w:val="000B4C04"/>
    <w:rsid w:val="000B4FE1"/>
    <w:rsid w:val="000B5BE0"/>
    <w:rsid w:val="000C49A9"/>
    <w:rsid w:val="000D13D0"/>
    <w:rsid w:val="000D1660"/>
    <w:rsid w:val="000D4701"/>
    <w:rsid w:val="000D57C1"/>
    <w:rsid w:val="000D5952"/>
    <w:rsid w:val="000D773E"/>
    <w:rsid w:val="000D7D6C"/>
    <w:rsid w:val="000E1842"/>
    <w:rsid w:val="000E3816"/>
    <w:rsid w:val="000E44D3"/>
    <w:rsid w:val="000E5FE2"/>
    <w:rsid w:val="000F0321"/>
    <w:rsid w:val="000F0BFB"/>
    <w:rsid w:val="000F0F8F"/>
    <w:rsid w:val="000F114C"/>
    <w:rsid w:val="000F32B5"/>
    <w:rsid w:val="000F64FE"/>
    <w:rsid w:val="000F68BB"/>
    <w:rsid w:val="000F765E"/>
    <w:rsid w:val="000F7DFB"/>
    <w:rsid w:val="00101160"/>
    <w:rsid w:val="001011FE"/>
    <w:rsid w:val="00101779"/>
    <w:rsid w:val="00102AF0"/>
    <w:rsid w:val="00105B27"/>
    <w:rsid w:val="00106228"/>
    <w:rsid w:val="001076DD"/>
    <w:rsid w:val="00110C61"/>
    <w:rsid w:val="00115125"/>
    <w:rsid w:val="00116302"/>
    <w:rsid w:val="00117CC1"/>
    <w:rsid w:val="00122C37"/>
    <w:rsid w:val="00123A8D"/>
    <w:rsid w:val="00124280"/>
    <w:rsid w:val="00127768"/>
    <w:rsid w:val="00136B78"/>
    <w:rsid w:val="00141E75"/>
    <w:rsid w:val="00143380"/>
    <w:rsid w:val="00143713"/>
    <w:rsid w:val="001438C6"/>
    <w:rsid w:val="0014427D"/>
    <w:rsid w:val="00145C11"/>
    <w:rsid w:val="00150C16"/>
    <w:rsid w:val="001531B4"/>
    <w:rsid w:val="001543B7"/>
    <w:rsid w:val="0015549D"/>
    <w:rsid w:val="00156A66"/>
    <w:rsid w:val="001576AA"/>
    <w:rsid w:val="00162982"/>
    <w:rsid w:val="00163094"/>
    <w:rsid w:val="00163CF1"/>
    <w:rsid w:val="001646F4"/>
    <w:rsid w:val="00164CEE"/>
    <w:rsid w:val="00165C98"/>
    <w:rsid w:val="0016736D"/>
    <w:rsid w:val="0017070C"/>
    <w:rsid w:val="00171A48"/>
    <w:rsid w:val="00173982"/>
    <w:rsid w:val="001739CC"/>
    <w:rsid w:val="00177377"/>
    <w:rsid w:val="00177444"/>
    <w:rsid w:val="00181D4B"/>
    <w:rsid w:val="0018243D"/>
    <w:rsid w:val="00182DAD"/>
    <w:rsid w:val="00183B30"/>
    <w:rsid w:val="0018434B"/>
    <w:rsid w:val="00185AAE"/>
    <w:rsid w:val="001874AE"/>
    <w:rsid w:val="00191507"/>
    <w:rsid w:val="00193103"/>
    <w:rsid w:val="00193322"/>
    <w:rsid w:val="00195779"/>
    <w:rsid w:val="001A0626"/>
    <w:rsid w:val="001A0DF8"/>
    <w:rsid w:val="001A1A14"/>
    <w:rsid w:val="001A5577"/>
    <w:rsid w:val="001B0705"/>
    <w:rsid w:val="001B1478"/>
    <w:rsid w:val="001B2103"/>
    <w:rsid w:val="001B51F3"/>
    <w:rsid w:val="001B6129"/>
    <w:rsid w:val="001B68AA"/>
    <w:rsid w:val="001C088F"/>
    <w:rsid w:val="001C0C23"/>
    <w:rsid w:val="001C0C5E"/>
    <w:rsid w:val="001C156C"/>
    <w:rsid w:val="001C1DA9"/>
    <w:rsid w:val="001C2C7E"/>
    <w:rsid w:val="001C2FD9"/>
    <w:rsid w:val="001C333E"/>
    <w:rsid w:val="001C3F6F"/>
    <w:rsid w:val="001C525D"/>
    <w:rsid w:val="001C52EE"/>
    <w:rsid w:val="001C6BBA"/>
    <w:rsid w:val="001C73A8"/>
    <w:rsid w:val="001C7F21"/>
    <w:rsid w:val="001D10C9"/>
    <w:rsid w:val="001D24E0"/>
    <w:rsid w:val="001D47DF"/>
    <w:rsid w:val="001D62CF"/>
    <w:rsid w:val="001D6C9A"/>
    <w:rsid w:val="001D7725"/>
    <w:rsid w:val="001E03E3"/>
    <w:rsid w:val="001E0408"/>
    <w:rsid w:val="001E50E1"/>
    <w:rsid w:val="001F1602"/>
    <w:rsid w:val="001F18B6"/>
    <w:rsid w:val="001F3373"/>
    <w:rsid w:val="001F45A6"/>
    <w:rsid w:val="001F5B2A"/>
    <w:rsid w:val="001F7ACB"/>
    <w:rsid w:val="001F7CBD"/>
    <w:rsid w:val="00205124"/>
    <w:rsid w:val="00206277"/>
    <w:rsid w:val="00207CC3"/>
    <w:rsid w:val="0021454F"/>
    <w:rsid w:val="00217C52"/>
    <w:rsid w:val="002250E3"/>
    <w:rsid w:val="002279A6"/>
    <w:rsid w:val="002337F9"/>
    <w:rsid w:val="00233D7D"/>
    <w:rsid w:val="00233F6B"/>
    <w:rsid w:val="00235BC8"/>
    <w:rsid w:val="00237F95"/>
    <w:rsid w:val="00241037"/>
    <w:rsid w:val="00241C6A"/>
    <w:rsid w:val="002424E8"/>
    <w:rsid w:val="00243586"/>
    <w:rsid w:val="00244963"/>
    <w:rsid w:val="00244D73"/>
    <w:rsid w:val="002467FB"/>
    <w:rsid w:val="002521D1"/>
    <w:rsid w:val="0025270B"/>
    <w:rsid w:val="002532AD"/>
    <w:rsid w:val="002538F3"/>
    <w:rsid w:val="002558CA"/>
    <w:rsid w:val="002566FE"/>
    <w:rsid w:val="00256A63"/>
    <w:rsid w:val="00257186"/>
    <w:rsid w:val="002603A3"/>
    <w:rsid w:val="002620BD"/>
    <w:rsid w:val="00263A87"/>
    <w:rsid w:val="00264088"/>
    <w:rsid w:val="002645FF"/>
    <w:rsid w:val="00265EC0"/>
    <w:rsid w:val="00265EC6"/>
    <w:rsid w:val="00267240"/>
    <w:rsid w:val="00267940"/>
    <w:rsid w:val="00267F14"/>
    <w:rsid w:val="002706B8"/>
    <w:rsid w:val="00273559"/>
    <w:rsid w:val="00273700"/>
    <w:rsid w:val="002740E5"/>
    <w:rsid w:val="0028083B"/>
    <w:rsid w:val="00283F56"/>
    <w:rsid w:val="00284698"/>
    <w:rsid w:val="00287FB9"/>
    <w:rsid w:val="00290722"/>
    <w:rsid w:val="00290D77"/>
    <w:rsid w:val="002938E5"/>
    <w:rsid w:val="00294623"/>
    <w:rsid w:val="00295E0A"/>
    <w:rsid w:val="0029761A"/>
    <w:rsid w:val="002977E9"/>
    <w:rsid w:val="00297B12"/>
    <w:rsid w:val="002A1208"/>
    <w:rsid w:val="002A1743"/>
    <w:rsid w:val="002A53F5"/>
    <w:rsid w:val="002A56D5"/>
    <w:rsid w:val="002A5BDD"/>
    <w:rsid w:val="002B1F09"/>
    <w:rsid w:val="002B2533"/>
    <w:rsid w:val="002B43B3"/>
    <w:rsid w:val="002B606F"/>
    <w:rsid w:val="002C0566"/>
    <w:rsid w:val="002C0728"/>
    <w:rsid w:val="002C0F57"/>
    <w:rsid w:val="002C201B"/>
    <w:rsid w:val="002C457B"/>
    <w:rsid w:val="002C602C"/>
    <w:rsid w:val="002D1A4D"/>
    <w:rsid w:val="002D4000"/>
    <w:rsid w:val="002D40C1"/>
    <w:rsid w:val="002D4289"/>
    <w:rsid w:val="002D5BB5"/>
    <w:rsid w:val="002D64E2"/>
    <w:rsid w:val="002D6601"/>
    <w:rsid w:val="002D74F3"/>
    <w:rsid w:val="002E2ABF"/>
    <w:rsid w:val="002F0EF7"/>
    <w:rsid w:val="002F20CB"/>
    <w:rsid w:val="002F437A"/>
    <w:rsid w:val="002F7528"/>
    <w:rsid w:val="0030034C"/>
    <w:rsid w:val="00300694"/>
    <w:rsid w:val="00302B6E"/>
    <w:rsid w:val="003107D1"/>
    <w:rsid w:val="003118FC"/>
    <w:rsid w:val="0031248D"/>
    <w:rsid w:val="00312B5E"/>
    <w:rsid w:val="00313080"/>
    <w:rsid w:val="0031380E"/>
    <w:rsid w:val="00314C5F"/>
    <w:rsid w:val="00315304"/>
    <w:rsid w:val="00317B93"/>
    <w:rsid w:val="00323890"/>
    <w:rsid w:val="00323D5E"/>
    <w:rsid w:val="00325BA6"/>
    <w:rsid w:val="00326653"/>
    <w:rsid w:val="00327137"/>
    <w:rsid w:val="003272B9"/>
    <w:rsid w:val="00327573"/>
    <w:rsid w:val="0033004B"/>
    <w:rsid w:val="0033162F"/>
    <w:rsid w:val="00333277"/>
    <w:rsid w:val="00333427"/>
    <w:rsid w:val="0033353B"/>
    <w:rsid w:val="00334B48"/>
    <w:rsid w:val="00335CE6"/>
    <w:rsid w:val="00336756"/>
    <w:rsid w:val="0034411D"/>
    <w:rsid w:val="0034511E"/>
    <w:rsid w:val="00346062"/>
    <w:rsid w:val="003464A5"/>
    <w:rsid w:val="00355BF2"/>
    <w:rsid w:val="0035602B"/>
    <w:rsid w:val="0035716C"/>
    <w:rsid w:val="0035787C"/>
    <w:rsid w:val="003629E5"/>
    <w:rsid w:val="00362A66"/>
    <w:rsid w:val="00362CFD"/>
    <w:rsid w:val="0036321E"/>
    <w:rsid w:val="00364D17"/>
    <w:rsid w:val="003652D2"/>
    <w:rsid w:val="0036739C"/>
    <w:rsid w:val="00367CF6"/>
    <w:rsid w:val="00372DBA"/>
    <w:rsid w:val="00373028"/>
    <w:rsid w:val="00374DB3"/>
    <w:rsid w:val="0037677E"/>
    <w:rsid w:val="00376C18"/>
    <w:rsid w:val="0037737B"/>
    <w:rsid w:val="0038088E"/>
    <w:rsid w:val="00382F39"/>
    <w:rsid w:val="00386CC6"/>
    <w:rsid w:val="0039190E"/>
    <w:rsid w:val="00391CE8"/>
    <w:rsid w:val="00395D05"/>
    <w:rsid w:val="003977DE"/>
    <w:rsid w:val="00397B78"/>
    <w:rsid w:val="003A0B84"/>
    <w:rsid w:val="003A2438"/>
    <w:rsid w:val="003A479C"/>
    <w:rsid w:val="003A4DC1"/>
    <w:rsid w:val="003A60B5"/>
    <w:rsid w:val="003B10CC"/>
    <w:rsid w:val="003B3BCB"/>
    <w:rsid w:val="003B51A6"/>
    <w:rsid w:val="003B732F"/>
    <w:rsid w:val="003C1D38"/>
    <w:rsid w:val="003C4BE3"/>
    <w:rsid w:val="003C58E1"/>
    <w:rsid w:val="003C7BE4"/>
    <w:rsid w:val="003D1FF6"/>
    <w:rsid w:val="003D6888"/>
    <w:rsid w:val="003D7174"/>
    <w:rsid w:val="003E024D"/>
    <w:rsid w:val="003E4534"/>
    <w:rsid w:val="003E4AC6"/>
    <w:rsid w:val="003E6802"/>
    <w:rsid w:val="003F27DC"/>
    <w:rsid w:val="003F3123"/>
    <w:rsid w:val="003F3138"/>
    <w:rsid w:val="003F3285"/>
    <w:rsid w:val="003F3815"/>
    <w:rsid w:val="003F385A"/>
    <w:rsid w:val="003F4A3F"/>
    <w:rsid w:val="003F5F6C"/>
    <w:rsid w:val="003F6D62"/>
    <w:rsid w:val="003F73F0"/>
    <w:rsid w:val="0040134D"/>
    <w:rsid w:val="004024CB"/>
    <w:rsid w:val="00403A3C"/>
    <w:rsid w:val="00405D37"/>
    <w:rsid w:val="00406A63"/>
    <w:rsid w:val="00411473"/>
    <w:rsid w:val="0041369E"/>
    <w:rsid w:val="00413A14"/>
    <w:rsid w:val="00414C44"/>
    <w:rsid w:val="00417325"/>
    <w:rsid w:val="00420711"/>
    <w:rsid w:val="00420DB5"/>
    <w:rsid w:val="004214F7"/>
    <w:rsid w:val="00422AB3"/>
    <w:rsid w:val="004269C9"/>
    <w:rsid w:val="00426FE6"/>
    <w:rsid w:val="00432076"/>
    <w:rsid w:val="0043265D"/>
    <w:rsid w:val="004374E7"/>
    <w:rsid w:val="00440B0A"/>
    <w:rsid w:val="00441B34"/>
    <w:rsid w:val="00443127"/>
    <w:rsid w:val="0044379D"/>
    <w:rsid w:val="00444D60"/>
    <w:rsid w:val="00445C23"/>
    <w:rsid w:val="00447AD2"/>
    <w:rsid w:val="00454F35"/>
    <w:rsid w:val="00456037"/>
    <w:rsid w:val="00462B55"/>
    <w:rsid w:val="00462C78"/>
    <w:rsid w:val="00465423"/>
    <w:rsid w:val="004667C3"/>
    <w:rsid w:val="004672A6"/>
    <w:rsid w:val="004672AF"/>
    <w:rsid w:val="00474716"/>
    <w:rsid w:val="0047610A"/>
    <w:rsid w:val="004765AE"/>
    <w:rsid w:val="004772A5"/>
    <w:rsid w:val="00477E23"/>
    <w:rsid w:val="00480EDC"/>
    <w:rsid w:val="00483F5E"/>
    <w:rsid w:val="004843FE"/>
    <w:rsid w:val="00486749"/>
    <w:rsid w:val="004937BC"/>
    <w:rsid w:val="004948A5"/>
    <w:rsid w:val="0049701A"/>
    <w:rsid w:val="004B4C60"/>
    <w:rsid w:val="004B4D1F"/>
    <w:rsid w:val="004B58EA"/>
    <w:rsid w:val="004B7545"/>
    <w:rsid w:val="004C643E"/>
    <w:rsid w:val="004C67DC"/>
    <w:rsid w:val="004C69BB"/>
    <w:rsid w:val="004C7C2D"/>
    <w:rsid w:val="004D4421"/>
    <w:rsid w:val="004D48B1"/>
    <w:rsid w:val="004D7023"/>
    <w:rsid w:val="004E03F7"/>
    <w:rsid w:val="004E2D71"/>
    <w:rsid w:val="004E6177"/>
    <w:rsid w:val="004E772C"/>
    <w:rsid w:val="004F0412"/>
    <w:rsid w:val="004F3C4F"/>
    <w:rsid w:val="0050001D"/>
    <w:rsid w:val="00500214"/>
    <w:rsid w:val="00501549"/>
    <w:rsid w:val="00502291"/>
    <w:rsid w:val="00507028"/>
    <w:rsid w:val="0050771E"/>
    <w:rsid w:val="005100AD"/>
    <w:rsid w:val="005123D2"/>
    <w:rsid w:val="005127EB"/>
    <w:rsid w:val="0051629C"/>
    <w:rsid w:val="00516DC6"/>
    <w:rsid w:val="00516F28"/>
    <w:rsid w:val="005222B8"/>
    <w:rsid w:val="005259F4"/>
    <w:rsid w:val="005269E2"/>
    <w:rsid w:val="005279DB"/>
    <w:rsid w:val="00532704"/>
    <w:rsid w:val="005335D1"/>
    <w:rsid w:val="00537F14"/>
    <w:rsid w:val="005413DD"/>
    <w:rsid w:val="0054192C"/>
    <w:rsid w:val="00541F53"/>
    <w:rsid w:val="00542AF5"/>
    <w:rsid w:val="00544000"/>
    <w:rsid w:val="005443E5"/>
    <w:rsid w:val="005460AB"/>
    <w:rsid w:val="00546F5F"/>
    <w:rsid w:val="00546FD7"/>
    <w:rsid w:val="0055189F"/>
    <w:rsid w:val="00552970"/>
    <w:rsid w:val="00554200"/>
    <w:rsid w:val="00556281"/>
    <w:rsid w:val="00560F5B"/>
    <w:rsid w:val="00561DF0"/>
    <w:rsid w:val="00563FE8"/>
    <w:rsid w:val="005653AD"/>
    <w:rsid w:val="00566605"/>
    <w:rsid w:val="0057368E"/>
    <w:rsid w:val="005752ED"/>
    <w:rsid w:val="00575A62"/>
    <w:rsid w:val="00575BF1"/>
    <w:rsid w:val="0057676C"/>
    <w:rsid w:val="0057789B"/>
    <w:rsid w:val="00577D89"/>
    <w:rsid w:val="00582CB3"/>
    <w:rsid w:val="005855D9"/>
    <w:rsid w:val="00586420"/>
    <w:rsid w:val="005902F6"/>
    <w:rsid w:val="00590E0E"/>
    <w:rsid w:val="005915F0"/>
    <w:rsid w:val="00593601"/>
    <w:rsid w:val="005939A0"/>
    <w:rsid w:val="00593DCF"/>
    <w:rsid w:val="00594382"/>
    <w:rsid w:val="005955C4"/>
    <w:rsid w:val="00596D99"/>
    <w:rsid w:val="005A167C"/>
    <w:rsid w:val="005A209E"/>
    <w:rsid w:val="005A212C"/>
    <w:rsid w:val="005A2655"/>
    <w:rsid w:val="005A28D5"/>
    <w:rsid w:val="005A4210"/>
    <w:rsid w:val="005A6093"/>
    <w:rsid w:val="005A7C11"/>
    <w:rsid w:val="005A7C46"/>
    <w:rsid w:val="005B01F1"/>
    <w:rsid w:val="005B1342"/>
    <w:rsid w:val="005B1365"/>
    <w:rsid w:val="005B25B6"/>
    <w:rsid w:val="005B2696"/>
    <w:rsid w:val="005B2E02"/>
    <w:rsid w:val="005B326F"/>
    <w:rsid w:val="005B3617"/>
    <w:rsid w:val="005B386D"/>
    <w:rsid w:val="005B442C"/>
    <w:rsid w:val="005B47E4"/>
    <w:rsid w:val="005B4CB0"/>
    <w:rsid w:val="005C3427"/>
    <w:rsid w:val="005C3DAD"/>
    <w:rsid w:val="005C3F67"/>
    <w:rsid w:val="005C41C9"/>
    <w:rsid w:val="005C485A"/>
    <w:rsid w:val="005C4D58"/>
    <w:rsid w:val="005D106B"/>
    <w:rsid w:val="005D2BF7"/>
    <w:rsid w:val="005D314A"/>
    <w:rsid w:val="005D55AC"/>
    <w:rsid w:val="005D6103"/>
    <w:rsid w:val="005E0CDD"/>
    <w:rsid w:val="005E14B0"/>
    <w:rsid w:val="005E2A6C"/>
    <w:rsid w:val="005E712B"/>
    <w:rsid w:val="005F07F0"/>
    <w:rsid w:val="005F2B8E"/>
    <w:rsid w:val="005F30E5"/>
    <w:rsid w:val="005F6AF5"/>
    <w:rsid w:val="005F6FBD"/>
    <w:rsid w:val="005F7008"/>
    <w:rsid w:val="00603A60"/>
    <w:rsid w:val="00603EA5"/>
    <w:rsid w:val="00604EDE"/>
    <w:rsid w:val="00613B96"/>
    <w:rsid w:val="00614D1F"/>
    <w:rsid w:val="00614E52"/>
    <w:rsid w:val="006230E8"/>
    <w:rsid w:val="0062335B"/>
    <w:rsid w:val="00625830"/>
    <w:rsid w:val="00626C98"/>
    <w:rsid w:val="006279F8"/>
    <w:rsid w:val="00630CDD"/>
    <w:rsid w:val="00632A75"/>
    <w:rsid w:val="00633490"/>
    <w:rsid w:val="00635FFF"/>
    <w:rsid w:val="00636A54"/>
    <w:rsid w:val="00636B07"/>
    <w:rsid w:val="006376FB"/>
    <w:rsid w:val="00641092"/>
    <w:rsid w:val="006415F0"/>
    <w:rsid w:val="00642864"/>
    <w:rsid w:val="00642E2F"/>
    <w:rsid w:val="00642ED9"/>
    <w:rsid w:val="006432A6"/>
    <w:rsid w:val="00644E31"/>
    <w:rsid w:val="00646E87"/>
    <w:rsid w:val="00647008"/>
    <w:rsid w:val="006503A7"/>
    <w:rsid w:val="006520B4"/>
    <w:rsid w:val="00656FD0"/>
    <w:rsid w:val="00660E30"/>
    <w:rsid w:val="00661439"/>
    <w:rsid w:val="006616EA"/>
    <w:rsid w:val="006676B8"/>
    <w:rsid w:val="006723D9"/>
    <w:rsid w:val="00672EFE"/>
    <w:rsid w:val="0067483E"/>
    <w:rsid w:val="00675386"/>
    <w:rsid w:val="0067603F"/>
    <w:rsid w:val="00676A37"/>
    <w:rsid w:val="00677D13"/>
    <w:rsid w:val="00685F23"/>
    <w:rsid w:val="0069135A"/>
    <w:rsid w:val="006948CE"/>
    <w:rsid w:val="00696DC8"/>
    <w:rsid w:val="00697A4C"/>
    <w:rsid w:val="00697CF2"/>
    <w:rsid w:val="006A5663"/>
    <w:rsid w:val="006B34B9"/>
    <w:rsid w:val="006B407D"/>
    <w:rsid w:val="006B54A1"/>
    <w:rsid w:val="006C057A"/>
    <w:rsid w:val="006C2FA0"/>
    <w:rsid w:val="006C3F41"/>
    <w:rsid w:val="006C4490"/>
    <w:rsid w:val="006C5223"/>
    <w:rsid w:val="006D070D"/>
    <w:rsid w:val="006D0803"/>
    <w:rsid w:val="006D1D48"/>
    <w:rsid w:val="006D3580"/>
    <w:rsid w:val="006D54FE"/>
    <w:rsid w:val="006D608C"/>
    <w:rsid w:val="006D6C90"/>
    <w:rsid w:val="006D6CEA"/>
    <w:rsid w:val="006D7A53"/>
    <w:rsid w:val="006E011C"/>
    <w:rsid w:val="006E1A4B"/>
    <w:rsid w:val="006E259D"/>
    <w:rsid w:val="006E2B61"/>
    <w:rsid w:val="006E2B71"/>
    <w:rsid w:val="006E4081"/>
    <w:rsid w:val="006E778D"/>
    <w:rsid w:val="006F4327"/>
    <w:rsid w:val="006F461C"/>
    <w:rsid w:val="00701612"/>
    <w:rsid w:val="007024C3"/>
    <w:rsid w:val="00705D5B"/>
    <w:rsid w:val="00705F84"/>
    <w:rsid w:val="007072C4"/>
    <w:rsid w:val="00707A94"/>
    <w:rsid w:val="007119B2"/>
    <w:rsid w:val="0071249B"/>
    <w:rsid w:val="0071343E"/>
    <w:rsid w:val="00713953"/>
    <w:rsid w:val="0071441E"/>
    <w:rsid w:val="007146CC"/>
    <w:rsid w:val="00715B6E"/>
    <w:rsid w:val="0071678B"/>
    <w:rsid w:val="007242AD"/>
    <w:rsid w:val="007252F7"/>
    <w:rsid w:val="007269D8"/>
    <w:rsid w:val="00727D26"/>
    <w:rsid w:val="007312E5"/>
    <w:rsid w:val="007324DB"/>
    <w:rsid w:val="00733DED"/>
    <w:rsid w:val="00735F4B"/>
    <w:rsid w:val="007360D1"/>
    <w:rsid w:val="00736AF0"/>
    <w:rsid w:val="0073758E"/>
    <w:rsid w:val="00742EF0"/>
    <w:rsid w:val="007437D1"/>
    <w:rsid w:val="00744A65"/>
    <w:rsid w:val="007452F8"/>
    <w:rsid w:val="0075126A"/>
    <w:rsid w:val="0075178E"/>
    <w:rsid w:val="007533AF"/>
    <w:rsid w:val="00753E17"/>
    <w:rsid w:val="0075755F"/>
    <w:rsid w:val="007600FE"/>
    <w:rsid w:val="007610D3"/>
    <w:rsid w:val="00761D1A"/>
    <w:rsid w:val="00763635"/>
    <w:rsid w:val="00770362"/>
    <w:rsid w:val="00770A06"/>
    <w:rsid w:val="00771418"/>
    <w:rsid w:val="007719DF"/>
    <w:rsid w:val="00772966"/>
    <w:rsid w:val="00775B3E"/>
    <w:rsid w:val="00781C83"/>
    <w:rsid w:val="00783BF0"/>
    <w:rsid w:val="0078722F"/>
    <w:rsid w:val="00787399"/>
    <w:rsid w:val="007922CF"/>
    <w:rsid w:val="00792605"/>
    <w:rsid w:val="00792734"/>
    <w:rsid w:val="00792744"/>
    <w:rsid w:val="007931AD"/>
    <w:rsid w:val="007936EF"/>
    <w:rsid w:val="00795A3F"/>
    <w:rsid w:val="007972BD"/>
    <w:rsid w:val="007A19F9"/>
    <w:rsid w:val="007A2DDA"/>
    <w:rsid w:val="007A500C"/>
    <w:rsid w:val="007A5A11"/>
    <w:rsid w:val="007A6461"/>
    <w:rsid w:val="007A750C"/>
    <w:rsid w:val="007A754E"/>
    <w:rsid w:val="007A79BA"/>
    <w:rsid w:val="007A7E9A"/>
    <w:rsid w:val="007C1603"/>
    <w:rsid w:val="007C1D31"/>
    <w:rsid w:val="007C32F3"/>
    <w:rsid w:val="007C50E1"/>
    <w:rsid w:val="007D0572"/>
    <w:rsid w:val="007D163E"/>
    <w:rsid w:val="007D39DC"/>
    <w:rsid w:val="007D5F37"/>
    <w:rsid w:val="007D7859"/>
    <w:rsid w:val="007E3AA0"/>
    <w:rsid w:val="007F1A17"/>
    <w:rsid w:val="007F25B8"/>
    <w:rsid w:val="007F33C6"/>
    <w:rsid w:val="007F4394"/>
    <w:rsid w:val="00801567"/>
    <w:rsid w:val="0080296F"/>
    <w:rsid w:val="00803C0E"/>
    <w:rsid w:val="008052FD"/>
    <w:rsid w:val="00806017"/>
    <w:rsid w:val="00807F01"/>
    <w:rsid w:val="00810ABD"/>
    <w:rsid w:val="0081518E"/>
    <w:rsid w:val="00816EBE"/>
    <w:rsid w:val="00823E1F"/>
    <w:rsid w:val="00825E2C"/>
    <w:rsid w:val="00827AA9"/>
    <w:rsid w:val="00833974"/>
    <w:rsid w:val="00834E2C"/>
    <w:rsid w:val="008360E4"/>
    <w:rsid w:val="008365D2"/>
    <w:rsid w:val="00837F96"/>
    <w:rsid w:val="00845D02"/>
    <w:rsid w:val="00854A7D"/>
    <w:rsid w:val="00857428"/>
    <w:rsid w:val="00860789"/>
    <w:rsid w:val="00861103"/>
    <w:rsid w:val="00861C5C"/>
    <w:rsid w:val="008640DA"/>
    <w:rsid w:val="00865D9A"/>
    <w:rsid w:val="00866FC0"/>
    <w:rsid w:val="00867000"/>
    <w:rsid w:val="008670C8"/>
    <w:rsid w:val="00867E0F"/>
    <w:rsid w:val="008710BF"/>
    <w:rsid w:val="00871E29"/>
    <w:rsid w:val="00871F18"/>
    <w:rsid w:val="00876E91"/>
    <w:rsid w:val="00877557"/>
    <w:rsid w:val="00877995"/>
    <w:rsid w:val="0088042E"/>
    <w:rsid w:val="00880814"/>
    <w:rsid w:val="00884BE7"/>
    <w:rsid w:val="008866D1"/>
    <w:rsid w:val="0088780C"/>
    <w:rsid w:val="00887823"/>
    <w:rsid w:val="00896C71"/>
    <w:rsid w:val="008970A0"/>
    <w:rsid w:val="008A0F9B"/>
    <w:rsid w:val="008A3106"/>
    <w:rsid w:val="008A4348"/>
    <w:rsid w:val="008A592C"/>
    <w:rsid w:val="008A653C"/>
    <w:rsid w:val="008A714C"/>
    <w:rsid w:val="008B1C1F"/>
    <w:rsid w:val="008B25F7"/>
    <w:rsid w:val="008B6122"/>
    <w:rsid w:val="008B7A76"/>
    <w:rsid w:val="008B7EF2"/>
    <w:rsid w:val="008C23B3"/>
    <w:rsid w:val="008C2FBE"/>
    <w:rsid w:val="008C3679"/>
    <w:rsid w:val="008C3C5C"/>
    <w:rsid w:val="008C4A41"/>
    <w:rsid w:val="008C5388"/>
    <w:rsid w:val="008C5745"/>
    <w:rsid w:val="008D1B6D"/>
    <w:rsid w:val="008D5493"/>
    <w:rsid w:val="008D6A0D"/>
    <w:rsid w:val="008E000D"/>
    <w:rsid w:val="008E0516"/>
    <w:rsid w:val="008E2B24"/>
    <w:rsid w:val="008E307E"/>
    <w:rsid w:val="008E37C6"/>
    <w:rsid w:val="008E3C52"/>
    <w:rsid w:val="008E4051"/>
    <w:rsid w:val="008E54B3"/>
    <w:rsid w:val="008E5FDC"/>
    <w:rsid w:val="008F0BAC"/>
    <w:rsid w:val="008F0F22"/>
    <w:rsid w:val="008F26E8"/>
    <w:rsid w:val="008F5218"/>
    <w:rsid w:val="008F5293"/>
    <w:rsid w:val="008F6DC5"/>
    <w:rsid w:val="0090106F"/>
    <w:rsid w:val="009027B9"/>
    <w:rsid w:val="00902A8D"/>
    <w:rsid w:val="00904878"/>
    <w:rsid w:val="00904BD1"/>
    <w:rsid w:val="00905DA4"/>
    <w:rsid w:val="00910250"/>
    <w:rsid w:val="00913A08"/>
    <w:rsid w:val="0091483D"/>
    <w:rsid w:val="00914BF1"/>
    <w:rsid w:val="00917BF6"/>
    <w:rsid w:val="009226AD"/>
    <w:rsid w:val="009242DE"/>
    <w:rsid w:val="00925694"/>
    <w:rsid w:val="009260D1"/>
    <w:rsid w:val="00931049"/>
    <w:rsid w:val="00932A83"/>
    <w:rsid w:val="00934651"/>
    <w:rsid w:val="009379B3"/>
    <w:rsid w:val="009410DA"/>
    <w:rsid w:val="009423B0"/>
    <w:rsid w:val="009428CC"/>
    <w:rsid w:val="009448EF"/>
    <w:rsid w:val="00951BFE"/>
    <w:rsid w:val="009545D5"/>
    <w:rsid w:val="00957A42"/>
    <w:rsid w:val="00957C13"/>
    <w:rsid w:val="009606FB"/>
    <w:rsid w:val="00963145"/>
    <w:rsid w:val="00965D89"/>
    <w:rsid w:val="009669E3"/>
    <w:rsid w:val="0097076F"/>
    <w:rsid w:val="00970A9A"/>
    <w:rsid w:val="00971262"/>
    <w:rsid w:val="00971AAA"/>
    <w:rsid w:val="00971FED"/>
    <w:rsid w:val="00973846"/>
    <w:rsid w:val="00973D82"/>
    <w:rsid w:val="009745B7"/>
    <w:rsid w:val="00974B45"/>
    <w:rsid w:val="00975576"/>
    <w:rsid w:val="0097627D"/>
    <w:rsid w:val="00980819"/>
    <w:rsid w:val="00982463"/>
    <w:rsid w:val="009843E0"/>
    <w:rsid w:val="009929CF"/>
    <w:rsid w:val="0099322F"/>
    <w:rsid w:val="00993AF5"/>
    <w:rsid w:val="0099521A"/>
    <w:rsid w:val="0099680F"/>
    <w:rsid w:val="009971C5"/>
    <w:rsid w:val="009978F2"/>
    <w:rsid w:val="00997E4B"/>
    <w:rsid w:val="009A0E91"/>
    <w:rsid w:val="009A433A"/>
    <w:rsid w:val="009A4864"/>
    <w:rsid w:val="009A6592"/>
    <w:rsid w:val="009A65FC"/>
    <w:rsid w:val="009A7522"/>
    <w:rsid w:val="009B2A84"/>
    <w:rsid w:val="009B302C"/>
    <w:rsid w:val="009B3E7A"/>
    <w:rsid w:val="009B5AE4"/>
    <w:rsid w:val="009B5D71"/>
    <w:rsid w:val="009B6D87"/>
    <w:rsid w:val="009C31D5"/>
    <w:rsid w:val="009C35CB"/>
    <w:rsid w:val="009C3C6C"/>
    <w:rsid w:val="009C7452"/>
    <w:rsid w:val="009C777C"/>
    <w:rsid w:val="009D4CBF"/>
    <w:rsid w:val="009E0A62"/>
    <w:rsid w:val="009E1F11"/>
    <w:rsid w:val="009F11F5"/>
    <w:rsid w:val="009F1F7E"/>
    <w:rsid w:val="009F45CC"/>
    <w:rsid w:val="009F531C"/>
    <w:rsid w:val="009F6A0F"/>
    <w:rsid w:val="009F6C3B"/>
    <w:rsid w:val="009F6D57"/>
    <w:rsid w:val="00A00F1C"/>
    <w:rsid w:val="00A030A7"/>
    <w:rsid w:val="00A04A73"/>
    <w:rsid w:val="00A10960"/>
    <w:rsid w:val="00A109D4"/>
    <w:rsid w:val="00A154D8"/>
    <w:rsid w:val="00A2015C"/>
    <w:rsid w:val="00A20976"/>
    <w:rsid w:val="00A2206A"/>
    <w:rsid w:val="00A22519"/>
    <w:rsid w:val="00A22DA4"/>
    <w:rsid w:val="00A27C15"/>
    <w:rsid w:val="00A33406"/>
    <w:rsid w:val="00A33C94"/>
    <w:rsid w:val="00A34DC2"/>
    <w:rsid w:val="00A34E3E"/>
    <w:rsid w:val="00A35747"/>
    <w:rsid w:val="00A377DF"/>
    <w:rsid w:val="00A37BDB"/>
    <w:rsid w:val="00A4026F"/>
    <w:rsid w:val="00A4160E"/>
    <w:rsid w:val="00A4275E"/>
    <w:rsid w:val="00A44942"/>
    <w:rsid w:val="00A44DBA"/>
    <w:rsid w:val="00A45355"/>
    <w:rsid w:val="00A464FF"/>
    <w:rsid w:val="00A46727"/>
    <w:rsid w:val="00A478C9"/>
    <w:rsid w:val="00A51733"/>
    <w:rsid w:val="00A51CDE"/>
    <w:rsid w:val="00A55769"/>
    <w:rsid w:val="00A57387"/>
    <w:rsid w:val="00A61FD3"/>
    <w:rsid w:val="00A62724"/>
    <w:rsid w:val="00A62C85"/>
    <w:rsid w:val="00A6323D"/>
    <w:rsid w:val="00A6675F"/>
    <w:rsid w:val="00A67257"/>
    <w:rsid w:val="00A678AE"/>
    <w:rsid w:val="00A67D13"/>
    <w:rsid w:val="00A70ACE"/>
    <w:rsid w:val="00A7411A"/>
    <w:rsid w:val="00A77DC3"/>
    <w:rsid w:val="00A817B5"/>
    <w:rsid w:val="00A839F9"/>
    <w:rsid w:val="00A83B6D"/>
    <w:rsid w:val="00A84A39"/>
    <w:rsid w:val="00A861FA"/>
    <w:rsid w:val="00A92040"/>
    <w:rsid w:val="00A933C1"/>
    <w:rsid w:val="00A9383B"/>
    <w:rsid w:val="00A97C4E"/>
    <w:rsid w:val="00AA2F05"/>
    <w:rsid w:val="00AA3E75"/>
    <w:rsid w:val="00AA698B"/>
    <w:rsid w:val="00AB18F5"/>
    <w:rsid w:val="00AB1E04"/>
    <w:rsid w:val="00AB2BA5"/>
    <w:rsid w:val="00AB33D3"/>
    <w:rsid w:val="00AB3424"/>
    <w:rsid w:val="00AB3626"/>
    <w:rsid w:val="00AB4F46"/>
    <w:rsid w:val="00AB7C39"/>
    <w:rsid w:val="00AC3193"/>
    <w:rsid w:val="00AC684E"/>
    <w:rsid w:val="00AC6C83"/>
    <w:rsid w:val="00AC7411"/>
    <w:rsid w:val="00AC7C9D"/>
    <w:rsid w:val="00AD3B12"/>
    <w:rsid w:val="00AD6103"/>
    <w:rsid w:val="00AD619A"/>
    <w:rsid w:val="00AD6750"/>
    <w:rsid w:val="00AD6D9D"/>
    <w:rsid w:val="00AE056A"/>
    <w:rsid w:val="00AE1CD9"/>
    <w:rsid w:val="00AE1EEA"/>
    <w:rsid w:val="00AE3E71"/>
    <w:rsid w:val="00AE4F7D"/>
    <w:rsid w:val="00AE6009"/>
    <w:rsid w:val="00AF19C0"/>
    <w:rsid w:val="00AF1CBD"/>
    <w:rsid w:val="00AF2794"/>
    <w:rsid w:val="00AF55B2"/>
    <w:rsid w:val="00AF58AB"/>
    <w:rsid w:val="00AF72F2"/>
    <w:rsid w:val="00B003D3"/>
    <w:rsid w:val="00B0315A"/>
    <w:rsid w:val="00B0437B"/>
    <w:rsid w:val="00B07517"/>
    <w:rsid w:val="00B13886"/>
    <w:rsid w:val="00B202E8"/>
    <w:rsid w:val="00B20ABF"/>
    <w:rsid w:val="00B249F3"/>
    <w:rsid w:val="00B40942"/>
    <w:rsid w:val="00B40D7F"/>
    <w:rsid w:val="00B41EE9"/>
    <w:rsid w:val="00B4396D"/>
    <w:rsid w:val="00B4523F"/>
    <w:rsid w:val="00B47DE8"/>
    <w:rsid w:val="00B51724"/>
    <w:rsid w:val="00B567D6"/>
    <w:rsid w:val="00B56D7C"/>
    <w:rsid w:val="00B60656"/>
    <w:rsid w:val="00B64419"/>
    <w:rsid w:val="00B64525"/>
    <w:rsid w:val="00B64818"/>
    <w:rsid w:val="00B66543"/>
    <w:rsid w:val="00B67384"/>
    <w:rsid w:val="00B67AEE"/>
    <w:rsid w:val="00B70640"/>
    <w:rsid w:val="00B71AA7"/>
    <w:rsid w:val="00B722D7"/>
    <w:rsid w:val="00B760BB"/>
    <w:rsid w:val="00B8066F"/>
    <w:rsid w:val="00B80842"/>
    <w:rsid w:val="00B83418"/>
    <w:rsid w:val="00B8370F"/>
    <w:rsid w:val="00B86442"/>
    <w:rsid w:val="00B9006C"/>
    <w:rsid w:val="00B9289B"/>
    <w:rsid w:val="00B92E32"/>
    <w:rsid w:val="00B92EAA"/>
    <w:rsid w:val="00B96FAA"/>
    <w:rsid w:val="00BA0653"/>
    <w:rsid w:val="00BA0870"/>
    <w:rsid w:val="00BA0F3D"/>
    <w:rsid w:val="00BA178A"/>
    <w:rsid w:val="00BA72B6"/>
    <w:rsid w:val="00BA7F5B"/>
    <w:rsid w:val="00BB0938"/>
    <w:rsid w:val="00BB0FAF"/>
    <w:rsid w:val="00BB1D3C"/>
    <w:rsid w:val="00BB1F10"/>
    <w:rsid w:val="00BB32F8"/>
    <w:rsid w:val="00BB54A2"/>
    <w:rsid w:val="00BC440D"/>
    <w:rsid w:val="00BC6125"/>
    <w:rsid w:val="00BC6315"/>
    <w:rsid w:val="00BC66E5"/>
    <w:rsid w:val="00BC6C7E"/>
    <w:rsid w:val="00BC779B"/>
    <w:rsid w:val="00BD3AD0"/>
    <w:rsid w:val="00BD5E03"/>
    <w:rsid w:val="00BD6E88"/>
    <w:rsid w:val="00BE1647"/>
    <w:rsid w:val="00BE2DA4"/>
    <w:rsid w:val="00BE3D7C"/>
    <w:rsid w:val="00BE6BAE"/>
    <w:rsid w:val="00BE73C3"/>
    <w:rsid w:val="00BF2329"/>
    <w:rsid w:val="00BF7221"/>
    <w:rsid w:val="00BF7269"/>
    <w:rsid w:val="00BF744B"/>
    <w:rsid w:val="00C0010C"/>
    <w:rsid w:val="00C02DD1"/>
    <w:rsid w:val="00C04703"/>
    <w:rsid w:val="00C0759C"/>
    <w:rsid w:val="00C108F6"/>
    <w:rsid w:val="00C1117D"/>
    <w:rsid w:val="00C131BC"/>
    <w:rsid w:val="00C142D1"/>
    <w:rsid w:val="00C1519A"/>
    <w:rsid w:val="00C159E3"/>
    <w:rsid w:val="00C15C8E"/>
    <w:rsid w:val="00C210D5"/>
    <w:rsid w:val="00C25CAE"/>
    <w:rsid w:val="00C2623E"/>
    <w:rsid w:val="00C3105C"/>
    <w:rsid w:val="00C31960"/>
    <w:rsid w:val="00C31E95"/>
    <w:rsid w:val="00C34107"/>
    <w:rsid w:val="00C36EBC"/>
    <w:rsid w:val="00C37DF8"/>
    <w:rsid w:val="00C474E6"/>
    <w:rsid w:val="00C5054C"/>
    <w:rsid w:val="00C535B8"/>
    <w:rsid w:val="00C54A83"/>
    <w:rsid w:val="00C55117"/>
    <w:rsid w:val="00C553BE"/>
    <w:rsid w:val="00C55B92"/>
    <w:rsid w:val="00C569FE"/>
    <w:rsid w:val="00C56E1B"/>
    <w:rsid w:val="00C574B0"/>
    <w:rsid w:val="00C57EAC"/>
    <w:rsid w:val="00C6106B"/>
    <w:rsid w:val="00C6210C"/>
    <w:rsid w:val="00C624F0"/>
    <w:rsid w:val="00C63DE2"/>
    <w:rsid w:val="00C656CD"/>
    <w:rsid w:val="00C73910"/>
    <w:rsid w:val="00C74009"/>
    <w:rsid w:val="00C81AB3"/>
    <w:rsid w:val="00C92403"/>
    <w:rsid w:val="00C926DD"/>
    <w:rsid w:val="00C92F04"/>
    <w:rsid w:val="00C93918"/>
    <w:rsid w:val="00C947F3"/>
    <w:rsid w:val="00C975CF"/>
    <w:rsid w:val="00CA08AB"/>
    <w:rsid w:val="00CA1A58"/>
    <w:rsid w:val="00CA29D1"/>
    <w:rsid w:val="00CA51B4"/>
    <w:rsid w:val="00CA5B2A"/>
    <w:rsid w:val="00CA6CEA"/>
    <w:rsid w:val="00CA74DF"/>
    <w:rsid w:val="00CB1931"/>
    <w:rsid w:val="00CB1F07"/>
    <w:rsid w:val="00CB27F4"/>
    <w:rsid w:val="00CB29B5"/>
    <w:rsid w:val="00CB4673"/>
    <w:rsid w:val="00CC032B"/>
    <w:rsid w:val="00CC1DD9"/>
    <w:rsid w:val="00CC2790"/>
    <w:rsid w:val="00CC2F53"/>
    <w:rsid w:val="00CC5522"/>
    <w:rsid w:val="00CD10B5"/>
    <w:rsid w:val="00CD2A42"/>
    <w:rsid w:val="00CD41B1"/>
    <w:rsid w:val="00CD532F"/>
    <w:rsid w:val="00CD5B31"/>
    <w:rsid w:val="00CE207D"/>
    <w:rsid w:val="00CE20A2"/>
    <w:rsid w:val="00CE5494"/>
    <w:rsid w:val="00CE669F"/>
    <w:rsid w:val="00CE6796"/>
    <w:rsid w:val="00CE6F15"/>
    <w:rsid w:val="00CE7011"/>
    <w:rsid w:val="00CE7262"/>
    <w:rsid w:val="00CF775E"/>
    <w:rsid w:val="00D002A0"/>
    <w:rsid w:val="00D0100F"/>
    <w:rsid w:val="00D02415"/>
    <w:rsid w:val="00D036E9"/>
    <w:rsid w:val="00D05B1D"/>
    <w:rsid w:val="00D116A3"/>
    <w:rsid w:val="00D116C0"/>
    <w:rsid w:val="00D11A35"/>
    <w:rsid w:val="00D1218C"/>
    <w:rsid w:val="00D1333E"/>
    <w:rsid w:val="00D2003E"/>
    <w:rsid w:val="00D202D3"/>
    <w:rsid w:val="00D256CC"/>
    <w:rsid w:val="00D26819"/>
    <w:rsid w:val="00D3210C"/>
    <w:rsid w:val="00D3306B"/>
    <w:rsid w:val="00D3358D"/>
    <w:rsid w:val="00D341D6"/>
    <w:rsid w:val="00D346B2"/>
    <w:rsid w:val="00D358CB"/>
    <w:rsid w:val="00D35E73"/>
    <w:rsid w:val="00D4336F"/>
    <w:rsid w:val="00D46469"/>
    <w:rsid w:val="00D46ED6"/>
    <w:rsid w:val="00D52827"/>
    <w:rsid w:val="00D54DD3"/>
    <w:rsid w:val="00D55C60"/>
    <w:rsid w:val="00D56423"/>
    <w:rsid w:val="00D5652C"/>
    <w:rsid w:val="00D56AF5"/>
    <w:rsid w:val="00D64201"/>
    <w:rsid w:val="00D65E69"/>
    <w:rsid w:val="00D66CEF"/>
    <w:rsid w:val="00D71D32"/>
    <w:rsid w:val="00D7246B"/>
    <w:rsid w:val="00D747A1"/>
    <w:rsid w:val="00D74B36"/>
    <w:rsid w:val="00D75601"/>
    <w:rsid w:val="00D766C3"/>
    <w:rsid w:val="00D80864"/>
    <w:rsid w:val="00D82BEF"/>
    <w:rsid w:val="00D8381C"/>
    <w:rsid w:val="00D83ABD"/>
    <w:rsid w:val="00D85B96"/>
    <w:rsid w:val="00D85EC4"/>
    <w:rsid w:val="00D873B2"/>
    <w:rsid w:val="00D87A56"/>
    <w:rsid w:val="00D92067"/>
    <w:rsid w:val="00D925F4"/>
    <w:rsid w:val="00D93FF9"/>
    <w:rsid w:val="00D9416D"/>
    <w:rsid w:val="00D9578B"/>
    <w:rsid w:val="00D95FEC"/>
    <w:rsid w:val="00D96B6A"/>
    <w:rsid w:val="00D96F2D"/>
    <w:rsid w:val="00DA1F0D"/>
    <w:rsid w:val="00DA4D52"/>
    <w:rsid w:val="00DB032F"/>
    <w:rsid w:val="00DB2856"/>
    <w:rsid w:val="00DB2F23"/>
    <w:rsid w:val="00DB3C06"/>
    <w:rsid w:val="00DB6DD0"/>
    <w:rsid w:val="00DC34D2"/>
    <w:rsid w:val="00DD31F5"/>
    <w:rsid w:val="00DD525A"/>
    <w:rsid w:val="00DD7702"/>
    <w:rsid w:val="00DD7751"/>
    <w:rsid w:val="00DE10C1"/>
    <w:rsid w:val="00DE1891"/>
    <w:rsid w:val="00DE2575"/>
    <w:rsid w:val="00DE3BB3"/>
    <w:rsid w:val="00DE4144"/>
    <w:rsid w:val="00DE4460"/>
    <w:rsid w:val="00DE4997"/>
    <w:rsid w:val="00DE5678"/>
    <w:rsid w:val="00DE61A2"/>
    <w:rsid w:val="00DF1D34"/>
    <w:rsid w:val="00DF2DE9"/>
    <w:rsid w:val="00DF39AB"/>
    <w:rsid w:val="00DF3D8F"/>
    <w:rsid w:val="00DF619D"/>
    <w:rsid w:val="00E00C09"/>
    <w:rsid w:val="00E00C82"/>
    <w:rsid w:val="00E07639"/>
    <w:rsid w:val="00E208E4"/>
    <w:rsid w:val="00E22D4E"/>
    <w:rsid w:val="00E24B27"/>
    <w:rsid w:val="00E25203"/>
    <w:rsid w:val="00E255BB"/>
    <w:rsid w:val="00E2601A"/>
    <w:rsid w:val="00E33E69"/>
    <w:rsid w:val="00E34093"/>
    <w:rsid w:val="00E35B34"/>
    <w:rsid w:val="00E3719F"/>
    <w:rsid w:val="00E40FE4"/>
    <w:rsid w:val="00E457E1"/>
    <w:rsid w:val="00E46404"/>
    <w:rsid w:val="00E50A4B"/>
    <w:rsid w:val="00E5190C"/>
    <w:rsid w:val="00E51953"/>
    <w:rsid w:val="00E5298A"/>
    <w:rsid w:val="00E55EC6"/>
    <w:rsid w:val="00E607AD"/>
    <w:rsid w:val="00E61B02"/>
    <w:rsid w:val="00E64E50"/>
    <w:rsid w:val="00E6565F"/>
    <w:rsid w:val="00E65826"/>
    <w:rsid w:val="00E668F6"/>
    <w:rsid w:val="00E66B39"/>
    <w:rsid w:val="00E6706B"/>
    <w:rsid w:val="00E72EAB"/>
    <w:rsid w:val="00E733A9"/>
    <w:rsid w:val="00E73827"/>
    <w:rsid w:val="00E73A93"/>
    <w:rsid w:val="00E73B15"/>
    <w:rsid w:val="00E7543A"/>
    <w:rsid w:val="00E8109E"/>
    <w:rsid w:val="00E812F3"/>
    <w:rsid w:val="00E843C8"/>
    <w:rsid w:val="00E87CCD"/>
    <w:rsid w:val="00E90FF5"/>
    <w:rsid w:val="00E91589"/>
    <w:rsid w:val="00E91BC2"/>
    <w:rsid w:val="00E92530"/>
    <w:rsid w:val="00E927E7"/>
    <w:rsid w:val="00E9619E"/>
    <w:rsid w:val="00E9691B"/>
    <w:rsid w:val="00E97AD9"/>
    <w:rsid w:val="00EA131B"/>
    <w:rsid w:val="00EA33E8"/>
    <w:rsid w:val="00EA65A2"/>
    <w:rsid w:val="00EA685E"/>
    <w:rsid w:val="00EA786B"/>
    <w:rsid w:val="00EB3962"/>
    <w:rsid w:val="00EB6F71"/>
    <w:rsid w:val="00EC0411"/>
    <w:rsid w:val="00EC18FF"/>
    <w:rsid w:val="00EC471F"/>
    <w:rsid w:val="00EC7403"/>
    <w:rsid w:val="00EC7485"/>
    <w:rsid w:val="00EC778C"/>
    <w:rsid w:val="00ED0BE9"/>
    <w:rsid w:val="00ED186B"/>
    <w:rsid w:val="00ED314C"/>
    <w:rsid w:val="00ED39F4"/>
    <w:rsid w:val="00EE4902"/>
    <w:rsid w:val="00EF0CB0"/>
    <w:rsid w:val="00EF191B"/>
    <w:rsid w:val="00EF1F86"/>
    <w:rsid w:val="00EF30EB"/>
    <w:rsid w:val="00EF3D28"/>
    <w:rsid w:val="00EF529A"/>
    <w:rsid w:val="00EF678F"/>
    <w:rsid w:val="00F01F00"/>
    <w:rsid w:val="00F0515B"/>
    <w:rsid w:val="00F05562"/>
    <w:rsid w:val="00F0629B"/>
    <w:rsid w:val="00F10603"/>
    <w:rsid w:val="00F10D9B"/>
    <w:rsid w:val="00F12541"/>
    <w:rsid w:val="00F126FC"/>
    <w:rsid w:val="00F12A0C"/>
    <w:rsid w:val="00F13710"/>
    <w:rsid w:val="00F13B9D"/>
    <w:rsid w:val="00F141D5"/>
    <w:rsid w:val="00F15D0B"/>
    <w:rsid w:val="00F162A2"/>
    <w:rsid w:val="00F1696F"/>
    <w:rsid w:val="00F17499"/>
    <w:rsid w:val="00F17F9B"/>
    <w:rsid w:val="00F22AE2"/>
    <w:rsid w:val="00F235B0"/>
    <w:rsid w:val="00F243DA"/>
    <w:rsid w:val="00F25E3A"/>
    <w:rsid w:val="00F27C18"/>
    <w:rsid w:val="00F3073D"/>
    <w:rsid w:val="00F367EB"/>
    <w:rsid w:val="00F36C65"/>
    <w:rsid w:val="00F41150"/>
    <w:rsid w:val="00F4378A"/>
    <w:rsid w:val="00F4403A"/>
    <w:rsid w:val="00F44D67"/>
    <w:rsid w:val="00F46251"/>
    <w:rsid w:val="00F47AC0"/>
    <w:rsid w:val="00F50BE9"/>
    <w:rsid w:val="00F51466"/>
    <w:rsid w:val="00F5234A"/>
    <w:rsid w:val="00F525B9"/>
    <w:rsid w:val="00F52E48"/>
    <w:rsid w:val="00F56050"/>
    <w:rsid w:val="00F61C5A"/>
    <w:rsid w:val="00F625FE"/>
    <w:rsid w:val="00F639FB"/>
    <w:rsid w:val="00F640C1"/>
    <w:rsid w:val="00F650E0"/>
    <w:rsid w:val="00F66FA6"/>
    <w:rsid w:val="00F72DFE"/>
    <w:rsid w:val="00F73476"/>
    <w:rsid w:val="00F75193"/>
    <w:rsid w:val="00F8738B"/>
    <w:rsid w:val="00F878E9"/>
    <w:rsid w:val="00F941E8"/>
    <w:rsid w:val="00FA1295"/>
    <w:rsid w:val="00FA1706"/>
    <w:rsid w:val="00FA6AEC"/>
    <w:rsid w:val="00FB1756"/>
    <w:rsid w:val="00FB1D88"/>
    <w:rsid w:val="00FB2014"/>
    <w:rsid w:val="00FB2206"/>
    <w:rsid w:val="00FB29C8"/>
    <w:rsid w:val="00FB43DF"/>
    <w:rsid w:val="00FB5AE5"/>
    <w:rsid w:val="00FC192F"/>
    <w:rsid w:val="00FC327B"/>
    <w:rsid w:val="00FC4747"/>
    <w:rsid w:val="00FD09E5"/>
    <w:rsid w:val="00FD1D62"/>
    <w:rsid w:val="00FD2F9C"/>
    <w:rsid w:val="00FD6FBA"/>
    <w:rsid w:val="00FE15C6"/>
    <w:rsid w:val="00FE1E15"/>
    <w:rsid w:val="00FE49B3"/>
    <w:rsid w:val="00FE4E86"/>
    <w:rsid w:val="00FE5FF7"/>
    <w:rsid w:val="00FE6DD4"/>
    <w:rsid w:val="00FF031F"/>
    <w:rsid w:val="00FF08CB"/>
    <w:rsid w:val="00FF4090"/>
    <w:rsid w:val="00FF4101"/>
    <w:rsid w:val="00FF4BFB"/>
    <w:rsid w:val="00FF5539"/>
    <w:rsid w:val="00FF60C8"/>
    <w:rsid w:val="00FF6E29"/>
    <w:rsid w:val="00FF7C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DCEBC1"/>
  <w15:docId w15:val="{B43BF7AB-1D64-4DE7-8C32-AE47F3EF2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5B1D"/>
  </w:style>
  <w:style w:type="paragraph" w:styleId="Heading1">
    <w:name w:val="heading 1"/>
    <w:basedOn w:val="Normal"/>
    <w:next w:val="Normal"/>
    <w:link w:val="Heading1Char"/>
    <w:autoRedefine/>
    <w:uiPriority w:val="9"/>
    <w:qFormat/>
    <w:rsid w:val="00DE4460"/>
    <w:pPr>
      <w:keepNext/>
      <w:keepLines/>
      <w:pBdr>
        <w:bottom w:val="single" w:sz="6" w:space="6" w:color="FFAF00"/>
      </w:pBdr>
      <w:shd w:val="clear" w:color="auto" w:fill="FFFFFF"/>
      <w:spacing w:after="180" w:line="288" w:lineRule="atLeast"/>
      <w:outlineLvl w:val="0"/>
    </w:pPr>
    <w:rPr>
      <w:rFonts w:ascii="Arial" w:eastAsia="Times New Roman" w:hAnsi="Arial" w:cs="Arial"/>
      <w:color w:val="002870"/>
      <w:kern w:val="36"/>
      <w:sz w:val="24"/>
      <w:szCs w:val="24"/>
      <w:lang w:eastAsia="en-GB"/>
    </w:rPr>
  </w:style>
  <w:style w:type="paragraph" w:styleId="Heading2">
    <w:name w:val="heading 2"/>
    <w:basedOn w:val="Normal"/>
    <w:next w:val="Normal"/>
    <w:link w:val="Heading2Char"/>
    <w:autoRedefine/>
    <w:uiPriority w:val="9"/>
    <w:unhideWhenUsed/>
    <w:qFormat/>
    <w:rsid w:val="009448EF"/>
    <w:pPr>
      <w:keepNext/>
      <w:keepLines/>
      <w:spacing w:before="40" w:after="0"/>
      <w:outlineLvl w:val="1"/>
    </w:pPr>
    <w:rPr>
      <w:rFonts w:eastAsiaTheme="majorEastAsia" w:cstheme="majorBidi"/>
      <w:b/>
      <w:sz w:val="32"/>
      <w:szCs w:val="26"/>
    </w:rPr>
  </w:style>
  <w:style w:type="paragraph" w:styleId="Heading3">
    <w:name w:val="heading 3"/>
    <w:basedOn w:val="Normal"/>
    <w:next w:val="Normal"/>
    <w:link w:val="Heading3Char"/>
    <w:autoRedefine/>
    <w:uiPriority w:val="9"/>
    <w:unhideWhenUsed/>
    <w:qFormat/>
    <w:rsid w:val="009448EF"/>
    <w:pPr>
      <w:keepNext/>
      <w:keepLines/>
      <w:spacing w:before="40" w:after="0"/>
      <w:outlineLvl w:val="2"/>
    </w:pPr>
    <w:rPr>
      <w:rFonts w:eastAsiaTheme="majorEastAsia" w:cstheme="majorBidi"/>
      <w:b/>
      <w:sz w:val="28"/>
      <w:szCs w:val="24"/>
    </w:rPr>
  </w:style>
  <w:style w:type="paragraph" w:styleId="Heading4">
    <w:name w:val="heading 4"/>
    <w:basedOn w:val="Normal"/>
    <w:next w:val="Normal"/>
    <w:link w:val="Heading4Char"/>
    <w:uiPriority w:val="9"/>
    <w:semiHidden/>
    <w:unhideWhenUsed/>
    <w:rsid w:val="007024C3"/>
    <w:pPr>
      <w:keepNext/>
      <w:keepLines/>
      <w:spacing w:before="40" w:after="0"/>
      <w:outlineLvl w:val="3"/>
    </w:pPr>
    <w:rPr>
      <w:rFonts w:asciiTheme="majorHAnsi" w:eastAsiaTheme="majorEastAsia" w:hAnsiTheme="majorHAnsi" w:cstheme="majorBidi"/>
      <w:i/>
      <w:iCs/>
      <w:color w:val="003E66" w:themeColor="accent1" w:themeShade="BF"/>
    </w:rPr>
  </w:style>
  <w:style w:type="paragraph" w:styleId="Heading6">
    <w:name w:val="heading 6"/>
    <w:basedOn w:val="Normal"/>
    <w:next w:val="Normal"/>
    <w:link w:val="Heading6Char"/>
    <w:uiPriority w:val="9"/>
    <w:semiHidden/>
    <w:unhideWhenUsed/>
    <w:qFormat/>
    <w:rsid w:val="0001642C"/>
    <w:pPr>
      <w:keepNext/>
      <w:keepLines/>
      <w:spacing w:before="40" w:after="0"/>
      <w:outlineLvl w:val="5"/>
    </w:pPr>
    <w:rPr>
      <w:rFonts w:asciiTheme="majorHAnsi" w:eastAsiaTheme="majorEastAsia" w:hAnsiTheme="majorHAnsi" w:cstheme="majorBidi"/>
      <w:color w:val="002944"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9448EF"/>
    <w:pPr>
      <w:spacing w:after="0" w:line="240" w:lineRule="auto"/>
      <w:contextualSpacing/>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9448EF"/>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DE4460"/>
    <w:rPr>
      <w:rFonts w:ascii="Arial" w:eastAsia="Times New Roman" w:hAnsi="Arial" w:cs="Arial"/>
      <w:color w:val="002870"/>
      <w:kern w:val="36"/>
      <w:sz w:val="24"/>
      <w:szCs w:val="24"/>
      <w:shd w:val="clear" w:color="auto" w:fill="FFFFFF"/>
      <w:lang w:eastAsia="en-GB"/>
    </w:rPr>
  </w:style>
  <w:style w:type="character" w:customStyle="1" w:styleId="Heading2Char">
    <w:name w:val="Heading 2 Char"/>
    <w:basedOn w:val="DefaultParagraphFont"/>
    <w:link w:val="Heading2"/>
    <w:uiPriority w:val="9"/>
    <w:rsid w:val="009448E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9448EF"/>
    <w:rPr>
      <w:rFonts w:ascii="Arial" w:eastAsiaTheme="majorEastAsia" w:hAnsi="Arial" w:cstheme="majorBidi"/>
      <w:b/>
      <w:sz w:val="28"/>
      <w:szCs w:val="24"/>
    </w:rPr>
  </w:style>
  <w:style w:type="paragraph" w:styleId="ListParagraph">
    <w:name w:val="List Paragraph"/>
    <w:basedOn w:val="Normal"/>
    <w:link w:val="ListParagraphChar"/>
    <w:autoRedefine/>
    <w:uiPriority w:val="34"/>
    <w:qFormat/>
    <w:rsid w:val="008D1B6D"/>
    <w:pPr>
      <w:numPr>
        <w:numId w:val="1"/>
      </w:numPr>
      <w:spacing w:after="0" w:line="240" w:lineRule="auto"/>
      <w:contextualSpacing/>
    </w:pPr>
  </w:style>
  <w:style w:type="paragraph" w:styleId="Quote">
    <w:name w:val="Quote"/>
    <w:basedOn w:val="Normal"/>
    <w:next w:val="Normal"/>
    <w:link w:val="QuoteChar"/>
    <w:autoRedefine/>
    <w:uiPriority w:val="29"/>
    <w:qFormat/>
    <w:rsid w:val="00CA74DF"/>
    <w:pPr>
      <w:spacing w:before="200" w:after="16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uiPriority w:val="39"/>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line="240" w:lineRule="auto"/>
    </w:pPr>
    <w:rPr>
      <w:rFonts w:cs="Arial"/>
      <w:color w:val="005489" w:themeColor="accent1"/>
      <w:szCs w:val="24"/>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5B1365"/>
    <w:rPr>
      <w:color w:val="005489" w:themeColor="hyperlink"/>
      <w:u w:val="single"/>
    </w:rPr>
  </w:style>
  <w:style w:type="character" w:styleId="UnresolvedMention">
    <w:name w:val="Unresolved Mention"/>
    <w:basedOn w:val="DefaultParagraphFont"/>
    <w:uiPriority w:val="99"/>
    <w:semiHidden/>
    <w:unhideWhenUsed/>
    <w:rsid w:val="005B1365"/>
    <w:rPr>
      <w:color w:val="605E5C"/>
      <w:shd w:val="clear" w:color="auto" w:fill="E1DFDD"/>
    </w:rPr>
  </w:style>
  <w:style w:type="character" w:customStyle="1" w:styleId="ListParagraphChar">
    <w:name w:val="List Paragraph Char"/>
    <w:basedOn w:val="DefaultParagraphFont"/>
    <w:link w:val="ListParagraph"/>
    <w:uiPriority w:val="34"/>
    <w:locked/>
    <w:rsid w:val="008D1B6D"/>
  </w:style>
  <w:style w:type="character" w:styleId="FollowedHyperlink">
    <w:name w:val="FollowedHyperlink"/>
    <w:basedOn w:val="DefaultParagraphFont"/>
    <w:uiPriority w:val="99"/>
    <w:semiHidden/>
    <w:unhideWhenUsed/>
    <w:rsid w:val="002F20CB"/>
    <w:rPr>
      <w:color w:val="005489" w:themeColor="followedHyperlink"/>
      <w:u w:val="single"/>
    </w:rPr>
  </w:style>
  <w:style w:type="paragraph" w:customStyle="1" w:styleId="paragraph">
    <w:name w:val="paragraph"/>
    <w:basedOn w:val="Normal"/>
    <w:rsid w:val="00D85EC4"/>
    <w:pPr>
      <w:spacing w:before="100" w:beforeAutospacing="1" w:after="100" w:afterAutospacing="1" w:line="240" w:lineRule="auto"/>
    </w:pPr>
    <w:rPr>
      <w:rFonts w:ascii="Calibri" w:hAnsi="Calibri" w:cs="Calibri"/>
      <w:lang w:eastAsia="en-GB"/>
    </w:rPr>
  </w:style>
  <w:style w:type="character" w:customStyle="1" w:styleId="normaltextrun">
    <w:name w:val="normaltextrun"/>
    <w:basedOn w:val="DefaultParagraphFont"/>
    <w:rsid w:val="00D85EC4"/>
  </w:style>
  <w:style w:type="character" w:customStyle="1" w:styleId="eop">
    <w:name w:val="eop"/>
    <w:basedOn w:val="DefaultParagraphFont"/>
    <w:rsid w:val="00D85EC4"/>
  </w:style>
  <w:style w:type="paragraph" w:styleId="NormalWeb">
    <w:name w:val="Normal (Web)"/>
    <w:basedOn w:val="Normal"/>
    <w:uiPriority w:val="99"/>
    <w:unhideWhenUsed/>
    <w:rsid w:val="004B4D1F"/>
    <w:pPr>
      <w:spacing w:before="100" w:beforeAutospacing="1" w:after="100" w:afterAutospacing="1" w:line="240" w:lineRule="auto"/>
    </w:pPr>
    <w:rPr>
      <w:rFonts w:ascii="Calibri" w:hAnsi="Calibri" w:cs="Calibri"/>
      <w:lang w:eastAsia="en-GB"/>
    </w:rPr>
  </w:style>
  <w:style w:type="character" w:customStyle="1" w:styleId="ui-provider">
    <w:name w:val="ui-provider"/>
    <w:basedOn w:val="DefaultParagraphFont"/>
    <w:rsid w:val="00B80842"/>
  </w:style>
  <w:style w:type="paragraph" w:customStyle="1" w:styleId="elementtoproof">
    <w:name w:val="elementtoproof"/>
    <w:basedOn w:val="Normal"/>
    <w:uiPriority w:val="99"/>
    <w:semiHidden/>
    <w:rsid w:val="00233F6B"/>
    <w:pPr>
      <w:spacing w:after="0" w:line="240" w:lineRule="auto"/>
    </w:pPr>
    <w:rPr>
      <w:rFonts w:ascii="Calibri" w:hAnsi="Calibri" w:cs="Calibri"/>
      <w:lang w:eastAsia="en-GB"/>
    </w:rPr>
  </w:style>
  <w:style w:type="paragraph" w:customStyle="1" w:styleId="DeptBullets">
    <w:name w:val="DeptBullets"/>
    <w:basedOn w:val="Normal"/>
    <w:rsid w:val="00E668F6"/>
    <w:pPr>
      <w:numPr>
        <w:numId w:val="2"/>
      </w:numPr>
      <w:overflowPunct w:val="0"/>
      <w:autoSpaceDE w:val="0"/>
      <w:autoSpaceDN w:val="0"/>
      <w:spacing w:after="240" w:line="240" w:lineRule="auto"/>
    </w:pPr>
    <w:rPr>
      <w:rFonts w:ascii="Arial" w:hAnsi="Arial" w:cs="Arial"/>
      <w:sz w:val="24"/>
      <w:szCs w:val="24"/>
      <w14:ligatures w14:val="standardContextual"/>
    </w:rPr>
  </w:style>
  <w:style w:type="character" w:customStyle="1" w:styleId="me-email-text">
    <w:name w:val="me-email-text"/>
    <w:basedOn w:val="DefaultParagraphFont"/>
    <w:rsid w:val="009B5AE4"/>
  </w:style>
  <w:style w:type="character" w:customStyle="1" w:styleId="me-email-text-secondary">
    <w:name w:val="me-email-text-secondary"/>
    <w:basedOn w:val="DefaultParagraphFont"/>
    <w:rsid w:val="009B5AE4"/>
  </w:style>
  <w:style w:type="character" w:customStyle="1" w:styleId="Heading4Char">
    <w:name w:val="Heading 4 Char"/>
    <w:basedOn w:val="DefaultParagraphFont"/>
    <w:link w:val="Heading4"/>
    <w:uiPriority w:val="9"/>
    <w:semiHidden/>
    <w:rsid w:val="007024C3"/>
    <w:rPr>
      <w:rFonts w:asciiTheme="majorHAnsi" w:eastAsiaTheme="majorEastAsia" w:hAnsiTheme="majorHAnsi" w:cstheme="majorBidi"/>
      <w:i/>
      <w:iCs/>
      <w:color w:val="003E66" w:themeColor="accent1" w:themeShade="BF"/>
    </w:rPr>
  </w:style>
  <w:style w:type="paragraph" w:customStyle="1" w:styleId="xxmsonormal">
    <w:name w:val="x_xmsonormal"/>
    <w:basedOn w:val="Normal"/>
    <w:rsid w:val="00EF191B"/>
    <w:pPr>
      <w:spacing w:after="0" w:line="240" w:lineRule="auto"/>
    </w:pPr>
    <w:rPr>
      <w:rFonts w:ascii="Calibri" w:hAnsi="Calibri" w:cs="Calibri"/>
      <w:lang w:eastAsia="en-GB"/>
    </w:rPr>
  </w:style>
  <w:style w:type="character" w:styleId="Strong">
    <w:name w:val="Strong"/>
    <w:basedOn w:val="DefaultParagraphFont"/>
    <w:uiPriority w:val="22"/>
    <w:qFormat/>
    <w:rsid w:val="005D314A"/>
    <w:rPr>
      <w:b/>
      <w:bCs/>
    </w:rPr>
  </w:style>
  <w:style w:type="paragraph" w:styleId="PlainText">
    <w:name w:val="Plain Text"/>
    <w:basedOn w:val="Normal"/>
    <w:link w:val="PlainTextChar"/>
    <w:uiPriority w:val="99"/>
    <w:semiHidden/>
    <w:unhideWhenUsed/>
    <w:rsid w:val="006616EA"/>
    <w:pPr>
      <w:spacing w:after="0" w:line="240" w:lineRule="auto"/>
    </w:pPr>
    <w:rPr>
      <w:rFonts w:ascii="Calibri" w:eastAsia="Times New Roman" w:hAnsi="Calibri"/>
      <w:kern w:val="2"/>
      <w:szCs w:val="21"/>
      <w14:ligatures w14:val="standardContextual"/>
    </w:rPr>
  </w:style>
  <w:style w:type="character" w:customStyle="1" w:styleId="PlainTextChar">
    <w:name w:val="Plain Text Char"/>
    <w:basedOn w:val="DefaultParagraphFont"/>
    <w:link w:val="PlainText"/>
    <w:uiPriority w:val="99"/>
    <w:semiHidden/>
    <w:rsid w:val="006616EA"/>
    <w:rPr>
      <w:rFonts w:ascii="Calibri" w:eastAsia="Times New Roman" w:hAnsi="Calibri"/>
      <w:kern w:val="2"/>
      <w:szCs w:val="21"/>
      <w14:ligatures w14:val="standardContextual"/>
    </w:rPr>
  </w:style>
  <w:style w:type="character" w:customStyle="1" w:styleId="Heading6Char">
    <w:name w:val="Heading 6 Char"/>
    <w:basedOn w:val="DefaultParagraphFont"/>
    <w:link w:val="Heading6"/>
    <w:uiPriority w:val="9"/>
    <w:semiHidden/>
    <w:rsid w:val="0001642C"/>
    <w:rPr>
      <w:rFonts w:asciiTheme="majorHAnsi" w:eastAsiaTheme="majorEastAsia" w:hAnsiTheme="majorHAnsi" w:cstheme="majorBidi"/>
      <w:color w:val="002944" w:themeColor="accent1" w:themeShade="7F"/>
    </w:rPr>
  </w:style>
  <w:style w:type="paragraph" w:customStyle="1" w:styleId="m7486730177116377757mcepastedcontent">
    <w:name w:val="m_7486730177116377757mcepastedcontent"/>
    <w:basedOn w:val="Normal"/>
    <w:rsid w:val="00317B93"/>
    <w:pPr>
      <w:spacing w:before="100" w:beforeAutospacing="1" w:after="100" w:afterAutospacing="1" w:line="240" w:lineRule="auto"/>
    </w:pPr>
    <w:rPr>
      <w:rFonts w:ascii="Aptos" w:hAnsi="Aptos" w:cs="Aptos"/>
      <w:sz w:val="24"/>
      <w:szCs w:val="24"/>
      <w:lang w:eastAsia="en-GB"/>
    </w:rPr>
  </w:style>
  <w:style w:type="paragraph" w:customStyle="1" w:styleId="xmsonormal">
    <w:name w:val="x_msonormal"/>
    <w:basedOn w:val="Normal"/>
    <w:rsid w:val="00116302"/>
    <w:pPr>
      <w:spacing w:after="0" w:line="240" w:lineRule="auto"/>
    </w:pPr>
    <w:rPr>
      <w:rFonts w:ascii="Aptos" w:hAnsi="Aptos" w:cs="Aptos"/>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348">
      <w:bodyDiv w:val="1"/>
      <w:marLeft w:val="0"/>
      <w:marRight w:val="0"/>
      <w:marTop w:val="0"/>
      <w:marBottom w:val="0"/>
      <w:divBdr>
        <w:top w:val="none" w:sz="0" w:space="0" w:color="auto"/>
        <w:left w:val="none" w:sz="0" w:space="0" w:color="auto"/>
        <w:bottom w:val="none" w:sz="0" w:space="0" w:color="auto"/>
        <w:right w:val="none" w:sz="0" w:space="0" w:color="auto"/>
      </w:divBdr>
    </w:div>
    <w:div w:id="11954271">
      <w:bodyDiv w:val="1"/>
      <w:marLeft w:val="0"/>
      <w:marRight w:val="0"/>
      <w:marTop w:val="0"/>
      <w:marBottom w:val="0"/>
      <w:divBdr>
        <w:top w:val="none" w:sz="0" w:space="0" w:color="auto"/>
        <w:left w:val="none" w:sz="0" w:space="0" w:color="auto"/>
        <w:bottom w:val="none" w:sz="0" w:space="0" w:color="auto"/>
        <w:right w:val="none" w:sz="0" w:space="0" w:color="auto"/>
      </w:divBdr>
    </w:div>
    <w:div w:id="17051656">
      <w:bodyDiv w:val="1"/>
      <w:marLeft w:val="0"/>
      <w:marRight w:val="0"/>
      <w:marTop w:val="0"/>
      <w:marBottom w:val="0"/>
      <w:divBdr>
        <w:top w:val="none" w:sz="0" w:space="0" w:color="auto"/>
        <w:left w:val="none" w:sz="0" w:space="0" w:color="auto"/>
        <w:bottom w:val="none" w:sz="0" w:space="0" w:color="auto"/>
        <w:right w:val="none" w:sz="0" w:space="0" w:color="auto"/>
      </w:divBdr>
    </w:div>
    <w:div w:id="23941303">
      <w:bodyDiv w:val="1"/>
      <w:marLeft w:val="0"/>
      <w:marRight w:val="0"/>
      <w:marTop w:val="0"/>
      <w:marBottom w:val="0"/>
      <w:divBdr>
        <w:top w:val="none" w:sz="0" w:space="0" w:color="auto"/>
        <w:left w:val="none" w:sz="0" w:space="0" w:color="auto"/>
        <w:bottom w:val="none" w:sz="0" w:space="0" w:color="auto"/>
        <w:right w:val="none" w:sz="0" w:space="0" w:color="auto"/>
      </w:divBdr>
    </w:div>
    <w:div w:id="29112211">
      <w:bodyDiv w:val="1"/>
      <w:marLeft w:val="0"/>
      <w:marRight w:val="0"/>
      <w:marTop w:val="0"/>
      <w:marBottom w:val="0"/>
      <w:divBdr>
        <w:top w:val="none" w:sz="0" w:space="0" w:color="auto"/>
        <w:left w:val="none" w:sz="0" w:space="0" w:color="auto"/>
        <w:bottom w:val="none" w:sz="0" w:space="0" w:color="auto"/>
        <w:right w:val="none" w:sz="0" w:space="0" w:color="auto"/>
      </w:divBdr>
    </w:div>
    <w:div w:id="30107102">
      <w:bodyDiv w:val="1"/>
      <w:marLeft w:val="0"/>
      <w:marRight w:val="0"/>
      <w:marTop w:val="0"/>
      <w:marBottom w:val="0"/>
      <w:divBdr>
        <w:top w:val="none" w:sz="0" w:space="0" w:color="auto"/>
        <w:left w:val="none" w:sz="0" w:space="0" w:color="auto"/>
        <w:bottom w:val="none" w:sz="0" w:space="0" w:color="auto"/>
        <w:right w:val="none" w:sz="0" w:space="0" w:color="auto"/>
      </w:divBdr>
    </w:div>
    <w:div w:id="38941251">
      <w:bodyDiv w:val="1"/>
      <w:marLeft w:val="0"/>
      <w:marRight w:val="0"/>
      <w:marTop w:val="0"/>
      <w:marBottom w:val="0"/>
      <w:divBdr>
        <w:top w:val="none" w:sz="0" w:space="0" w:color="auto"/>
        <w:left w:val="none" w:sz="0" w:space="0" w:color="auto"/>
        <w:bottom w:val="none" w:sz="0" w:space="0" w:color="auto"/>
        <w:right w:val="none" w:sz="0" w:space="0" w:color="auto"/>
      </w:divBdr>
    </w:div>
    <w:div w:id="39475681">
      <w:bodyDiv w:val="1"/>
      <w:marLeft w:val="0"/>
      <w:marRight w:val="0"/>
      <w:marTop w:val="0"/>
      <w:marBottom w:val="0"/>
      <w:divBdr>
        <w:top w:val="none" w:sz="0" w:space="0" w:color="auto"/>
        <w:left w:val="none" w:sz="0" w:space="0" w:color="auto"/>
        <w:bottom w:val="none" w:sz="0" w:space="0" w:color="auto"/>
        <w:right w:val="none" w:sz="0" w:space="0" w:color="auto"/>
      </w:divBdr>
    </w:div>
    <w:div w:id="40641861">
      <w:bodyDiv w:val="1"/>
      <w:marLeft w:val="0"/>
      <w:marRight w:val="0"/>
      <w:marTop w:val="0"/>
      <w:marBottom w:val="0"/>
      <w:divBdr>
        <w:top w:val="none" w:sz="0" w:space="0" w:color="auto"/>
        <w:left w:val="none" w:sz="0" w:space="0" w:color="auto"/>
        <w:bottom w:val="none" w:sz="0" w:space="0" w:color="auto"/>
        <w:right w:val="none" w:sz="0" w:space="0" w:color="auto"/>
      </w:divBdr>
    </w:div>
    <w:div w:id="49153027">
      <w:bodyDiv w:val="1"/>
      <w:marLeft w:val="0"/>
      <w:marRight w:val="0"/>
      <w:marTop w:val="0"/>
      <w:marBottom w:val="0"/>
      <w:divBdr>
        <w:top w:val="none" w:sz="0" w:space="0" w:color="auto"/>
        <w:left w:val="none" w:sz="0" w:space="0" w:color="auto"/>
        <w:bottom w:val="none" w:sz="0" w:space="0" w:color="auto"/>
        <w:right w:val="none" w:sz="0" w:space="0" w:color="auto"/>
      </w:divBdr>
    </w:div>
    <w:div w:id="49303611">
      <w:bodyDiv w:val="1"/>
      <w:marLeft w:val="0"/>
      <w:marRight w:val="0"/>
      <w:marTop w:val="0"/>
      <w:marBottom w:val="0"/>
      <w:divBdr>
        <w:top w:val="none" w:sz="0" w:space="0" w:color="auto"/>
        <w:left w:val="none" w:sz="0" w:space="0" w:color="auto"/>
        <w:bottom w:val="none" w:sz="0" w:space="0" w:color="auto"/>
        <w:right w:val="none" w:sz="0" w:space="0" w:color="auto"/>
      </w:divBdr>
    </w:div>
    <w:div w:id="51346061">
      <w:bodyDiv w:val="1"/>
      <w:marLeft w:val="0"/>
      <w:marRight w:val="0"/>
      <w:marTop w:val="0"/>
      <w:marBottom w:val="0"/>
      <w:divBdr>
        <w:top w:val="none" w:sz="0" w:space="0" w:color="auto"/>
        <w:left w:val="none" w:sz="0" w:space="0" w:color="auto"/>
        <w:bottom w:val="none" w:sz="0" w:space="0" w:color="auto"/>
        <w:right w:val="none" w:sz="0" w:space="0" w:color="auto"/>
      </w:divBdr>
    </w:div>
    <w:div w:id="53086298">
      <w:bodyDiv w:val="1"/>
      <w:marLeft w:val="0"/>
      <w:marRight w:val="0"/>
      <w:marTop w:val="0"/>
      <w:marBottom w:val="0"/>
      <w:divBdr>
        <w:top w:val="none" w:sz="0" w:space="0" w:color="auto"/>
        <w:left w:val="none" w:sz="0" w:space="0" w:color="auto"/>
        <w:bottom w:val="none" w:sz="0" w:space="0" w:color="auto"/>
        <w:right w:val="none" w:sz="0" w:space="0" w:color="auto"/>
      </w:divBdr>
    </w:div>
    <w:div w:id="56904927">
      <w:bodyDiv w:val="1"/>
      <w:marLeft w:val="0"/>
      <w:marRight w:val="0"/>
      <w:marTop w:val="0"/>
      <w:marBottom w:val="0"/>
      <w:divBdr>
        <w:top w:val="none" w:sz="0" w:space="0" w:color="auto"/>
        <w:left w:val="none" w:sz="0" w:space="0" w:color="auto"/>
        <w:bottom w:val="none" w:sz="0" w:space="0" w:color="auto"/>
        <w:right w:val="none" w:sz="0" w:space="0" w:color="auto"/>
      </w:divBdr>
    </w:div>
    <w:div w:id="57947925">
      <w:bodyDiv w:val="1"/>
      <w:marLeft w:val="0"/>
      <w:marRight w:val="0"/>
      <w:marTop w:val="0"/>
      <w:marBottom w:val="0"/>
      <w:divBdr>
        <w:top w:val="none" w:sz="0" w:space="0" w:color="auto"/>
        <w:left w:val="none" w:sz="0" w:space="0" w:color="auto"/>
        <w:bottom w:val="none" w:sz="0" w:space="0" w:color="auto"/>
        <w:right w:val="none" w:sz="0" w:space="0" w:color="auto"/>
      </w:divBdr>
    </w:div>
    <w:div w:id="62914657">
      <w:bodyDiv w:val="1"/>
      <w:marLeft w:val="0"/>
      <w:marRight w:val="0"/>
      <w:marTop w:val="0"/>
      <w:marBottom w:val="0"/>
      <w:divBdr>
        <w:top w:val="none" w:sz="0" w:space="0" w:color="auto"/>
        <w:left w:val="none" w:sz="0" w:space="0" w:color="auto"/>
        <w:bottom w:val="none" w:sz="0" w:space="0" w:color="auto"/>
        <w:right w:val="none" w:sz="0" w:space="0" w:color="auto"/>
      </w:divBdr>
    </w:div>
    <w:div w:id="64836649">
      <w:bodyDiv w:val="1"/>
      <w:marLeft w:val="0"/>
      <w:marRight w:val="0"/>
      <w:marTop w:val="0"/>
      <w:marBottom w:val="0"/>
      <w:divBdr>
        <w:top w:val="none" w:sz="0" w:space="0" w:color="auto"/>
        <w:left w:val="none" w:sz="0" w:space="0" w:color="auto"/>
        <w:bottom w:val="none" w:sz="0" w:space="0" w:color="auto"/>
        <w:right w:val="none" w:sz="0" w:space="0" w:color="auto"/>
      </w:divBdr>
    </w:div>
    <w:div w:id="66079776">
      <w:bodyDiv w:val="1"/>
      <w:marLeft w:val="0"/>
      <w:marRight w:val="0"/>
      <w:marTop w:val="0"/>
      <w:marBottom w:val="0"/>
      <w:divBdr>
        <w:top w:val="none" w:sz="0" w:space="0" w:color="auto"/>
        <w:left w:val="none" w:sz="0" w:space="0" w:color="auto"/>
        <w:bottom w:val="none" w:sz="0" w:space="0" w:color="auto"/>
        <w:right w:val="none" w:sz="0" w:space="0" w:color="auto"/>
      </w:divBdr>
    </w:div>
    <w:div w:id="68770223">
      <w:bodyDiv w:val="1"/>
      <w:marLeft w:val="0"/>
      <w:marRight w:val="0"/>
      <w:marTop w:val="0"/>
      <w:marBottom w:val="0"/>
      <w:divBdr>
        <w:top w:val="none" w:sz="0" w:space="0" w:color="auto"/>
        <w:left w:val="none" w:sz="0" w:space="0" w:color="auto"/>
        <w:bottom w:val="none" w:sz="0" w:space="0" w:color="auto"/>
        <w:right w:val="none" w:sz="0" w:space="0" w:color="auto"/>
      </w:divBdr>
    </w:div>
    <w:div w:id="74866292">
      <w:bodyDiv w:val="1"/>
      <w:marLeft w:val="0"/>
      <w:marRight w:val="0"/>
      <w:marTop w:val="0"/>
      <w:marBottom w:val="0"/>
      <w:divBdr>
        <w:top w:val="none" w:sz="0" w:space="0" w:color="auto"/>
        <w:left w:val="none" w:sz="0" w:space="0" w:color="auto"/>
        <w:bottom w:val="none" w:sz="0" w:space="0" w:color="auto"/>
        <w:right w:val="none" w:sz="0" w:space="0" w:color="auto"/>
      </w:divBdr>
    </w:div>
    <w:div w:id="76755826">
      <w:bodyDiv w:val="1"/>
      <w:marLeft w:val="0"/>
      <w:marRight w:val="0"/>
      <w:marTop w:val="0"/>
      <w:marBottom w:val="0"/>
      <w:divBdr>
        <w:top w:val="none" w:sz="0" w:space="0" w:color="auto"/>
        <w:left w:val="none" w:sz="0" w:space="0" w:color="auto"/>
        <w:bottom w:val="none" w:sz="0" w:space="0" w:color="auto"/>
        <w:right w:val="none" w:sz="0" w:space="0" w:color="auto"/>
      </w:divBdr>
    </w:div>
    <w:div w:id="77755973">
      <w:bodyDiv w:val="1"/>
      <w:marLeft w:val="0"/>
      <w:marRight w:val="0"/>
      <w:marTop w:val="0"/>
      <w:marBottom w:val="0"/>
      <w:divBdr>
        <w:top w:val="none" w:sz="0" w:space="0" w:color="auto"/>
        <w:left w:val="none" w:sz="0" w:space="0" w:color="auto"/>
        <w:bottom w:val="none" w:sz="0" w:space="0" w:color="auto"/>
        <w:right w:val="none" w:sz="0" w:space="0" w:color="auto"/>
      </w:divBdr>
    </w:div>
    <w:div w:id="77867220">
      <w:bodyDiv w:val="1"/>
      <w:marLeft w:val="0"/>
      <w:marRight w:val="0"/>
      <w:marTop w:val="0"/>
      <w:marBottom w:val="0"/>
      <w:divBdr>
        <w:top w:val="none" w:sz="0" w:space="0" w:color="auto"/>
        <w:left w:val="none" w:sz="0" w:space="0" w:color="auto"/>
        <w:bottom w:val="none" w:sz="0" w:space="0" w:color="auto"/>
        <w:right w:val="none" w:sz="0" w:space="0" w:color="auto"/>
      </w:divBdr>
    </w:div>
    <w:div w:id="81222746">
      <w:bodyDiv w:val="1"/>
      <w:marLeft w:val="0"/>
      <w:marRight w:val="0"/>
      <w:marTop w:val="0"/>
      <w:marBottom w:val="0"/>
      <w:divBdr>
        <w:top w:val="none" w:sz="0" w:space="0" w:color="auto"/>
        <w:left w:val="none" w:sz="0" w:space="0" w:color="auto"/>
        <w:bottom w:val="none" w:sz="0" w:space="0" w:color="auto"/>
        <w:right w:val="none" w:sz="0" w:space="0" w:color="auto"/>
      </w:divBdr>
    </w:div>
    <w:div w:id="83573816">
      <w:bodyDiv w:val="1"/>
      <w:marLeft w:val="0"/>
      <w:marRight w:val="0"/>
      <w:marTop w:val="0"/>
      <w:marBottom w:val="0"/>
      <w:divBdr>
        <w:top w:val="none" w:sz="0" w:space="0" w:color="auto"/>
        <w:left w:val="none" w:sz="0" w:space="0" w:color="auto"/>
        <w:bottom w:val="none" w:sz="0" w:space="0" w:color="auto"/>
        <w:right w:val="none" w:sz="0" w:space="0" w:color="auto"/>
      </w:divBdr>
    </w:div>
    <w:div w:id="84154029">
      <w:bodyDiv w:val="1"/>
      <w:marLeft w:val="0"/>
      <w:marRight w:val="0"/>
      <w:marTop w:val="0"/>
      <w:marBottom w:val="0"/>
      <w:divBdr>
        <w:top w:val="none" w:sz="0" w:space="0" w:color="auto"/>
        <w:left w:val="none" w:sz="0" w:space="0" w:color="auto"/>
        <w:bottom w:val="none" w:sz="0" w:space="0" w:color="auto"/>
        <w:right w:val="none" w:sz="0" w:space="0" w:color="auto"/>
      </w:divBdr>
    </w:div>
    <w:div w:id="90048328">
      <w:bodyDiv w:val="1"/>
      <w:marLeft w:val="0"/>
      <w:marRight w:val="0"/>
      <w:marTop w:val="0"/>
      <w:marBottom w:val="0"/>
      <w:divBdr>
        <w:top w:val="none" w:sz="0" w:space="0" w:color="auto"/>
        <w:left w:val="none" w:sz="0" w:space="0" w:color="auto"/>
        <w:bottom w:val="none" w:sz="0" w:space="0" w:color="auto"/>
        <w:right w:val="none" w:sz="0" w:space="0" w:color="auto"/>
      </w:divBdr>
    </w:div>
    <w:div w:id="94593431">
      <w:bodyDiv w:val="1"/>
      <w:marLeft w:val="0"/>
      <w:marRight w:val="0"/>
      <w:marTop w:val="0"/>
      <w:marBottom w:val="0"/>
      <w:divBdr>
        <w:top w:val="none" w:sz="0" w:space="0" w:color="auto"/>
        <w:left w:val="none" w:sz="0" w:space="0" w:color="auto"/>
        <w:bottom w:val="none" w:sz="0" w:space="0" w:color="auto"/>
        <w:right w:val="none" w:sz="0" w:space="0" w:color="auto"/>
      </w:divBdr>
    </w:div>
    <w:div w:id="96291088">
      <w:bodyDiv w:val="1"/>
      <w:marLeft w:val="0"/>
      <w:marRight w:val="0"/>
      <w:marTop w:val="0"/>
      <w:marBottom w:val="0"/>
      <w:divBdr>
        <w:top w:val="none" w:sz="0" w:space="0" w:color="auto"/>
        <w:left w:val="none" w:sz="0" w:space="0" w:color="auto"/>
        <w:bottom w:val="none" w:sz="0" w:space="0" w:color="auto"/>
        <w:right w:val="none" w:sz="0" w:space="0" w:color="auto"/>
      </w:divBdr>
    </w:div>
    <w:div w:id="99036270">
      <w:bodyDiv w:val="1"/>
      <w:marLeft w:val="0"/>
      <w:marRight w:val="0"/>
      <w:marTop w:val="0"/>
      <w:marBottom w:val="0"/>
      <w:divBdr>
        <w:top w:val="none" w:sz="0" w:space="0" w:color="auto"/>
        <w:left w:val="none" w:sz="0" w:space="0" w:color="auto"/>
        <w:bottom w:val="none" w:sz="0" w:space="0" w:color="auto"/>
        <w:right w:val="none" w:sz="0" w:space="0" w:color="auto"/>
      </w:divBdr>
    </w:div>
    <w:div w:id="99616061">
      <w:bodyDiv w:val="1"/>
      <w:marLeft w:val="0"/>
      <w:marRight w:val="0"/>
      <w:marTop w:val="0"/>
      <w:marBottom w:val="0"/>
      <w:divBdr>
        <w:top w:val="none" w:sz="0" w:space="0" w:color="auto"/>
        <w:left w:val="none" w:sz="0" w:space="0" w:color="auto"/>
        <w:bottom w:val="none" w:sz="0" w:space="0" w:color="auto"/>
        <w:right w:val="none" w:sz="0" w:space="0" w:color="auto"/>
      </w:divBdr>
    </w:div>
    <w:div w:id="102965050">
      <w:bodyDiv w:val="1"/>
      <w:marLeft w:val="0"/>
      <w:marRight w:val="0"/>
      <w:marTop w:val="0"/>
      <w:marBottom w:val="0"/>
      <w:divBdr>
        <w:top w:val="none" w:sz="0" w:space="0" w:color="auto"/>
        <w:left w:val="none" w:sz="0" w:space="0" w:color="auto"/>
        <w:bottom w:val="none" w:sz="0" w:space="0" w:color="auto"/>
        <w:right w:val="none" w:sz="0" w:space="0" w:color="auto"/>
      </w:divBdr>
    </w:div>
    <w:div w:id="112136762">
      <w:bodyDiv w:val="1"/>
      <w:marLeft w:val="0"/>
      <w:marRight w:val="0"/>
      <w:marTop w:val="0"/>
      <w:marBottom w:val="0"/>
      <w:divBdr>
        <w:top w:val="none" w:sz="0" w:space="0" w:color="auto"/>
        <w:left w:val="none" w:sz="0" w:space="0" w:color="auto"/>
        <w:bottom w:val="none" w:sz="0" w:space="0" w:color="auto"/>
        <w:right w:val="none" w:sz="0" w:space="0" w:color="auto"/>
      </w:divBdr>
    </w:div>
    <w:div w:id="114259379">
      <w:bodyDiv w:val="1"/>
      <w:marLeft w:val="0"/>
      <w:marRight w:val="0"/>
      <w:marTop w:val="0"/>
      <w:marBottom w:val="0"/>
      <w:divBdr>
        <w:top w:val="none" w:sz="0" w:space="0" w:color="auto"/>
        <w:left w:val="none" w:sz="0" w:space="0" w:color="auto"/>
        <w:bottom w:val="none" w:sz="0" w:space="0" w:color="auto"/>
        <w:right w:val="none" w:sz="0" w:space="0" w:color="auto"/>
      </w:divBdr>
    </w:div>
    <w:div w:id="115763333">
      <w:bodyDiv w:val="1"/>
      <w:marLeft w:val="0"/>
      <w:marRight w:val="0"/>
      <w:marTop w:val="0"/>
      <w:marBottom w:val="0"/>
      <w:divBdr>
        <w:top w:val="none" w:sz="0" w:space="0" w:color="auto"/>
        <w:left w:val="none" w:sz="0" w:space="0" w:color="auto"/>
        <w:bottom w:val="none" w:sz="0" w:space="0" w:color="auto"/>
        <w:right w:val="none" w:sz="0" w:space="0" w:color="auto"/>
      </w:divBdr>
    </w:div>
    <w:div w:id="116219044">
      <w:bodyDiv w:val="1"/>
      <w:marLeft w:val="0"/>
      <w:marRight w:val="0"/>
      <w:marTop w:val="0"/>
      <w:marBottom w:val="0"/>
      <w:divBdr>
        <w:top w:val="none" w:sz="0" w:space="0" w:color="auto"/>
        <w:left w:val="none" w:sz="0" w:space="0" w:color="auto"/>
        <w:bottom w:val="none" w:sz="0" w:space="0" w:color="auto"/>
        <w:right w:val="none" w:sz="0" w:space="0" w:color="auto"/>
      </w:divBdr>
    </w:div>
    <w:div w:id="127551143">
      <w:bodyDiv w:val="1"/>
      <w:marLeft w:val="0"/>
      <w:marRight w:val="0"/>
      <w:marTop w:val="0"/>
      <w:marBottom w:val="0"/>
      <w:divBdr>
        <w:top w:val="none" w:sz="0" w:space="0" w:color="auto"/>
        <w:left w:val="none" w:sz="0" w:space="0" w:color="auto"/>
        <w:bottom w:val="none" w:sz="0" w:space="0" w:color="auto"/>
        <w:right w:val="none" w:sz="0" w:space="0" w:color="auto"/>
      </w:divBdr>
    </w:div>
    <w:div w:id="127551405">
      <w:bodyDiv w:val="1"/>
      <w:marLeft w:val="0"/>
      <w:marRight w:val="0"/>
      <w:marTop w:val="0"/>
      <w:marBottom w:val="0"/>
      <w:divBdr>
        <w:top w:val="none" w:sz="0" w:space="0" w:color="auto"/>
        <w:left w:val="none" w:sz="0" w:space="0" w:color="auto"/>
        <w:bottom w:val="none" w:sz="0" w:space="0" w:color="auto"/>
        <w:right w:val="none" w:sz="0" w:space="0" w:color="auto"/>
      </w:divBdr>
    </w:div>
    <w:div w:id="130562576">
      <w:bodyDiv w:val="1"/>
      <w:marLeft w:val="0"/>
      <w:marRight w:val="0"/>
      <w:marTop w:val="0"/>
      <w:marBottom w:val="0"/>
      <w:divBdr>
        <w:top w:val="none" w:sz="0" w:space="0" w:color="auto"/>
        <w:left w:val="none" w:sz="0" w:space="0" w:color="auto"/>
        <w:bottom w:val="none" w:sz="0" w:space="0" w:color="auto"/>
        <w:right w:val="none" w:sz="0" w:space="0" w:color="auto"/>
      </w:divBdr>
    </w:div>
    <w:div w:id="140587395">
      <w:bodyDiv w:val="1"/>
      <w:marLeft w:val="0"/>
      <w:marRight w:val="0"/>
      <w:marTop w:val="0"/>
      <w:marBottom w:val="0"/>
      <w:divBdr>
        <w:top w:val="none" w:sz="0" w:space="0" w:color="auto"/>
        <w:left w:val="none" w:sz="0" w:space="0" w:color="auto"/>
        <w:bottom w:val="none" w:sz="0" w:space="0" w:color="auto"/>
        <w:right w:val="none" w:sz="0" w:space="0" w:color="auto"/>
      </w:divBdr>
    </w:div>
    <w:div w:id="147747767">
      <w:bodyDiv w:val="1"/>
      <w:marLeft w:val="0"/>
      <w:marRight w:val="0"/>
      <w:marTop w:val="0"/>
      <w:marBottom w:val="0"/>
      <w:divBdr>
        <w:top w:val="none" w:sz="0" w:space="0" w:color="auto"/>
        <w:left w:val="none" w:sz="0" w:space="0" w:color="auto"/>
        <w:bottom w:val="none" w:sz="0" w:space="0" w:color="auto"/>
        <w:right w:val="none" w:sz="0" w:space="0" w:color="auto"/>
      </w:divBdr>
    </w:div>
    <w:div w:id="157965058">
      <w:bodyDiv w:val="1"/>
      <w:marLeft w:val="0"/>
      <w:marRight w:val="0"/>
      <w:marTop w:val="0"/>
      <w:marBottom w:val="0"/>
      <w:divBdr>
        <w:top w:val="none" w:sz="0" w:space="0" w:color="auto"/>
        <w:left w:val="none" w:sz="0" w:space="0" w:color="auto"/>
        <w:bottom w:val="none" w:sz="0" w:space="0" w:color="auto"/>
        <w:right w:val="none" w:sz="0" w:space="0" w:color="auto"/>
      </w:divBdr>
    </w:div>
    <w:div w:id="158430694">
      <w:bodyDiv w:val="1"/>
      <w:marLeft w:val="0"/>
      <w:marRight w:val="0"/>
      <w:marTop w:val="0"/>
      <w:marBottom w:val="0"/>
      <w:divBdr>
        <w:top w:val="none" w:sz="0" w:space="0" w:color="auto"/>
        <w:left w:val="none" w:sz="0" w:space="0" w:color="auto"/>
        <w:bottom w:val="none" w:sz="0" w:space="0" w:color="auto"/>
        <w:right w:val="none" w:sz="0" w:space="0" w:color="auto"/>
      </w:divBdr>
    </w:div>
    <w:div w:id="162858481">
      <w:bodyDiv w:val="1"/>
      <w:marLeft w:val="0"/>
      <w:marRight w:val="0"/>
      <w:marTop w:val="0"/>
      <w:marBottom w:val="0"/>
      <w:divBdr>
        <w:top w:val="none" w:sz="0" w:space="0" w:color="auto"/>
        <w:left w:val="none" w:sz="0" w:space="0" w:color="auto"/>
        <w:bottom w:val="none" w:sz="0" w:space="0" w:color="auto"/>
        <w:right w:val="none" w:sz="0" w:space="0" w:color="auto"/>
      </w:divBdr>
    </w:div>
    <w:div w:id="170994788">
      <w:bodyDiv w:val="1"/>
      <w:marLeft w:val="0"/>
      <w:marRight w:val="0"/>
      <w:marTop w:val="0"/>
      <w:marBottom w:val="0"/>
      <w:divBdr>
        <w:top w:val="none" w:sz="0" w:space="0" w:color="auto"/>
        <w:left w:val="none" w:sz="0" w:space="0" w:color="auto"/>
        <w:bottom w:val="none" w:sz="0" w:space="0" w:color="auto"/>
        <w:right w:val="none" w:sz="0" w:space="0" w:color="auto"/>
      </w:divBdr>
    </w:div>
    <w:div w:id="174148807">
      <w:bodyDiv w:val="1"/>
      <w:marLeft w:val="0"/>
      <w:marRight w:val="0"/>
      <w:marTop w:val="0"/>
      <w:marBottom w:val="0"/>
      <w:divBdr>
        <w:top w:val="none" w:sz="0" w:space="0" w:color="auto"/>
        <w:left w:val="none" w:sz="0" w:space="0" w:color="auto"/>
        <w:bottom w:val="none" w:sz="0" w:space="0" w:color="auto"/>
        <w:right w:val="none" w:sz="0" w:space="0" w:color="auto"/>
      </w:divBdr>
    </w:div>
    <w:div w:id="175778585">
      <w:bodyDiv w:val="1"/>
      <w:marLeft w:val="0"/>
      <w:marRight w:val="0"/>
      <w:marTop w:val="0"/>
      <w:marBottom w:val="0"/>
      <w:divBdr>
        <w:top w:val="none" w:sz="0" w:space="0" w:color="auto"/>
        <w:left w:val="none" w:sz="0" w:space="0" w:color="auto"/>
        <w:bottom w:val="none" w:sz="0" w:space="0" w:color="auto"/>
        <w:right w:val="none" w:sz="0" w:space="0" w:color="auto"/>
      </w:divBdr>
    </w:div>
    <w:div w:id="179853498">
      <w:bodyDiv w:val="1"/>
      <w:marLeft w:val="0"/>
      <w:marRight w:val="0"/>
      <w:marTop w:val="0"/>
      <w:marBottom w:val="0"/>
      <w:divBdr>
        <w:top w:val="none" w:sz="0" w:space="0" w:color="auto"/>
        <w:left w:val="none" w:sz="0" w:space="0" w:color="auto"/>
        <w:bottom w:val="none" w:sz="0" w:space="0" w:color="auto"/>
        <w:right w:val="none" w:sz="0" w:space="0" w:color="auto"/>
      </w:divBdr>
    </w:div>
    <w:div w:id="181020308">
      <w:bodyDiv w:val="1"/>
      <w:marLeft w:val="0"/>
      <w:marRight w:val="0"/>
      <w:marTop w:val="0"/>
      <w:marBottom w:val="0"/>
      <w:divBdr>
        <w:top w:val="none" w:sz="0" w:space="0" w:color="auto"/>
        <w:left w:val="none" w:sz="0" w:space="0" w:color="auto"/>
        <w:bottom w:val="none" w:sz="0" w:space="0" w:color="auto"/>
        <w:right w:val="none" w:sz="0" w:space="0" w:color="auto"/>
      </w:divBdr>
    </w:div>
    <w:div w:id="182285619">
      <w:bodyDiv w:val="1"/>
      <w:marLeft w:val="0"/>
      <w:marRight w:val="0"/>
      <w:marTop w:val="0"/>
      <w:marBottom w:val="0"/>
      <w:divBdr>
        <w:top w:val="none" w:sz="0" w:space="0" w:color="auto"/>
        <w:left w:val="none" w:sz="0" w:space="0" w:color="auto"/>
        <w:bottom w:val="none" w:sz="0" w:space="0" w:color="auto"/>
        <w:right w:val="none" w:sz="0" w:space="0" w:color="auto"/>
      </w:divBdr>
    </w:div>
    <w:div w:id="189490554">
      <w:bodyDiv w:val="1"/>
      <w:marLeft w:val="0"/>
      <w:marRight w:val="0"/>
      <w:marTop w:val="0"/>
      <w:marBottom w:val="0"/>
      <w:divBdr>
        <w:top w:val="none" w:sz="0" w:space="0" w:color="auto"/>
        <w:left w:val="none" w:sz="0" w:space="0" w:color="auto"/>
        <w:bottom w:val="none" w:sz="0" w:space="0" w:color="auto"/>
        <w:right w:val="none" w:sz="0" w:space="0" w:color="auto"/>
      </w:divBdr>
    </w:div>
    <w:div w:id="190263960">
      <w:bodyDiv w:val="1"/>
      <w:marLeft w:val="0"/>
      <w:marRight w:val="0"/>
      <w:marTop w:val="0"/>
      <w:marBottom w:val="0"/>
      <w:divBdr>
        <w:top w:val="none" w:sz="0" w:space="0" w:color="auto"/>
        <w:left w:val="none" w:sz="0" w:space="0" w:color="auto"/>
        <w:bottom w:val="none" w:sz="0" w:space="0" w:color="auto"/>
        <w:right w:val="none" w:sz="0" w:space="0" w:color="auto"/>
      </w:divBdr>
    </w:div>
    <w:div w:id="191186713">
      <w:bodyDiv w:val="1"/>
      <w:marLeft w:val="0"/>
      <w:marRight w:val="0"/>
      <w:marTop w:val="0"/>
      <w:marBottom w:val="0"/>
      <w:divBdr>
        <w:top w:val="none" w:sz="0" w:space="0" w:color="auto"/>
        <w:left w:val="none" w:sz="0" w:space="0" w:color="auto"/>
        <w:bottom w:val="none" w:sz="0" w:space="0" w:color="auto"/>
        <w:right w:val="none" w:sz="0" w:space="0" w:color="auto"/>
      </w:divBdr>
    </w:div>
    <w:div w:id="191843387">
      <w:bodyDiv w:val="1"/>
      <w:marLeft w:val="0"/>
      <w:marRight w:val="0"/>
      <w:marTop w:val="0"/>
      <w:marBottom w:val="0"/>
      <w:divBdr>
        <w:top w:val="none" w:sz="0" w:space="0" w:color="auto"/>
        <w:left w:val="none" w:sz="0" w:space="0" w:color="auto"/>
        <w:bottom w:val="none" w:sz="0" w:space="0" w:color="auto"/>
        <w:right w:val="none" w:sz="0" w:space="0" w:color="auto"/>
      </w:divBdr>
    </w:div>
    <w:div w:id="199244888">
      <w:bodyDiv w:val="1"/>
      <w:marLeft w:val="0"/>
      <w:marRight w:val="0"/>
      <w:marTop w:val="0"/>
      <w:marBottom w:val="0"/>
      <w:divBdr>
        <w:top w:val="none" w:sz="0" w:space="0" w:color="auto"/>
        <w:left w:val="none" w:sz="0" w:space="0" w:color="auto"/>
        <w:bottom w:val="none" w:sz="0" w:space="0" w:color="auto"/>
        <w:right w:val="none" w:sz="0" w:space="0" w:color="auto"/>
      </w:divBdr>
    </w:div>
    <w:div w:id="200167732">
      <w:bodyDiv w:val="1"/>
      <w:marLeft w:val="0"/>
      <w:marRight w:val="0"/>
      <w:marTop w:val="0"/>
      <w:marBottom w:val="0"/>
      <w:divBdr>
        <w:top w:val="none" w:sz="0" w:space="0" w:color="auto"/>
        <w:left w:val="none" w:sz="0" w:space="0" w:color="auto"/>
        <w:bottom w:val="none" w:sz="0" w:space="0" w:color="auto"/>
        <w:right w:val="none" w:sz="0" w:space="0" w:color="auto"/>
      </w:divBdr>
    </w:div>
    <w:div w:id="208106541">
      <w:bodyDiv w:val="1"/>
      <w:marLeft w:val="0"/>
      <w:marRight w:val="0"/>
      <w:marTop w:val="0"/>
      <w:marBottom w:val="0"/>
      <w:divBdr>
        <w:top w:val="none" w:sz="0" w:space="0" w:color="auto"/>
        <w:left w:val="none" w:sz="0" w:space="0" w:color="auto"/>
        <w:bottom w:val="none" w:sz="0" w:space="0" w:color="auto"/>
        <w:right w:val="none" w:sz="0" w:space="0" w:color="auto"/>
      </w:divBdr>
    </w:div>
    <w:div w:id="210116056">
      <w:bodyDiv w:val="1"/>
      <w:marLeft w:val="0"/>
      <w:marRight w:val="0"/>
      <w:marTop w:val="0"/>
      <w:marBottom w:val="0"/>
      <w:divBdr>
        <w:top w:val="none" w:sz="0" w:space="0" w:color="auto"/>
        <w:left w:val="none" w:sz="0" w:space="0" w:color="auto"/>
        <w:bottom w:val="none" w:sz="0" w:space="0" w:color="auto"/>
        <w:right w:val="none" w:sz="0" w:space="0" w:color="auto"/>
      </w:divBdr>
    </w:div>
    <w:div w:id="214390273">
      <w:bodyDiv w:val="1"/>
      <w:marLeft w:val="0"/>
      <w:marRight w:val="0"/>
      <w:marTop w:val="0"/>
      <w:marBottom w:val="0"/>
      <w:divBdr>
        <w:top w:val="none" w:sz="0" w:space="0" w:color="auto"/>
        <w:left w:val="none" w:sz="0" w:space="0" w:color="auto"/>
        <w:bottom w:val="none" w:sz="0" w:space="0" w:color="auto"/>
        <w:right w:val="none" w:sz="0" w:space="0" w:color="auto"/>
      </w:divBdr>
    </w:div>
    <w:div w:id="217012348">
      <w:bodyDiv w:val="1"/>
      <w:marLeft w:val="0"/>
      <w:marRight w:val="0"/>
      <w:marTop w:val="0"/>
      <w:marBottom w:val="0"/>
      <w:divBdr>
        <w:top w:val="none" w:sz="0" w:space="0" w:color="auto"/>
        <w:left w:val="none" w:sz="0" w:space="0" w:color="auto"/>
        <w:bottom w:val="none" w:sz="0" w:space="0" w:color="auto"/>
        <w:right w:val="none" w:sz="0" w:space="0" w:color="auto"/>
      </w:divBdr>
    </w:div>
    <w:div w:id="220288370">
      <w:bodyDiv w:val="1"/>
      <w:marLeft w:val="0"/>
      <w:marRight w:val="0"/>
      <w:marTop w:val="0"/>
      <w:marBottom w:val="0"/>
      <w:divBdr>
        <w:top w:val="none" w:sz="0" w:space="0" w:color="auto"/>
        <w:left w:val="none" w:sz="0" w:space="0" w:color="auto"/>
        <w:bottom w:val="none" w:sz="0" w:space="0" w:color="auto"/>
        <w:right w:val="none" w:sz="0" w:space="0" w:color="auto"/>
      </w:divBdr>
    </w:div>
    <w:div w:id="221406459">
      <w:bodyDiv w:val="1"/>
      <w:marLeft w:val="0"/>
      <w:marRight w:val="0"/>
      <w:marTop w:val="0"/>
      <w:marBottom w:val="0"/>
      <w:divBdr>
        <w:top w:val="none" w:sz="0" w:space="0" w:color="auto"/>
        <w:left w:val="none" w:sz="0" w:space="0" w:color="auto"/>
        <w:bottom w:val="none" w:sz="0" w:space="0" w:color="auto"/>
        <w:right w:val="none" w:sz="0" w:space="0" w:color="auto"/>
      </w:divBdr>
    </w:div>
    <w:div w:id="224922093">
      <w:bodyDiv w:val="1"/>
      <w:marLeft w:val="0"/>
      <w:marRight w:val="0"/>
      <w:marTop w:val="0"/>
      <w:marBottom w:val="0"/>
      <w:divBdr>
        <w:top w:val="none" w:sz="0" w:space="0" w:color="auto"/>
        <w:left w:val="none" w:sz="0" w:space="0" w:color="auto"/>
        <w:bottom w:val="none" w:sz="0" w:space="0" w:color="auto"/>
        <w:right w:val="none" w:sz="0" w:space="0" w:color="auto"/>
      </w:divBdr>
    </w:div>
    <w:div w:id="225800514">
      <w:bodyDiv w:val="1"/>
      <w:marLeft w:val="0"/>
      <w:marRight w:val="0"/>
      <w:marTop w:val="0"/>
      <w:marBottom w:val="0"/>
      <w:divBdr>
        <w:top w:val="none" w:sz="0" w:space="0" w:color="auto"/>
        <w:left w:val="none" w:sz="0" w:space="0" w:color="auto"/>
        <w:bottom w:val="none" w:sz="0" w:space="0" w:color="auto"/>
        <w:right w:val="none" w:sz="0" w:space="0" w:color="auto"/>
      </w:divBdr>
    </w:div>
    <w:div w:id="234315228">
      <w:bodyDiv w:val="1"/>
      <w:marLeft w:val="0"/>
      <w:marRight w:val="0"/>
      <w:marTop w:val="0"/>
      <w:marBottom w:val="0"/>
      <w:divBdr>
        <w:top w:val="none" w:sz="0" w:space="0" w:color="auto"/>
        <w:left w:val="none" w:sz="0" w:space="0" w:color="auto"/>
        <w:bottom w:val="none" w:sz="0" w:space="0" w:color="auto"/>
        <w:right w:val="none" w:sz="0" w:space="0" w:color="auto"/>
      </w:divBdr>
    </w:div>
    <w:div w:id="242225448">
      <w:bodyDiv w:val="1"/>
      <w:marLeft w:val="0"/>
      <w:marRight w:val="0"/>
      <w:marTop w:val="0"/>
      <w:marBottom w:val="0"/>
      <w:divBdr>
        <w:top w:val="none" w:sz="0" w:space="0" w:color="auto"/>
        <w:left w:val="none" w:sz="0" w:space="0" w:color="auto"/>
        <w:bottom w:val="none" w:sz="0" w:space="0" w:color="auto"/>
        <w:right w:val="none" w:sz="0" w:space="0" w:color="auto"/>
      </w:divBdr>
    </w:div>
    <w:div w:id="246622947">
      <w:bodyDiv w:val="1"/>
      <w:marLeft w:val="0"/>
      <w:marRight w:val="0"/>
      <w:marTop w:val="0"/>
      <w:marBottom w:val="0"/>
      <w:divBdr>
        <w:top w:val="none" w:sz="0" w:space="0" w:color="auto"/>
        <w:left w:val="none" w:sz="0" w:space="0" w:color="auto"/>
        <w:bottom w:val="none" w:sz="0" w:space="0" w:color="auto"/>
        <w:right w:val="none" w:sz="0" w:space="0" w:color="auto"/>
      </w:divBdr>
    </w:div>
    <w:div w:id="256594657">
      <w:bodyDiv w:val="1"/>
      <w:marLeft w:val="0"/>
      <w:marRight w:val="0"/>
      <w:marTop w:val="0"/>
      <w:marBottom w:val="0"/>
      <w:divBdr>
        <w:top w:val="none" w:sz="0" w:space="0" w:color="auto"/>
        <w:left w:val="none" w:sz="0" w:space="0" w:color="auto"/>
        <w:bottom w:val="none" w:sz="0" w:space="0" w:color="auto"/>
        <w:right w:val="none" w:sz="0" w:space="0" w:color="auto"/>
      </w:divBdr>
    </w:div>
    <w:div w:id="259531937">
      <w:bodyDiv w:val="1"/>
      <w:marLeft w:val="0"/>
      <w:marRight w:val="0"/>
      <w:marTop w:val="0"/>
      <w:marBottom w:val="0"/>
      <w:divBdr>
        <w:top w:val="none" w:sz="0" w:space="0" w:color="auto"/>
        <w:left w:val="none" w:sz="0" w:space="0" w:color="auto"/>
        <w:bottom w:val="none" w:sz="0" w:space="0" w:color="auto"/>
        <w:right w:val="none" w:sz="0" w:space="0" w:color="auto"/>
      </w:divBdr>
    </w:div>
    <w:div w:id="273947610">
      <w:bodyDiv w:val="1"/>
      <w:marLeft w:val="0"/>
      <w:marRight w:val="0"/>
      <w:marTop w:val="0"/>
      <w:marBottom w:val="0"/>
      <w:divBdr>
        <w:top w:val="none" w:sz="0" w:space="0" w:color="auto"/>
        <w:left w:val="none" w:sz="0" w:space="0" w:color="auto"/>
        <w:bottom w:val="none" w:sz="0" w:space="0" w:color="auto"/>
        <w:right w:val="none" w:sz="0" w:space="0" w:color="auto"/>
      </w:divBdr>
    </w:div>
    <w:div w:id="275647363">
      <w:bodyDiv w:val="1"/>
      <w:marLeft w:val="0"/>
      <w:marRight w:val="0"/>
      <w:marTop w:val="0"/>
      <w:marBottom w:val="0"/>
      <w:divBdr>
        <w:top w:val="none" w:sz="0" w:space="0" w:color="auto"/>
        <w:left w:val="none" w:sz="0" w:space="0" w:color="auto"/>
        <w:bottom w:val="none" w:sz="0" w:space="0" w:color="auto"/>
        <w:right w:val="none" w:sz="0" w:space="0" w:color="auto"/>
      </w:divBdr>
    </w:div>
    <w:div w:id="276182766">
      <w:bodyDiv w:val="1"/>
      <w:marLeft w:val="0"/>
      <w:marRight w:val="0"/>
      <w:marTop w:val="0"/>
      <w:marBottom w:val="0"/>
      <w:divBdr>
        <w:top w:val="none" w:sz="0" w:space="0" w:color="auto"/>
        <w:left w:val="none" w:sz="0" w:space="0" w:color="auto"/>
        <w:bottom w:val="none" w:sz="0" w:space="0" w:color="auto"/>
        <w:right w:val="none" w:sz="0" w:space="0" w:color="auto"/>
      </w:divBdr>
    </w:div>
    <w:div w:id="277296157">
      <w:bodyDiv w:val="1"/>
      <w:marLeft w:val="0"/>
      <w:marRight w:val="0"/>
      <w:marTop w:val="0"/>
      <w:marBottom w:val="0"/>
      <w:divBdr>
        <w:top w:val="none" w:sz="0" w:space="0" w:color="auto"/>
        <w:left w:val="none" w:sz="0" w:space="0" w:color="auto"/>
        <w:bottom w:val="none" w:sz="0" w:space="0" w:color="auto"/>
        <w:right w:val="none" w:sz="0" w:space="0" w:color="auto"/>
      </w:divBdr>
    </w:div>
    <w:div w:id="280192250">
      <w:bodyDiv w:val="1"/>
      <w:marLeft w:val="0"/>
      <w:marRight w:val="0"/>
      <w:marTop w:val="0"/>
      <w:marBottom w:val="0"/>
      <w:divBdr>
        <w:top w:val="none" w:sz="0" w:space="0" w:color="auto"/>
        <w:left w:val="none" w:sz="0" w:space="0" w:color="auto"/>
        <w:bottom w:val="none" w:sz="0" w:space="0" w:color="auto"/>
        <w:right w:val="none" w:sz="0" w:space="0" w:color="auto"/>
      </w:divBdr>
    </w:div>
    <w:div w:id="280310045">
      <w:bodyDiv w:val="1"/>
      <w:marLeft w:val="0"/>
      <w:marRight w:val="0"/>
      <w:marTop w:val="0"/>
      <w:marBottom w:val="0"/>
      <w:divBdr>
        <w:top w:val="none" w:sz="0" w:space="0" w:color="auto"/>
        <w:left w:val="none" w:sz="0" w:space="0" w:color="auto"/>
        <w:bottom w:val="none" w:sz="0" w:space="0" w:color="auto"/>
        <w:right w:val="none" w:sz="0" w:space="0" w:color="auto"/>
      </w:divBdr>
    </w:div>
    <w:div w:id="280769933">
      <w:bodyDiv w:val="1"/>
      <w:marLeft w:val="0"/>
      <w:marRight w:val="0"/>
      <w:marTop w:val="0"/>
      <w:marBottom w:val="0"/>
      <w:divBdr>
        <w:top w:val="none" w:sz="0" w:space="0" w:color="auto"/>
        <w:left w:val="none" w:sz="0" w:space="0" w:color="auto"/>
        <w:bottom w:val="none" w:sz="0" w:space="0" w:color="auto"/>
        <w:right w:val="none" w:sz="0" w:space="0" w:color="auto"/>
      </w:divBdr>
    </w:div>
    <w:div w:id="282657721">
      <w:bodyDiv w:val="1"/>
      <w:marLeft w:val="0"/>
      <w:marRight w:val="0"/>
      <w:marTop w:val="0"/>
      <w:marBottom w:val="0"/>
      <w:divBdr>
        <w:top w:val="none" w:sz="0" w:space="0" w:color="auto"/>
        <w:left w:val="none" w:sz="0" w:space="0" w:color="auto"/>
        <w:bottom w:val="none" w:sz="0" w:space="0" w:color="auto"/>
        <w:right w:val="none" w:sz="0" w:space="0" w:color="auto"/>
      </w:divBdr>
    </w:div>
    <w:div w:id="283777511">
      <w:bodyDiv w:val="1"/>
      <w:marLeft w:val="0"/>
      <w:marRight w:val="0"/>
      <w:marTop w:val="0"/>
      <w:marBottom w:val="0"/>
      <w:divBdr>
        <w:top w:val="none" w:sz="0" w:space="0" w:color="auto"/>
        <w:left w:val="none" w:sz="0" w:space="0" w:color="auto"/>
        <w:bottom w:val="none" w:sz="0" w:space="0" w:color="auto"/>
        <w:right w:val="none" w:sz="0" w:space="0" w:color="auto"/>
      </w:divBdr>
    </w:div>
    <w:div w:id="297687378">
      <w:bodyDiv w:val="1"/>
      <w:marLeft w:val="0"/>
      <w:marRight w:val="0"/>
      <w:marTop w:val="0"/>
      <w:marBottom w:val="0"/>
      <w:divBdr>
        <w:top w:val="none" w:sz="0" w:space="0" w:color="auto"/>
        <w:left w:val="none" w:sz="0" w:space="0" w:color="auto"/>
        <w:bottom w:val="none" w:sz="0" w:space="0" w:color="auto"/>
        <w:right w:val="none" w:sz="0" w:space="0" w:color="auto"/>
      </w:divBdr>
    </w:div>
    <w:div w:id="303851138">
      <w:bodyDiv w:val="1"/>
      <w:marLeft w:val="0"/>
      <w:marRight w:val="0"/>
      <w:marTop w:val="0"/>
      <w:marBottom w:val="0"/>
      <w:divBdr>
        <w:top w:val="none" w:sz="0" w:space="0" w:color="auto"/>
        <w:left w:val="none" w:sz="0" w:space="0" w:color="auto"/>
        <w:bottom w:val="none" w:sz="0" w:space="0" w:color="auto"/>
        <w:right w:val="none" w:sz="0" w:space="0" w:color="auto"/>
      </w:divBdr>
    </w:div>
    <w:div w:id="306857361">
      <w:bodyDiv w:val="1"/>
      <w:marLeft w:val="0"/>
      <w:marRight w:val="0"/>
      <w:marTop w:val="0"/>
      <w:marBottom w:val="0"/>
      <w:divBdr>
        <w:top w:val="none" w:sz="0" w:space="0" w:color="auto"/>
        <w:left w:val="none" w:sz="0" w:space="0" w:color="auto"/>
        <w:bottom w:val="none" w:sz="0" w:space="0" w:color="auto"/>
        <w:right w:val="none" w:sz="0" w:space="0" w:color="auto"/>
      </w:divBdr>
    </w:div>
    <w:div w:id="313995543">
      <w:bodyDiv w:val="1"/>
      <w:marLeft w:val="0"/>
      <w:marRight w:val="0"/>
      <w:marTop w:val="0"/>
      <w:marBottom w:val="0"/>
      <w:divBdr>
        <w:top w:val="none" w:sz="0" w:space="0" w:color="auto"/>
        <w:left w:val="none" w:sz="0" w:space="0" w:color="auto"/>
        <w:bottom w:val="none" w:sz="0" w:space="0" w:color="auto"/>
        <w:right w:val="none" w:sz="0" w:space="0" w:color="auto"/>
      </w:divBdr>
    </w:div>
    <w:div w:id="323707668">
      <w:bodyDiv w:val="1"/>
      <w:marLeft w:val="0"/>
      <w:marRight w:val="0"/>
      <w:marTop w:val="0"/>
      <w:marBottom w:val="0"/>
      <w:divBdr>
        <w:top w:val="none" w:sz="0" w:space="0" w:color="auto"/>
        <w:left w:val="none" w:sz="0" w:space="0" w:color="auto"/>
        <w:bottom w:val="none" w:sz="0" w:space="0" w:color="auto"/>
        <w:right w:val="none" w:sz="0" w:space="0" w:color="auto"/>
      </w:divBdr>
    </w:div>
    <w:div w:id="336268707">
      <w:bodyDiv w:val="1"/>
      <w:marLeft w:val="0"/>
      <w:marRight w:val="0"/>
      <w:marTop w:val="0"/>
      <w:marBottom w:val="0"/>
      <w:divBdr>
        <w:top w:val="none" w:sz="0" w:space="0" w:color="auto"/>
        <w:left w:val="none" w:sz="0" w:space="0" w:color="auto"/>
        <w:bottom w:val="none" w:sz="0" w:space="0" w:color="auto"/>
        <w:right w:val="none" w:sz="0" w:space="0" w:color="auto"/>
      </w:divBdr>
    </w:div>
    <w:div w:id="341472559">
      <w:bodyDiv w:val="1"/>
      <w:marLeft w:val="0"/>
      <w:marRight w:val="0"/>
      <w:marTop w:val="0"/>
      <w:marBottom w:val="0"/>
      <w:divBdr>
        <w:top w:val="none" w:sz="0" w:space="0" w:color="auto"/>
        <w:left w:val="none" w:sz="0" w:space="0" w:color="auto"/>
        <w:bottom w:val="none" w:sz="0" w:space="0" w:color="auto"/>
        <w:right w:val="none" w:sz="0" w:space="0" w:color="auto"/>
      </w:divBdr>
    </w:div>
    <w:div w:id="341780552">
      <w:bodyDiv w:val="1"/>
      <w:marLeft w:val="0"/>
      <w:marRight w:val="0"/>
      <w:marTop w:val="0"/>
      <w:marBottom w:val="0"/>
      <w:divBdr>
        <w:top w:val="none" w:sz="0" w:space="0" w:color="auto"/>
        <w:left w:val="none" w:sz="0" w:space="0" w:color="auto"/>
        <w:bottom w:val="none" w:sz="0" w:space="0" w:color="auto"/>
        <w:right w:val="none" w:sz="0" w:space="0" w:color="auto"/>
      </w:divBdr>
    </w:div>
    <w:div w:id="341933490">
      <w:bodyDiv w:val="1"/>
      <w:marLeft w:val="0"/>
      <w:marRight w:val="0"/>
      <w:marTop w:val="0"/>
      <w:marBottom w:val="0"/>
      <w:divBdr>
        <w:top w:val="none" w:sz="0" w:space="0" w:color="auto"/>
        <w:left w:val="none" w:sz="0" w:space="0" w:color="auto"/>
        <w:bottom w:val="none" w:sz="0" w:space="0" w:color="auto"/>
        <w:right w:val="none" w:sz="0" w:space="0" w:color="auto"/>
      </w:divBdr>
    </w:div>
    <w:div w:id="343898505">
      <w:bodyDiv w:val="1"/>
      <w:marLeft w:val="0"/>
      <w:marRight w:val="0"/>
      <w:marTop w:val="0"/>
      <w:marBottom w:val="0"/>
      <w:divBdr>
        <w:top w:val="none" w:sz="0" w:space="0" w:color="auto"/>
        <w:left w:val="none" w:sz="0" w:space="0" w:color="auto"/>
        <w:bottom w:val="none" w:sz="0" w:space="0" w:color="auto"/>
        <w:right w:val="none" w:sz="0" w:space="0" w:color="auto"/>
      </w:divBdr>
    </w:div>
    <w:div w:id="344476484">
      <w:bodyDiv w:val="1"/>
      <w:marLeft w:val="0"/>
      <w:marRight w:val="0"/>
      <w:marTop w:val="0"/>
      <w:marBottom w:val="0"/>
      <w:divBdr>
        <w:top w:val="none" w:sz="0" w:space="0" w:color="auto"/>
        <w:left w:val="none" w:sz="0" w:space="0" w:color="auto"/>
        <w:bottom w:val="none" w:sz="0" w:space="0" w:color="auto"/>
        <w:right w:val="none" w:sz="0" w:space="0" w:color="auto"/>
      </w:divBdr>
    </w:div>
    <w:div w:id="356590718">
      <w:bodyDiv w:val="1"/>
      <w:marLeft w:val="0"/>
      <w:marRight w:val="0"/>
      <w:marTop w:val="0"/>
      <w:marBottom w:val="0"/>
      <w:divBdr>
        <w:top w:val="none" w:sz="0" w:space="0" w:color="auto"/>
        <w:left w:val="none" w:sz="0" w:space="0" w:color="auto"/>
        <w:bottom w:val="none" w:sz="0" w:space="0" w:color="auto"/>
        <w:right w:val="none" w:sz="0" w:space="0" w:color="auto"/>
      </w:divBdr>
    </w:div>
    <w:div w:id="361249498">
      <w:bodyDiv w:val="1"/>
      <w:marLeft w:val="0"/>
      <w:marRight w:val="0"/>
      <w:marTop w:val="0"/>
      <w:marBottom w:val="0"/>
      <w:divBdr>
        <w:top w:val="none" w:sz="0" w:space="0" w:color="auto"/>
        <w:left w:val="none" w:sz="0" w:space="0" w:color="auto"/>
        <w:bottom w:val="none" w:sz="0" w:space="0" w:color="auto"/>
        <w:right w:val="none" w:sz="0" w:space="0" w:color="auto"/>
      </w:divBdr>
    </w:div>
    <w:div w:id="363097541">
      <w:bodyDiv w:val="1"/>
      <w:marLeft w:val="0"/>
      <w:marRight w:val="0"/>
      <w:marTop w:val="0"/>
      <w:marBottom w:val="0"/>
      <w:divBdr>
        <w:top w:val="none" w:sz="0" w:space="0" w:color="auto"/>
        <w:left w:val="none" w:sz="0" w:space="0" w:color="auto"/>
        <w:bottom w:val="none" w:sz="0" w:space="0" w:color="auto"/>
        <w:right w:val="none" w:sz="0" w:space="0" w:color="auto"/>
      </w:divBdr>
    </w:div>
    <w:div w:id="364793952">
      <w:bodyDiv w:val="1"/>
      <w:marLeft w:val="0"/>
      <w:marRight w:val="0"/>
      <w:marTop w:val="0"/>
      <w:marBottom w:val="0"/>
      <w:divBdr>
        <w:top w:val="none" w:sz="0" w:space="0" w:color="auto"/>
        <w:left w:val="none" w:sz="0" w:space="0" w:color="auto"/>
        <w:bottom w:val="none" w:sz="0" w:space="0" w:color="auto"/>
        <w:right w:val="none" w:sz="0" w:space="0" w:color="auto"/>
      </w:divBdr>
    </w:div>
    <w:div w:id="368067179">
      <w:bodyDiv w:val="1"/>
      <w:marLeft w:val="0"/>
      <w:marRight w:val="0"/>
      <w:marTop w:val="0"/>
      <w:marBottom w:val="0"/>
      <w:divBdr>
        <w:top w:val="none" w:sz="0" w:space="0" w:color="auto"/>
        <w:left w:val="none" w:sz="0" w:space="0" w:color="auto"/>
        <w:bottom w:val="none" w:sz="0" w:space="0" w:color="auto"/>
        <w:right w:val="none" w:sz="0" w:space="0" w:color="auto"/>
      </w:divBdr>
    </w:div>
    <w:div w:id="370884152">
      <w:bodyDiv w:val="1"/>
      <w:marLeft w:val="0"/>
      <w:marRight w:val="0"/>
      <w:marTop w:val="0"/>
      <w:marBottom w:val="0"/>
      <w:divBdr>
        <w:top w:val="none" w:sz="0" w:space="0" w:color="auto"/>
        <w:left w:val="none" w:sz="0" w:space="0" w:color="auto"/>
        <w:bottom w:val="none" w:sz="0" w:space="0" w:color="auto"/>
        <w:right w:val="none" w:sz="0" w:space="0" w:color="auto"/>
      </w:divBdr>
    </w:div>
    <w:div w:id="372845679">
      <w:bodyDiv w:val="1"/>
      <w:marLeft w:val="0"/>
      <w:marRight w:val="0"/>
      <w:marTop w:val="0"/>
      <w:marBottom w:val="0"/>
      <w:divBdr>
        <w:top w:val="none" w:sz="0" w:space="0" w:color="auto"/>
        <w:left w:val="none" w:sz="0" w:space="0" w:color="auto"/>
        <w:bottom w:val="none" w:sz="0" w:space="0" w:color="auto"/>
        <w:right w:val="none" w:sz="0" w:space="0" w:color="auto"/>
      </w:divBdr>
    </w:div>
    <w:div w:id="377053602">
      <w:bodyDiv w:val="1"/>
      <w:marLeft w:val="0"/>
      <w:marRight w:val="0"/>
      <w:marTop w:val="0"/>
      <w:marBottom w:val="0"/>
      <w:divBdr>
        <w:top w:val="none" w:sz="0" w:space="0" w:color="auto"/>
        <w:left w:val="none" w:sz="0" w:space="0" w:color="auto"/>
        <w:bottom w:val="none" w:sz="0" w:space="0" w:color="auto"/>
        <w:right w:val="none" w:sz="0" w:space="0" w:color="auto"/>
      </w:divBdr>
    </w:div>
    <w:div w:id="380176738">
      <w:bodyDiv w:val="1"/>
      <w:marLeft w:val="0"/>
      <w:marRight w:val="0"/>
      <w:marTop w:val="0"/>
      <w:marBottom w:val="0"/>
      <w:divBdr>
        <w:top w:val="none" w:sz="0" w:space="0" w:color="auto"/>
        <w:left w:val="none" w:sz="0" w:space="0" w:color="auto"/>
        <w:bottom w:val="none" w:sz="0" w:space="0" w:color="auto"/>
        <w:right w:val="none" w:sz="0" w:space="0" w:color="auto"/>
      </w:divBdr>
    </w:div>
    <w:div w:id="391125362">
      <w:bodyDiv w:val="1"/>
      <w:marLeft w:val="0"/>
      <w:marRight w:val="0"/>
      <w:marTop w:val="0"/>
      <w:marBottom w:val="0"/>
      <w:divBdr>
        <w:top w:val="none" w:sz="0" w:space="0" w:color="auto"/>
        <w:left w:val="none" w:sz="0" w:space="0" w:color="auto"/>
        <w:bottom w:val="none" w:sz="0" w:space="0" w:color="auto"/>
        <w:right w:val="none" w:sz="0" w:space="0" w:color="auto"/>
      </w:divBdr>
    </w:div>
    <w:div w:id="392461566">
      <w:bodyDiv w:val="1"/>
      <w:marLeft w:val="0"/>
      <w:marRight w:val="0"/>
      <w:marTop w:val="0"/>
      <w:marBottom w:val="0"/>
      <w:divBdr>
        <w:top w:val="none" w:sz="0" w:space="0" w:color="auto"/>
        <w:left w:val="none" w:sz="0" w:space="0" w:color="auto"/>
        <w:bottom w:val="none" w:sz="0" w:space="0" w:color="auto"/>
        <w:right w:val="none" w:sz="0" w:space="0" w:color="auto"/>
      </w:divBdr>
    </w:div>
    <w:div w:id="394278083">
      <w:bodyDiv w:val="1"/>
      <w:marLeft w:val="0"/>
      <w:marRight w:val="0"/>
      <w:marTop w:val="0"/>
      <w:marBottom w:val="0"/>
      <w:divBdr>
        <w:top w:val="none" w:sz="0" w:space="0" w:color="auto"/>
        <w:left w:val="none" w:sz="0" w:space="0" w:color="auto"/>
        <w:bottom w:val="none" w:sz="0" w:space="0" w:color="auto"/>
        <w:right w:val="none" w:sz="0" w:space="0" w:color="auto"/>
      </w:divBdr>
    </w:div>
    <w:div w:id="395325665">
      <w:bodyDiv w:val="1"/>
      <w:marLeft w:val="0"/>
      <w:marRight w:val="0"/>
      <w:marTop w:val="0"/>
      <w:marBottom w:val="0"/>
      <w:divBdr>
        <w:top w:val="none" w:sz="0" w:space="0" w:color="auto"/>
        <w:left w:val="none" w:sz="0" w:space="0" w:color="auto"/>
        <w:bottom w:val="none" w:sz="0" w:space="0" w:color="auto"/>
        <w:right w:val="none" w:sz="0" w:space="0" w:color="auto"/>
      </w:divBdr>
    </w:div>
    <w:div w:id="395785748">
      <w:bodyDiv w:val="1"/>
      <w:marLeft w:val="0"/>
      <w:marRight w:val="0"/>
      <w:marTop w:val="0"/>
      <w:marBottom w:val="0"/>
      <w:divBdr>
        <w:top w:val="none" w:sz="0" w:space="0" w:color="auto"/>
        <w:left w:val="none" w:sz="0" w:space="0" w:color="auto"/>
        <w:bottom w:val="none" w:sz="0" w:space="0" w:color="auto"/>
        <w:right w:val="none" w:sz="0" w:space="0" w:color="auto"/>
      </w:divBdr>
    </w:div>
    <w:div w:id="400056758">
      <w:bodyDiv w:val="1"/>
      <w:marLeft w:val="0"/>
      <w:marRight w:val="0"/>
      <w:marTop w:val="0"/>
      <w:marBottom w:val="0"/>
      <w:divBdr>
        <w:top w:val="none" w:sz="0" w:space="0" w:color="auto"/>
        <w:left w:val="none" w:sz="0" w:space="0" w:color="auto"/>
        <w:bottom w:val="none" w:sz="0" w:space="0" w:color="auto"/>
        <w:right w:val="none" w:sz="0" w:space="0" w:color="auto"/>
      </w:divBdr>
    </w:div>
    <w:div w:id="401371946">
      <w:bodyDiv w:val="1"/>
      <w:marLeft w:val="0"/>
      <w:marRight w:val="0"/>
      <w:marTop w:val="0"/>
      <w:marBottom w:val="0"/>
      <w:divBdr>
        <w:top w:val="none" w:sz="0" w:space="0" w:color="auto"/>
        <w:left w:val="none" w:sz="0" w:space="0" w:color="auto"/>
        <w:bottom w:val="none" w:sz="0" w:space="0" w:color="auto"/>
        <w:right w:val="none" w:sz="0" w:space="0" w:color="auto"/>
      </w:divBdr>
    </w:div>
    <w:div w:id="402721243">
      <w:bodyDiv w:val="1"/>
      <w:marLeft w:val="0"/>
      <w:marRight w:val="0"/>
      <w:marTop w:val="0"/>
      <w:marBottom w:val="0"/>
      <w:divBdr>
        <w:top w:val="none" w:sz="0" w:space="0" w:color="auto"/>
        <w:left w:val="none" w:sz="0" w:space="0" w:color="auto"/>
        <w:bottom w:val="none" w:sz="0" w:space="0" w:color="auto"/>
        <w:right w:val="none" w:sz="0" w:space="0" w:color="auto"/>
      </w:divBdr>
    </w:div>
    <w:div w:id="405345271">
      <w:bodyDiv w:val="1"/>
      <w:marLeft w:val="0"/>
      <w:marRight w:val="0"/>
      <w:marTop w:val="0"/>
      <w:marBottom w:val="0"/>
      <w:divBdr>
        <w:top w:val="none" w:sz="0" w:space="0" w:color="auto"/>
        <w:left w:val="none" w:sz="0" w:space="0" w:color="auto"/>
        <w:bottom w:val="none" w:sz="0" w:space="0" w:color="auto"/>
        <w:right w:val="none" w:sz="0" w:space="0" w:color="auto"/>
      </w:divBdr>
    </w:div>
    <w:div w:id="413430825">
      <w:bodyDiv w:val="1"/>
      <w:marLeft w:val="0"/>
      <w:marRight w:val="0"/>
      <w:marTop w:val="0"/>
      <w:marBottom w:val="0"/>
      <w:divBdr>
        <w:top w:val="none" w:sz="0" w:space="0" w:color="auto"/>
        <w:left w:val="none" w:sz="0" w:space="0" w:color="auto"/>
        <w:bottom w:val="none" w:sz="0" w:space="0" w:color="auto"/>
        <w:right w:val="none" w:sz="0" w:space="0" w:color="auto"/>
      </w:divBdr>
    </w:div>
    <w:div w:id="416023864">
      <w:bodyDiv w:val="1"/>
      <w:marLeft w:val="0"/>
      <w:marRight w:val="0"/>
      <w:marTop w:val="0"/>
      <w:marBottom w:val="0"/>
      <w:divBdr>
        <w:top w:val="none" w:sz="0" w:space="0" w:color="auto"/>
        <w:left w:val="none" w:sz="0" w:space="0" w:color="auto"/>
        <w:bottom w:val="none" w:sz="0" w:space="0" w:color="auto"/>
        <w:right w:val="none" w:sz="0" w:space="0" w:color="auto"/>
      </w:divBdr>
    </w:div>
    <w:div w:id="428084217">
      <w:bodyDiv w:val="1"/>
      <w:marLeft w:val="0"/>
      <w:marRight w:val="0"/>
      <w:marTop w:val="0"/>
      <w:marBottom w:val="0"/>
      <w:divBdr>
        <w:top w:val="none" w:sz="0" w:space="0" w:color="auto"/>
        <w:left w:val="none" w:sz="0" w:space="0" w:color="auto"/>
        <w:bottom w:val="none" w:sz="0" w:space="0" w:color="auto"/>
        <w:right w:val="none" w:sz="0" w:space="0" w:color="auto"/>
      </w:divBdr>
    </w:div>
    <w:div w:id="429933282">
      <w:bodyDiv w:val="1"/>
      <w:marLeft w:val="0"/>
      <w:marRight w:val="0"/>
      <w:marTop w:val="0"/>
      <w:marBottom w:val="0"/>
      <w:divBdr>
        <w:top w:val="none" w:sz="0" w:space="0" w:color="auto"/>
        <w:left w:val="none" w:sz="0" w:space="0" w:color="auto"/>
        <w:bottom w:val="none" w:sz="0" w:space="0" w:color="auto"/>
        <w:right w:val="none" w:sz="0" w:space="0" w:color="auto"/>
      </w:divBdr>
    </w:div>
    <w:div w:id="431827484">
      <w:bodyDiv w:val="1"/>
      <w:marLeft w:val="0"/>
      <w:marRight w:val="0"/>
      <w:marTop w:val="0"/>
      <w:marBottom w:val="0"/>
      <w:divBdr>
        <w:top w:val="none" w:sz="0" w:space="0" w:color="auto"/>
        <w:left w:val="none" w:sz="0" w:space="0" w:color="auto"/>
        <w:bottom w:val="none" w:sz="0" w:space="0" w:color="auto"/>
        <w:right w:val="none" w:sz="0" w:space="0" w:color="auto"/>
      </w:divBdr>
    </w:div>
    <w:div w:id="432475072">
      <w:bodyDiv w:val="1"/>
      <w:marLeft w:val="0"/>
      <w:marRight w:val="0"/>
      <w:marTop w:val="0"/>
      <w:marBottom w:val="0"/>
      <w:divBdr>
        <w:top w:val="none" w:sz="0" w:space="0" w:color="auto"/>
        <w:left w:val="none" w:sz="0" w:space="0" w:color="auto"/>
        <w:bottom w:val="none" w:sz="0" w:space="0" w:color="auto"/>
        <w:right w:val="none" w:sz="0" w:space="0" w:color="auto"/>
      </w:divBdr>
    </w:div>
    <w:div w:id="434254874">
      <w:bodyDiv w:val="1"/>
      <w:marLeft w:val="0"/>
      <w:marRight w:val="0"/>
      <w:marTop w:val="0"/>
      <w:marBottom w:val="0"/>
      <w:divBdr>
        <w:top w:val="none" w:sz="0" w:space="0" w:color="auto"/>
        <w:left w:val="none" w:sz="0" w:space="0" w:color="auto"/>
        <w:bottom w:val="none" w:sz="0" w:space="0" w:color="auto"/>
        <w:right w:val="none" w:sz="0" w:space="0" w:color="auto"/>
      </w:divBdr>
    </w:div>
    <w:div w:id="435297501">
      <w:bodyDiv w:val="1"/>
      <w:marLeft w:val="0"/>
      <w:marRight w:val="0"/>
      <w:marTop w:val="0"/>
      <w:marBottom w:val="0"/>
      <w:divBdr>
        <w:top w:val="none" w:sz="0" w:space="0" w:color="auto"/>
        <w:left w:val="none" w:sz="0" w:space="0" w:color="auto"/>
        <w:bottom w:val="none" w:sz="0" w:space="0" w:color="auto"/>
        <w:right w:val="none" w:sz="0" w:space="0" w:color="auto"/>
      </w:divBdr>
    </w:div>
    <w:div w:id="437993200">
      <w:bodyDiv w:val="1"/>
      <w:marLeft w:val="0"/>
      <w:marRight w:val="0"/>
      <w:marTop w:val="0"/>
      <w:marBottom w:val="0"/>
      <w:divBdr>
        <w:top w:val="none" w:sz="0" w:space="0" w:color="auto"/>
        <w:left w:val="none" w:sz="0" w:space="0" w:color="auto"/>
        <w:bottom w:val="none" w:sz="0" w:space="0" w:color="auto"/>
        <w:right w:val="none" w:sz="0" w:space="0" w:color="auto"/>
      </w:divBdr>
    </w:div>
    <w:div w:id="446196663">
      <w:bodyDiv w:val="1"/>
      <w:marLeft w:val="0"/>
      <w:marRight w:val="0"/>
      <w:marTop w:val="0"/>
      <w:marBottom w:val="0"/>
      <w:divBdr>
        <w:top w:val="none" w:sz="0" w:space="0" w:color="auto"/>
        <w:left w:val="none" w:sz="0" w:space="0" w:color="auto"/>
        <w:bottom w:val="none" w:sz="0" w:space="0" w:color="auto"/>
        <w:right w:val="none" w:sz="0" w:space="0" w:color="auto"/>
      </w:divBdr>
    </w:div>
    <w:div w:id="446848723">
      <w:bodyDiv w:val="1"/>
      <w:marLeft w:val="0"/>
      <w:marRight w:val="0"/>
      <w:marTop w:val="0"/>
      <w:marBottom w:val="0"/>
      <w:divBdr>
        <w:top w:val="none" w:sz="0" w:space="0" w:color="auto"/>
        <w:left w:val="none" w:sz="0" w:space="0" w:color="auto"/>
        <w:bottom w:val="none" w:sz="0" w:space="0" w:color="auto"/>
        <w:right w:val="none" w:sz="0" w:space="0" w:color="auto"/>
      </w:divBdr>
    </w:div>
    <w:div w:id="466550987">
      <w:bodyDiv w:val="1"/>
      <w:marLeft w:val="0"/>
      <w:marRight w:val="0"/>
      <w:marTop w:val="0"/>
      <w:marBottom w:val="0"/>
      <w:divBdr>
        <w:top w:val="none" w:sz="0" w:space="0" w:color="auto"/>
        <w:left w:val="none" w:sz="0" w:space="0" w:color="auto"/>
        <w:bottom w:val="none" w:sz="0" w:space="0" w:color="auto"/>
        <w:right w:val="none" w:sz="0" w:space="0" w:color="auto"/>
      </w:divBdr>
    </w:div>
    <w:div w:id="472137383">
      <w:bodyDiv w:val="1"/>
      <w:marLeft w:val="0"/>
      <w:marRight w:val="0"/>
      <w:marTop w:val="0"/>
      <w:marBottom w:val="0"/>
      <w:divBdr>
        <w:top w:val="none" w:sz="0" w:space="0" w:color="auto"/>
        <w:left w:val="none" w:sz="0" w:space="0" w:color="auto"/>
        <w:bottom w:val="none" w:sz="0" w:space="0" w:color="auto"/>
        <w:right w:val="none" w:sz="0" w:space="0" w:color="auto"/>
      </w:divBdr>
    </w:div>
    <w:div w:id="479734530">
      <w:bodyDiv w:val="1"/>
      <w:marLeft w:val="0"/>
      <w:marRight w:val="0"/>
      <w:marTop w:val="0"/>
      <w:marBottom w:val="0"/>
      <w:divBdr>
        <w:top w:val="none" w:sz="0" w:space="0" w:color="auto"/>
        <w:left w:val="none" w:sz="0" w:space="0" w:color="auto"/>
        <w:bottom w:val="none" w:sz="0" w:space="0" w:color="auto"/>
        <w:right w:val="none" w:sz="0" w:space="0" w:color="auto"/>
      </w:divBdr>
    </w:div>
    <w:div w:id="484321619">
      <w:bodyDiv w:val="1"/>
      <w:marLeft w:val="0"/>
      <w:marRight w:val="0"/>
      <w:marTop w:val="0"/>
      <w:marBottom w:val="0"/>
      <w:divBdr>
        <w:top w:val="none" w:sz="0" w:space="0" w:color="auto"/>
        <w:left w:val="none" w:sz="0" w:space="0" w:color="auto"/>
        <w:bottom w:val="none" w:sz="0" w:space="0" w:color="auto"/>
        <w:right w:val="none" w:sz="0" w:space="0" w:color="auto"/>
      </w:divBdr>
    </w:div>
    <w:div w:id="486476852">
      <w:bodyDiv w:val="1"/>
      <w:marLeft w:val="0"/>
      <w:marRight w:val="0"/>
      <w:marTop w:val="0"/>
      <w:marBottom w:val="0"/>
      <w:divBdr>
        <w:top w:val="none" w:sz="0" w:space="0" w:color="auto"/>
        <w:left w:val="none" w:sz="0" w:space="0" w:color="auto"/>
        <w:bottom w:val="none" w:sz="0" w:space="0" w:color="auto"/>
        <w:right w:val="none" w:sz="0" w:space="0" w:color="auto"/>
      </w:divBdr>
    </w:div>
    <w:div w:id="486634502">
      <w:bodyDiv w:val="1"/>
      <w:marLeft w:val="0"/>
      <w:marRight w:val="0"/>
      <w:marTop w:val="0"/>
      <w:marBottom w:val="0"/>
      <w:divBdr>
        <w:top w:val="none" w:sz="0" w:space="0" w:color="auto"/>
        <w:left w:val="none" w:sz="0" w:space="0" w:color="auto"/>
        <w:bottom w:val="none" w:sz="0" w:space="0" w:color="auto"/>
        <w:right w:val="none" w:sz="0" w:space="0" w:color="auto"/>
      </w:divBdr>
    </w:div>
    <w:div w:id="487941345">
      <w:bodyDiv w:val="1"/>
      <w:marLeft w:val="0"/>
      <w:marRight w:val="0"/>
      <w:marTop w:val="0"/>
      <w:marBottom w:val="0"/>
      <w:divBdr>
        <w:top w:val="none" w:sz="0" w:space="0" w:color="auto"/>
        <w:left w:val="none" w:sz="0" w:space="0" w:color="auto"/>
        <w:bottom w:val="none" w:sz="0" w:space="0" w:color="auto"/>
        <w:right w:val="none" w:sz="0" w:space="0" w:color="auto"/>
      </w:divBdr>
    </w:div>
    <w:div w:id="496306816">
      <w:bodyDiv w:val="1"/>
      <w:marLeft w:val="0"/>
      <w:marRight w:val="0"/>
      <w:marTop w:val="0"/>
      <w:marBottom w:val="0"/>
      <w:divBdr>
        <w:top w:val="none" w:sz="0" w:space="0" w:color="auto"/>
        <w:left w:val="none" w:sz="0" w:space="0" w:color="auto"/>
        <w:bottom w:val="none" w:sz="0" w:space="0" w:color="auto"/>
        <w:right w:val="none" w:sz="0" w:space="0" w:color="auto"/>
      </w:divBdr>
    </w:div>
    <w:div w:id="496651990">
      <w:bodyDiv w:val="1"/>
      <w:marLeft w:val="0"/>
      <w:marRight w:val="0"/>
      <w:marTop w:val="0"/>
      <w:marBottom w:val="0"/>
      <w:divBdr>
        <w:top w:val="none" w:sz="0" w:space="0" w:color="auto"/>
        <w:left w:val="none" w:sz="0" w:space="0" w:color="auto"/>
        <w:bottom w:val="none" w:sz="0" w:space="0" w:color="auto"/>
        <w:right w:val="none" w:sz="0" w:space="0" w:color="auto"/>
      </w:divBdr>
    </w:div>
    <w:div w:id="503594536">
      <w:bodyDiv w:val="1"/>
      <w:marLeft w:val="0"/>
      <w:marRight w:val="0"/>
      <w:marTop w:val="0"/>
      <w:marBottom w:val="0"/>
      <w:divBdr>
        <w:top w:val="none" w:sz="0" w:space="0" w:color="auto"/>
        <w:left w:val="none" w:sz="0" w:space="0" w:color="auto"/>
        <w:bottom w:val="none" w:sz="0" w:space="0" w:color="auto"/>
        <w:right w:val="none" w:sz="0" w:space="0" w:color="auto"/>
      </w:divBdr>
    </w:div>
    <w:div w:id="505367077">
      <w:bodyDiv w:val="1"/>
      <w:marLeft w:val="0"/>
      <w:marRight w:val="0"/>
      <w:marTop w:val="0"/>
      <w:marBottom w:val="0"/>
      <w:divBdr>
        <w:top w:val="none" w:sz="0" w:space="0" w:color="auto"/>
        <w:left w:val="none" w:sz="0" w:space="0" w:color="auto"/>
        <w:bottom w:val="none" w:sz="0" w:space="0" w:color="auto"/>
        <w:right w:val="none" w:sz="0" w:space="0" w:color="auto"/>
      </w:divBdr>
    </w:div>
    <w:div w:id="512495255">
      <w:bodyDiv w:val="1"/>
      <w:marLeft w:val="0"/>
      <w:marRight w:val="0"/>
      <w:marTop w:val="0"/>
      <w:marBottom w:val="0"/>
      <w:divBdr>
        <w:top w:val="none" w:sz="0" w:space="0" w:color="auto"/>
        <w:left w:val="none" w:sz="0" w:space="0" w:color="auto"/>
        <w:bottom w:val="none" w:sz="0" w:space="0" w:color="auto"/>
        <w:right w:val="none" w:sz="0" w:space="0" w:color="auto"/>
      </w:divBdr>
    </w:div>
    <w:div w:id="520432306">
      <w:bodyDiv w:val="1"/>
      <w:marLeft w:val="0"/>
      <w:marRight w:val="0"/>
      <w:marTop w:val="0"/>
      <w:marBottom w:val="0"/>
      <w:divBdr>
        <w:top w:val="none" w:sz="0" w:space="0" w:color="auto"/>
        <w:left w:val="none" w:sz="0" w:space="0" w:color="auto"/>
        <w:bottom w:val="none" w:sz="0" w:space="0" w:color="auto"/>
        <w:right w:val="none" w:sz="0" w:space="0" w:color="auto"/>
      </w:divBdr>
      <w:divsChild>
        <w:div w:id="1789936249">
          <w:marLeft w:val="0"/>
          <w:marRight w:val="0"/>
          <w:marTop w:val="450"/>
          <w:marBottom w:val="450"/>
          <w:divBdr>
            <w:top w:val="none" w:sz="0" w:space="0" w:color="auto"/>
            <w:left w:val="none" w:sz="0" w:space="0" w:color="auto"/>
            <w:bottom w:val="none" w:sz="0" w:space="0" w:color="auto"/>
            <w:right w:val="none" w:sz="0" w:space="0" w:color="auto"/>
          </w:divBdr>
        </w:div>
        <w:div w:id="1199316058">
          <w:marLeft w:val="0"/>
          <w:marRight w:val="0"/>
          <w:marTop w:val="450"/>
          <w:marBottom w:val="450"/>
          <w:divBdr>
            <w:top w:val="none" w:sz="0" w:space="0" w:color="auto"/>
            <w:left w:val="none" w:sz="0" w:space="0" w:color="auto"/>
            <w:bottom w:val="none" w:sz="0" w:space="0" w:color="auto"/>
            <w:right w:val="none" w:sz="0" w:space="0" w:color="auto"/>
          </w:divBdr>
        </w:div>
        <w:div w:id="810634920">
          <w:marLeft w:val="0"/>
          <w:marRight w:val="0"/>
          <w:marTop w:val="450"/>
          <w:marBottom w:val="450"/>
          <w:divBdr>
            <w:top w:val="none" w:sz="0" w:space="0" w:color="auto"/>
            <w:left w:val="none" w:sz="0" w:space="0" w:color="auto"/>
            <w:bottom w:val="none" w:sz="0" w:space="0" w:color="auto"/>
            <w:right w:val="none" w:sz="0" w:space="0" w:color="auto"/>
          </w:divBdr>
        </w:div>
        <w:div w:id="273488576">
          <w:marLeft w:val="0"/>
          <w:marRight w:val="0"/>
          <w:marTop w:val="450"/>
          <w:marBottom w:val="450"/>
          <w:divBdr>
            <w:top w:val="none" w:sz="0" w:space="0" w:color="auto"/>
            <w:left w:val="none" w:sz="0" w:space="0" w:color="auto"/>
            <w:bottom w:val="none" w:sz="0" w:space="0" w:color="auto"/>
            <w:right w:val="none" w:sz="0" w:space="0" w:color="auto"/>
          </w:divBdr>
        </w:div>
        <w:div w:id="972103726">
          <w:marLeft w:val="0"/>
          <w:marRight w:val="0"/>
          <w:marTop w:val="450"/>
          <w:marBottom w:val="450"/>
          <w:divBdr>
            <w:top w:val="none" w:sz="0" w:space="0" w:color="auto"/>
            <w:left w:val="none" w:sz="0" w:space="0" w:color="auto"/>
            <w:bottom w:val="none" w:sz="0" w:space="0" w:color="auto"/>
            <w:right w:val="none" w:sz="0" w:space="0" w:color="auto"/>
          </w:divBdr>
        </w:div>
        <w:div w:id="176696592">
          <w:marLeft w:val="0"/>
          <w:marRight w:val="0"/>
          <w:marTop w:val="450"/>
          <w:marBottom w:val="450"/>
          <w:divBdr>
            <w:top w:val="none" w:sz="0" w:space="0" w:color="auto"/>
            <w:left w:val="none" w:sz="0" w:space="0" w:color="auto"/>
            <w:bottom w:val="none" w:sz="0" w:space="0" w:color="auto"/>
            <w:right w:val="none" w:sz="0" w:space="0" w:color="auto"/>
          </w:divBdr>
        </w:div>
        <w:div w:id="1099179238">
          <w:marLeft w:val="0"/>
          <w:marRight w:val="0"/>
          <w:marTop w:val="450"/>
          <w:marBottom w:val="450"/>
          <w:divBdr>
            <w:top w:val="none" w:sz="0" w:space="0" w:color="auto"/>
            <w:left w:val="none" w:sz="0" w:space="0" w:color="auto"/>
            <w:bottom w:val="none" w:sz="0" w:space="0" w:color="auto"/>
            <w:right w:val="none" w:sz="0" w:space="0" w:color="auto"/>
          </w:divBdr>
        </w:div>
        <w:div w:id="298077839">
          <w:marLeft w:val="0"/>
          <w:marRight w:val="0"/>
          <w:marTop w:val="450"/>
          <w:marBottom w:val="450"/>
          <w:divBdr>
            <w:top w:val="none" w:sz="0" w:space="0" w:color="auto"/>
            <w:left w:val="none" w:sz="0" w:space="0" w:color="auto"/>
            <w:bottom w:val="none" w:sz="0" w:space="0" w:color="auto"/>
            <w:right w:val="none" w:sz="0" w:space="0" w:color="auto"/>
          </w:divBdr>
        </w:div>
        <w:div w:id="1693191006">
          <w:marLeft w:val="0"/>
          <w:marRight w:val="0"/>
          <w:marTop w:val="450"/>
          <w:marBottom w:val="450"/>
          <w:divBdr>
            <w:top w:val="none" w:sz="0" w:space="0" w:color="auto"/>
            <w:left w:val="none" w:sz="0" w:space="0" w:color="auto"/>
            <w:bottom w:val="none" w:sz="0" w:space="0" w:color="auto"/>
            <w:right w:val="none" w:sz="0" w:space="0" w:color="auto"/>
          </w:divBdr>
        </w:div>
        <w:div w:id="849375820">
          <w:marLeft w:val="0"/>
          <w:marRight w:val="0"/>
          <w:marTop w:val="450"/>
          <w:marBottom w:val="450"/>
          <w:divBdr>
            <w:top w:val="none" w:sz="0" w:space="0" w:color="auto"/>
            <w:left w:val="none" w:sz="0" w:space="0" w:color="auto"/>
            <w:bottom w:val="none" w:sz="0" w:space="0" w:color="auto"/>
            <w:right w:val="none" w:sz="0" w:space="0" w:color="auto"/>
          </w:divBdr>
        </w:div>
        <w:div w:id="1816870513">
          <w:marLeft w:val="0"/>
          <w:marRight w:val="0"/>
          <w:marTop w:val="450"/>
          <w:marBottom w:val="450"/>
          <w:divBdr>
            <w:top w:val="none" w:sz="0" w:space="0" w:color="auto"/>
            <w:left w:val="none" w:sz="0" w:space="0" w:color="auto"/>
            <w:bottom w:val="none" w:sz="0" w:space="0" w:color="auto"/>
            <w:right w:val="none" w:sz="0" w:space="0" w:color="auto"/>
          </w:divBdr>
        </w:div>
        <w:div w:id="216164383">
          <w:marLeft w:val="0"/>
          <w:marRight w:val="0"/>
          <w:marTop w:val="450"/>
          <w:marBottom w:val="450"/>
          <w:divBdr>
            <w:top w:val="none" w:sz="0" w:space="0" w:color="auto"/>
            <w:left w:val="none" w:sz="0" w:space="0" w:color="auto"/>
            <w:bottom w:val="none" w:sz="0" w:space="0" w:color="auto"/>
            <w:right w:val="none" w:sz="0" w:space="0" w:color="auto"/>
          </w:divBdr>
        </w:div>
        <w:div w:id="126288208">
          <w:marLeft w:val="0"/>
          <w:marRight w:val="0"/>
          <w:marTop w:val="450"/>
          <w:marBottom w:val="450"/>
          <w:divBdr>
            <w:top w:val="none" w:sz="0" w:space="0" w:color="auto"/>
            <w:left w:val="none" w:sz="0" w:space="0" w:color="auto"/>
            <w:bottom w:val="none" w:sz="0" w:space="0" w:color="auto"/>
            <w:right w:val="none" w:sz="0" w:space="0" w:color="auto"/>
          </w:divBdr>
        </w:div>
        <w:div w:id="1860774895">
          <w:marLeft w:val="0"/>
          <w:marRight w:val="0"/>
          <w:marTop w:val="450"/>
          <w:marBottom w:val="450"/>
          <w:divBdr>
            <w:top w:val="none" w:sz="0" w:space="0" w:color="auto"/>
            <w:left w:val="none" w:sz="0" w:space="0" w:color="auto"/>
            <w:bottom w:val="none" w:sz="0" w:space="0" w:color="auto"/>
            <w:right w:val="none" w:sz="0" w:space="0" w:color="auto"/>
          </w:divBdr>
        </w:div>
      </w:divsChild>
    </w:div>
    <w:div w:id="523598808">
      <w:bodyDiv w:val="1"/>
      <w:marLeft w:val="0"/>
      <w:marRight w:val="0"/>
      <w:marTop w:val="0"/>
      <w:marBottom w:val="0"/>
      <w:divBdr>
        <w:top w:val="none" w:sz="0" w:space="0" w:color="auto"/>
        <w:left w:val="none" w:sz="0" w:space="0" w:color="auto"/>
        <w:bottom w:val="none" w:sz="0" w:space="0" w:color="auto"/>
        <w:right w:val="none" w:sz="0" w:space="0" w:color="auto"/>
      </w:divBdr>
    </w:div>
    <w:div w:id="533080311">
      <w:bodyDiv w:val="1"/>
      <w:marLeft w:val="0"/>
      <w:marRight w:val="0"/>
      <w:marTop w:val="0"/>
      <w:marBottom w:val="0"/>
      <w:divBdr>
        <w:top w:val="none" w:sz="0" w:space="0" w:color="auto"/>
        <w:left w:val="none" w:sz="0" w:space="0" w:color="auto"/>
        <w:bottom w:val="none" w:sz="0" w:space="0" w:color="auto"/>
        <w:right w:val="none" w:sz="0" w:space="0" w:color="auto"/>
      </w:divBdr>
    </w:div>
    <w:div w:id="540437421">
      <w:bodyDiv w:val="1"/>
      <w:marLeft w:val="0"/>
      <w:marRight w:val="0"/>
      <w:marTop w:val="0"/>
      <w:marBottom w:val="0"/>
      <w:divBdr>
        <w:top w:val="none" w:sz="0" w:space="0" w:color="auto"/>
        <w:left w:val="none" w:sz="0" w:space="0" w:color="auto"/>
        <w:bottom w:val="none" w:sz="0" w:space="0" w:color="auto"/>
        <w:right w:val="none" w:sz="0" w:space="0" w:color="auto"/>
      </w:divBdr>
    </w:div>
    <w:div w:id="552548122">
      <w:bodyDiv w:val="1"/>
      <w:marLeft w:val="0"/>
      <w:marRight w:val="0"/>
      <w:marTop w:val="0"/>
      <w:marBottom w:val="0"/>
      <w:divBdr>
        <w:top w:val="none" w:sz="0" w:space="0" w:color="auto"/>
        <w:left w:val="none" w:sz="0" w:space="0" w:color="auto"/>
        <w:bottom w:val="none" w:sz="0" w:space="0" w:color="auto"/>
        <w:right w:val="none" w:sz="0" w:space="0" w:color="auto"/>
      </w:divBdr>
    </w:div>
    <w:div w:id="552615074">
      <w:bodyDiv w:val="1"/>
      <w:marLeft w:val="0"/>
      <w:marRight w:val="0"/>
      <w:marTop w:val="0"/>
      <w:marBottom w:val="0"/>
      <w:divBdr>
        <w:top w:val="none" w:sz="0" w:space="0" w:color="auto"/>
        <w:left w:val="none" w:sz="0" w:space="0" w:color="auto"/>
        <w:bottom w:val="none" w:sz="0" w:space="0" w:color="auto"/>
        <w:right w:val="none" w:sz="0" w:space="0" w:color="auto"/>
      </w:divBdr>
    </w:div>
    <w:div w:id="553277860">
      <w:bodyDiv w:val="1"/>
      <w:marLeft w:val="0"/>
      <w:marRight w:val="0"/>
      <w:marTop w:val="0"/>
      <w:marBottom w:val="0"/>
      <w:divBdr>
        <w:top w:val="none" w:sz="0" w:space="0" w:color="auto"/>
        <w:left w:val="none" w:sz="0" w:space="0" w:color="auto"/>
        <w:bottom w:val="none" w:sz="0" w:space="0" w:color="auto"/>
        <w:right w:val="none" w:sz="0" w:space="0" w:color="auto"/>
      </w:divBdr>
    </w:div>
    <w:div w:id="556665659">
      <w:bodyDiv w:val="1"/>
      <w:marLeft w:val="0"/>
      <w:marRight w:val="0"/>
      <w:marTop w:val="0"/>
      <w:marBottom w:val="0"/>
      <w:divBdr>
        <w:top w:val="none" w:sz="0" w:space="0" w:color="auto"/>
        <w:left w:val="none" w:sz="0" w:space="0" w:color="auto"/>
        <w:bottom w:val="none" w:sz="0" w:space="0" w:color="auto"/>
        <w:right w:val="none" w:sz="0" w:space="0" w:color="auto"/>
      </w:divBdr>
    </w:div>
    <w:div w:id="557135542">
      <w:bodyDiv w:val="1"/>
      <w:marLeft w:val="0"/>
      <w:marRight w:val="0"/>
      <w:marTop w:val="0"/>
      <w:marBottom w:val="0"/>
      <w:divBdr>
        <w:top w:val="none" w:sz="0" w:space="0" w:color="auto"/>
        <w:left w:val="none" w:sz="0" w:space="0" w:color="auto"/>
        <w:bottom w:val="none" w:sz="0" w:space="0" w:color="auto"/>
        <w:right w:val="none" w:sz="0" w:space="0" w:color="auto"/>
      </w:divBdr>
    </w:div>
    <w:div w:id="567152146">
      <w:bodyDiv w:val="1"/>
      <w:marLeft w:val="0"/>
      <w:marRight w:val="0"/>
      <w:marTop w:val="0"/>
      <w:marBottom w:val="0"/>
      <w:divBdr>
        <w:top w:val="none" w:sz="0" w:space="0" w:color="auto"/>
        <w:left w:val="none" w:sz="0" w:space="0" w:color="auto"/>
        <w:bottom w:val="none" w:sz="0" w:space="0" w:color="auto"/>
        <w:right w:val="none" w:sz="0" w:space="0" w:color="auto"/>
      </w:divBdr>
    </w:div>
    <w:div w:id="569926731">
      <w:bodyDiv w:val="1"/>
      <w:marLeft w:val="0"/>
      <w:marRight w:val="0"/>
      <w:marTop w:val="0"/>
      <w:marBottom w:val="0"/>
      <w:divBdr>
        <w:top w:val="none" w:sz="0" w:space="0" w:color="auto"/>
        <w:left w:val="none" w:sz="0" w:space="0" w:color="auto"/>
        <w:bottom w:val="none" w:sz="0" w:space="0" w:color="auto"/>
        <w:right w:val="none" w:sz="0" w:space="0" w:color="auto"/>
      </w:divBdr>
    </w:div>
    <w:div w:id="573784999">
      <w:bodyDiv w:val="1"/>
      <w:marLeft w:val="0"/>
      <w:marRight w:val="0"/>
      <w:marTop w:val="0"/>
      <w:marBottom w:val="0"/>
      <w:divBdr>
        <w:top w:val="none" w:sz="0" w:space="0" w:color="auto"/>
        <w:left w:val="none" w:sz="0" w:space="0" w:color="auto"/>
        <w:bottom w:val="none" w:sz="0" w:space="0" w:color="auto"/>
        <w:right w:val="none" w:sz="0" w:space="0" w:color="auto"/>
      </w:divBdr>
    </w:div>
    <w:div w:id="580143930">
      <w:bodyDiv w:val="1"/>
      <w:marLeft w:val="0"/>
      <w:marRight w:val="0"/>
      <w:marTop w:val="0"/>
      <w:marBottom w:val="0"/>
      <w:divBdr>
        <w:top w:val="none" w:sz="0" w:space="0" w:color="auto"/>
        <w:left w:val="none" w:sz="0" w:space="0" w:color="auto"/>
        <w:bottom w:val="none" w:sz="0" w:space="0" w:color="auto"/>
        <w:right w:val="none" w:sz="0" w:space="0" w:color="auto"/>
      </w:divBdr>
    </w:div>
    <w:div w:id="580913137">
      <w:bodyDiv w:val="1"/>
      <w:marLeft w:val="0"/>
      <w:marRight w:val="0"/>
      <w:marTop w:val="0"/>
      <w:marBottom w:val="0"/>
      <w:divBdr>
        <w:top w:val="none" w:sz="0" w:space="0" w:color="auto"/>
        <w:left w:val="none" w:sz="0" w:space="0" w:color="auto"/>
        <w:bottom w:val="none" w:sz="0" w:space="0" w:color="auto"/>
        <w:right w:val="none" w:sz="0" w:space="0" w:color="auto"/>
      </w:divBdr>
    </w:div>
    <w:div w:id="581986793">
      <w:bodyDiv w:val="1"/>
      <w:marLeft w:val="0"/>
      <w:marRight w:val="0"/>
      <w:marTop w:val="0"/>
      <w:marBottom w:val="0"/>
      <w:divBdr>
        <w:top w:val="none" w:sz="0" w:space="0" w:color="auto"/>
        <w:left w:val="none" w:sz="0" w:space="0" w:color="auto"/>
        <w:bottom w:val="none" w:sz="0" w:space="0" w:color="auto"/>
        <w:right w:val="none" w:sz="0" w:space="0" w:color="auto"/>
      </w:divBdr>
    </w:div>
    <w:div w:id="593586907">
      <w:bodyDiv w:val="1"/>
      <w:marLeft w:val="0"/>
      <w:marRight w:val="0"/>
      <w:marTop w:val="0"/>
      <w:marBottom w:val="0"/>
      <w:divBdr>
        <w:top w:val="none" w:sz="0" w:space="0" w:color="auto"/>
        <w:left w:val="none" w:sz="0" w:space="0" w:color="auto"/>
        <w:bottom w:val="none" w:sz="0" w:space="0" w:color="auto"/>
        <w:right w:val="none" w:sz="0" w:space="0" w:color="auto"/>
      </w:divBdr>
    </w:div>
    <w:div w:id="594288210">
      <w:bodyDiv w:val="1"/>
      <w:marLeft w:val="0"/>
      <w:marRight w:val="0"/>
      <w:marTop w:val="0"/>
      <w:marBottom w:val="0"/>
      <w:divBdr>
        <w:top w:val="none" w:sz="0" w:space="0" w:color="auto"/>
        <w:left w:val="none" w:sz="0" w:space="0" w:color="auto"/>
        <w:bottom w:val="none" w:sz="0" w:space="0" w:color="auto"/>
        <w:right w:val="none" w:sz="0" w:space="0" w:color="auto"/>
      </w:divBdr>
    </w:div>
    <w:div w:id="602415584">
      <w:bodyDiv w:val="1"/>
      <w:marLeft w:val="0"/>
      <w:marRight w:val="0"/>
      <w:marTop w:val="0"/>
      <w:marBottom w:val="0"/>
      <w:divBdr>
        <w:top w:val="none" w:sz="0" w:space="0" w:color="auto"/>
        <w:left w:val="none" w:sz="0" w:space="0" w:color="auto"/>
        <w:bottom w:val="none" w:sz="0" w:space="0" w:color="auto"/>
        <w:right w:val="none" w:sz="0" w:space="0" w:color="auto"/>
      </w:divBdr>
    </w:div>
    <w:div w:id="604651224">
      <w:bodyDiv w:val="1"/>
      <w:marLeft w:val="0"/>
      <w:marRight w:val="0"/>
      <w:marTop w:val="0"/>
      <w:marBottom w:val="0"/>
      <w:divBdr>
        <w:top w:val="none" w:sz="0" w:space="0" w:color="auto"/>
        <w:left w:val="none" w:sz="0" w:space="0" w:color="auto"/>
        <w:bottom w:val="none" w:sz="0" w:space="0" w:color="auto"/>
        <w:right w:val="none" w:sz="0" w:space="0" w:color="auto"/>
      </w:divBdr>
    </w:div>
    <w:div w:id="605818503">
      <w:bodyDiv w:val="1"/>
      <w:marLeft w:val="0"/>
      <w:marRight w:val="0"/>
      <w:marTop w:val="0"/>
      <w:marBottom w:val="0"/>
      <w:divBdr>
        <w:top w:val="none" w:sz="0" w:space="0" w:color="auto"/>
        <w:left w:val="none" w:sz="0" w:space="0" w:color="auto"/>
        <w:bottom w:val="none" w:sz="0" w:space="0" w:color="auto"/>
        <w:right w:val="none" w:sz="0" w:space="0" w:color="auto"/>
      </w:divBdr>
    </w:div>
    <w:div w:id="609513550">
      <w:bodyDiv w:val="1"/>
      <w:marLeft w:val="0"/>
      <w:marRight w:val="0"/>
      <w:marTop w:val="0"/>
      <w:marBottom w:val="0"/>
      <w:divBdr>
        <w:top w:val="none" w:sz="0" w:space="0" w:color="auto"/>
        <w:left w:val="none" w:sz="0" w:space="0" w:color="auto"/>
        <w:bottom w:val="none" w:sz="0" w:space="0" w:color="auto"/>
        <w:right w:val="none" w:sz="0" w:space="0" w:color="auto"/>
      </w:divBdr>
    </w:div>
    <w:div w:id="609821796">
      <w:bodyDiv w:val="1"/>
      <w:marLeft w:val="0"/>
      <w:marRight w:val="0"/>
      <w:marTop w:val="0"/>
      <w:marBottom w:val="0"/>
      <w:divBdr>
        <w:top w:val="none" w:sz="0" w:space="0" w:color="auto"/>
        <w:left w:val="none" w:sz="0" w:space="0" w:color="auto"/>
        <w:bottom w:val="none" w:sz="0" w:space="0" w:color="auto"/>
        <w:right w:val="none" w:sz="0" w:space="0" w:color="auto"/>
      </w:divBdr>
    </w:div>
    <w:div w:id="612246301">
      <w:bodyDiv w:val="1"/>
      <w:marLeft w:val="0"/>
      <w:marRight w:val="0"/>
      <w:marTop w:val="0"/>
      <w:marBottom w:val="0"/>
      <w:divBdr>
        <w:top w:val="none" w:sz="0" w:space="0" w:color="auto"/>
        <w:left w:val="none" w:sz="0" w:space="0" w:color="auto"/>
        <w:bottom w:val="none" w:sz="0" w:space="0" w:color="auto"/>
        <w:right w:val="none" w:sz="0" w:space="0" w:color="auto"/>
      </w:divBdr>
    </w:div>
    <w:div w:id="614361098">
      <w:bodyDiv w:val="1"/>
      <w:marLeft w:val="0"/>
      <w:marRight w:val="0"/>
      <w:marTop w:val="0"/>
      <w:marBottom w:val="0"/>
      <w:divBdr>
        <w:top w:val="none" w:sz="0" w:space="0" w:color="auto"/>
        <w:left w:val="none" w:sz="0" w:space="0" w:color="auto"/>
        <w:bottom w:val="none" w:sz="0" w:space="0" w:color="auto"/>
        <w:right w:val="none" w:sz="0" w:space="0" w:color="auto"/>
      </w:divBdr>
    </w:div>
    <w:div w:id="617299525">
      <w:bodyDiv w:val="1"/>
      <w:marLeft w:val="0"/>
      <w:marRight w:val="0"/>
      <w:marTop w:val="0"/>
      <w:marBottom w:val="0"/>
      <w:divBdr>
        <w:top w:val="none" w:sz="0" w:space="0" w:color="auto"/>
        <w:left w:val="none" w:sz="0" w:space="0" w:color="auto"/>
        <w:bottom w:val="none" w:sz="0" w:space="0" w:color="auto"/>
        <w:right w:val="none" w:sz="0" w:space="0" w:color="auto"/>
      </w:divBdr>
    </w:div>
    <w:div w:id="619609144">
      <w:bodyDiv w:val="1"/>
      <w:marLeft w:val="0"/>
      <w:marRight w:val="0"/>
      <w:marTop w:val="0"/>
      <w:marBottom w:val="0"/>
      <w:divBdr>
        <w:top w:val="none" w:sz="0" w:space="0" w:color="auto"/>
        <w:left w:val="none" w:sz="0" w:space="0" w:color="auto"/>
        <w:bottom w:val="none" w:sz="0" w:space="0" w:color="auto"/>
        <w:right w:val="none" w:sz="0" w:space="0" w:color="auto"/>
      </w:divBdr>
    </w:div>
    <w:div w:id="620918424">
      <w:bodyDiv w:val="1"/>
      <w:marLeft w:val="0"/>
      <w:marRight w:val="0"/>
      <w:marTop w:val="0"/>
      <w:marBottom w:val="0"/>
      <w:divBdr>
        <w:top w:val="none" w:sz="0" w:space="0" w:color="auto"/>
        <w:left w:val="none" w:sz="0" w:space="0" w:color="auto"/>
        <w:bottom w:val="none" w:sz="0" w:space="0" w:color="auto"/>
        <w:right w:val="none" w:sz="0" w:space="0" w:color="auto"/>
      </w:divBdr>
    </w:div>
    <w:div w:id="622224232">
      <w:bodyDiv w:val="1"/>
      <w:marLeft w:val="0"/>
      <w:marRight w:val="0"/>
      <w:marTop w:val="0"/>
      <w:marBottom w:val="0"/>
      <w:divBdr>
        <w:top w:val="none" w:sz="0" w:space="0" w:color="auto"/>
        <w:left w:val="none" w:sz="0" w:space="0" w:color="auto"/>
        <w:bottom w:val="none" w:sz="0" w:space="0" w:color="auto"/>
        <w:right w:val="none" w:sz="0" w:space="0" w:color="auto"/>
      </w:divBdr>
    </w:div>
    <w:div w:id="626592587">
      <w:bodyDiv w:val="1"/>
      <w:marLeft w:val="0"/>
      <w:marRight w:val="0"/>
      <w:marTop w:val="0"/>
      <w:marBottom w:val="0"/>
      <w:divBdr>
        <w:top w:val="none" w:sz="0" w:space="0" w:color="auto"/>
        <w:left w:val="none" w:sz="0" w:space="0" w:color="auto"/>
        <w:bottom w:val="none" w:sz="0" w:space="0" w:color="auto"/>
        <w:right w:val="none" w:sz="0" w:space="0" w:color="auto"/>
      </w:divBdr>
    </w:div>
    <w:div w:id="627660161">
      <w:bodyDiv w:val="1"/>
      <w:marLeft w:val="0"/>
      <w:marRight w:val="0"/>
      <w:marTop w:val="0"/>
      <w:marBottom w:val="0"/>
      <w:divBdr>
        <w:top w:val="none" w:sz="0" w:space="0" w:color="auto"/>
        <w:left w:val="none" w:sz="0" w:space="0" w:color="auto"/>
        <w:bottom w:val="none" w:sz="0" w:space="0" w:color="auto"/>
        <w:right w:val="none" w:sz="0" w:space="0" w:color="auto"/>
      </w:divBdr>
    </w:div>
    <w:div w:id="631178975">
      <w:bodyDiv w:val="1"/>
      <w:marLeft w:val="0"/>
      <w:marRight w:val="0"/>
      <w:marTop w:val="0"/>
      <w:marBottom w:val="0"/>
      <w:divBdr>
        <w:top w:val="none" w:sz="0" w:space="0" w:color="auto"/>
        <w:left w:val="none" w:sz="0" w:space="0" w:color="auto"/>
        <w:bottom w:val="none" w:sz="0" w:space="0" w:color="auto"/>
        <w:right w:val="none" w:sz="0" w:space="0" w:color="auto"/>
      </w:divBdr>
    </w:div>
    <w:div w:id="637028677">
      <w:bodyDiv w:val="1"/>
      <w:marLeft w:val="0"/>
      <w:marRight w:val="0"/>
      <w:marTop w:val="0"/>
      <w:marBottom w:val="0"/>
      <w:divBdr>
        <w:top w:val="none" w:sz="0" w:space="0" w:color="auto"/>
        <w:left w:val="none" w:sz="0" w:space="0" w:color="auto"/>
        <w:bottom w:val="none" w:sz="0" w:space="0" w:color="auto"/>
        <w:right w:val="none" w:sz="0" w:space="0" w:color="auto"/>
      </w:divBdr>
    </w:div>
    <w:div w:id="637801661">
      <w:bodyDiv w:val="1"/>
      <w:marLeft w:val="0"/>
      <w:marRight w:val="0"/>
      <w:marTop w:val="0"/>
      <w:marBottom w:val="0"/>
      <w:divBdr>
        <w:top w:val="none" w:sz="0" w:space="0" w:color="auto"/>
        <w:left w:val="none" w:sz="0" w:space="0" w:color="auto"/>
        <w:bottom w:val="none" w:sz="0" w:space="0" w:color="auto"/>
        <w:right w:val="none" w:sz="0" w:space="0" w:color="auto"/>
      </w:divBdr>
    </w:div>
    <w:div w:id="644050525">
      <w:bodyDiv w:val="1"/>
      <w:marLeft w:val="0"/>
      <w:marRight w:val="0"/>
      <w:marTop w:val="0"/>
      <w:marBottom w:val="0"/>
      <w:divBdr>
        <w:top w:val="none" w:sz="0" w:space="0" w:color="auto"/>
        <w:left w:val="none" w:sz="0" w:space="0" w:color="auto"/>
        <w:bottom w:val="none" w:sz="0" w:space="0" w:color="auto"/>
        <w:right w:val="none" w:sz="0" w:space="0" w:color="auto"/>
      </w:divBdr>
    </w:div>
    <w:div w:id="646055872">
      <w:bodyDiv w:val="1"/>
      <w:marLeft w:val="0"/>
      <w:marRight w:val="0"/>
      <w:marTop w:val="0"/>
      <w:marBottom w:val="0"/>
      <w:divBdr>
        <w:top w:val="none" w:sz="0" w:space="0" w:color="auto"/>
        <w:left w:val="none" w:sz="0" w:space="0" w:color="auto"/>
        <w:bottom w:val="none" w:sz="0" w:space="0" w:color="auto"/>
        <w:right w:val="none" w:sz="0" w:space="0" w:color="auto"/>
      </w:divBdr>
    </w:div>
    <w:div w:id="648286951">
      <w:bodyDiv w:val="1"/>
      <w:marLeft w:val="0"/>
      <w:marRight w:val="0"/>
      <w:marTop w:val="0"/>
      <w:marBottom w:val="0"/>
      <w:divBdr>
        <w:top w:val="none" w:sz="0" w:space="0" w:color="auto"/>
        <w:left w:val="none" w:sz="0" w:space="0" w:color="auto"/>
        <w:bottom w:val="none" w:sz="0" w:space="0" w:color="auto"/>
        <w:right w:val="none" w:sz="0" w:space="0" w:color="auto"/>
      </w:divBdr>
    </w:div>
    <w:div w:id="649987179">
      <w:bodyDiv w:val="1"/>
      <w:marLeft w:val="0"/>
      <w:marRight w:val="0"/>
      <w:marTop w:val="0"/>
      <w:marBottom w:val="0"/>
      <w:divBdr>
        <w:top w:val="none" w:sz="0" w:space="0" w:color="auto"/>
        <w:left w:val="none" w:sz="0" w:space="0" w:color="auto"/>
        <w:bottom w:val="none" w:sz="0" w:space="0" w:color="auto"/>
        <w:right w:val="none" w:sz="0" w:space="0" w:color="auto"/>
      </w:divBdr>
    </w:div>
    <w:div w:id="655693853">
      <w:bodyDiv w:val="1"/>
      <w:marLeft w:val="0"/>
      <w:marRight w:val="0"/>
      <w:marTop w:val="0"/>
      <w:marBottom w:val="0"/>
      <w:divBdr>
        <w:top w:val="none" w:sz="0" w:space="0" w:color="auto"/>
        <w:left w:val="none" w:sz="0" w:space="0" w:color="auto"/>
        <w:bottom w:val="none" w:sz="0" w:space="0" w:color="auto"/>
        <w:right w:val="none" w:sz="0" w:space="0" w:color="auto"/>
      </w:divBdr>
    </w:div>
    <w:div w:id="656812008">
      <w:bodyDiv w:val="1"/>
      <w:marLeft w:val="0"/>
      <w:marRight w:val="0"/>
      <w:marTop w:val="0"/>
      <w:marBottom w:val="0"/>
      <w:divBdr>
        <w:top w:val="none" w:sz="0" w:space="0" w:color="auto"/>
        <w:left w:val="none" w:sz="0" w:space="0" w:color="auto"/>
        <w:bottom w:val="none" w:sz="0" w:space="0" w:color="auto"/>
        <w:right w:val="none" w:sz="0" w:space="0" w:color="auto"/>
      </w:divBdr>
    </w:div>
    <w:div w:id="659191816">
      <w:bodyDiv w:val="1"/>
      <w:marLeft w:val="0"/>
      <w:marRight w:val="0"/>
      <w:marTop w:val="0"/>
      <w:marBottom w:val="0"/>
      <w:divBdr>
        <w:top w:val="none" w:sz="0" w:space="0" w:color="auto"/>
        <w:left w:val="none" w:sz="0" w:space="0" w:color="auto"/>
        <w:bottom w:val="none" w:sz="0" w:space="0" w:color="auto"/>
        <w:right w:val="none" w:sz="0" w:space="0" w:color="auto"/>
      </w:divBdr>
    </w:div>
    <w:div w:id="665059342">
      <w:bodyDiv w:val="1"/>
      <w:marLeft w:val="0"/>
      <w:marRight w:val="0"/>
      <w:marTop w:val="0"/>
      <w:marBottom w:val="0"/>
      <w:divBdr>
        <w:top w:val="none" w:sz="0" w:space="0" w:color="auto"/>
        <w:left w:val="none" w:sz="0" w:space="0" w:color="auto"/>
        <w:bottom w:val="none" w:sz="0" w:space="0" w:color="auto"/>
        <w:right w:val="none" w:sz="0" w:space="0" w:color="auto"/>
      </w:divBdr>
    </w:div>
    <w:div w:id="666444477">
      <w:bodyDiv w:val="1"/>
      <w:marLeft w:val="0"/>
      <w:marRight w:val="0"/>
      <w:marTop w:val="0"/>
      <w:marBottom w:val="0"/>
      <w:divBdr>
        <w:top w:val="none" w:sz="0" w:space="0" w:color="auto"/>
        <w:left w:val="none" w:sz="0" w:space="0" w:color="auto"/>
        <w:bottom w:val="none" w:sz="0" w:space="0" w:color="auto"/>
        <w:right w:val="none" w:sz="0" w:space="0" w:color="auto"/>
      </w:divBdr>
    </w:div>
    <w:div w:id="675111855">
      <w:bodyDiv w:val="1"/>
      <w:marLeft w:val="0"/>
      <w:marRight w:val="0"/>
      <w:marTop w:val="0"/>
      <w:marBottom w:val="0"/>
      <w:divBdr>
        <w:top w:val="none" w:sz="0" w:space="0" w:color="auto"/>
        <w:left w:val="none" w:sz="0" w:space="0" w:color="auto"/>
        <w:bottom w:val="none" w:sz="0" w:space="0" w:color="auto"/>
        <w:right w:val="none" w:sz="0" w:space="0" w:color="auto"/>
      </w:divBdr>
    </w:div>
    <w:div w:id="675231908">
      <w:bodyDiv w:val="1"/>
      <w:marLeft w:val="0"/>
      <w:marRight w:val="0"/>
      <w:marTop w:val="0"/>
      <w:marBottom w:val="0"/>
      <w:divBdr>
        <w:top w:val="none" w:sz="0" w:space="0" w:color="auto"/>
        <w:left w:val="none" w:sz="0" w:space="0" w:color="auto"/>
        <w:bottom w:val="none" w:sz="0" w:space="0" w:color="auto"/>
        <w:right w:val="none" w:sz="0" w:space="0" w:color="auto"/>
      </w:divBdr>
    </w:div>
    <w:div w:id="677579758">
      <w:bodyDiv w:val="1"/>
      <w:marLeft w:val="0"/>
      <w:marRight w:val="0"/>
      <w:marTop w:val="0"/>
      <w:marBottom w:val="0"/>
      <w:divBdr>
        <w:top w:val="none" w:sz="0" w:space="0" w:color="auto"/>
        <w:left w:val="none" w:sz="0" w:space="0" w:color="auto"/>
        <w:bottom w:val="none" w:sz="0" w:space="0" w:color="auto"/>
        <w:right w:val="none" w:sz="0" w:space="0" w:color="auto"/>
      </w:divBdr>
    </w:div>
    <w:div w:id="681200685">
      <w:bodyDiv w:val="1"/>
      <w:marLeft w:val="0"/>
      <w:marRight w:val="0"/>
      <w:marTop w:val="0"/>
      <w:marBottom w:val="0"/>
      <w:divBdr>
        <w:top w:val="none" w:sz="0" w:space="0" w:color="auto"/>
        <w:left w:val="none" w:sz="0" w:space="0" w:color="auto"/>
        <w:bottom w:val="none" w:sz="0" w:space="0" w:color="auto"/>
        <w:right w:val="none" w:sz="0" w:space="0" w:color="auto"/>
      </w:divBdr>
    </w:div>
    <w:div w:id="682588921">
      <w:bodyDiv w:val="1"/>
      <w:marLeft w:val="0"/>
      <w:marRight w:val="0"/>
      <w:marTop w:val="0"/>
      <w:marBottom w:val="0"/>
      <w:divBdr>
        <w:top w:val="none" w:sz="0" w:space="0" w:color="auto"/>
        <w:left w:val="none" w:sz="0" w:space="0" w:color="auto"/>
        <w:bottom w:val="none" w:sz="0" w:space="0" w:color="auto"/>
        <w:right w:val="none" w:sz="0" w:space="0" w:color="auto"/>
      </w:divBdr>
    </w:div>
    <w:div w:id="694692270">
      <w:bodyDiv w:val="1"/>
      <w:marLeft w:val="0"/>
      <w:marRight w:val="0"/>
      <w:marTop w:val="0"/>
      <w:marBottom w:val="0"/>
      <w:divBdr>
        <w:top w:val="none" w:sz="0" w:space="0" w:color="auto"/>
        <w:left w:val="none" w:sz="0" w:space="0" w:color="auto"/>
        <w:bottom w:val="none" w:sz="0" w:space="0" w:color="auto"/>
        <w:right w:val="none" w:sz="0" w:space="0" w:color="auto"/>
      </w:divBdr>
    </w:div>
    <w:div w:id="695160663">
      <w:bodyDiv w:val="1"/>
      <w:marLeft w:val="0"/>
      <w:marRight w:val="0"/>
      <w:marTop w:val="0"/>
      <w:marBottom w:val="0"/>
      <w:divBdr>
        <w:top w:val="none" w:sz="0" w:space="0" w:color="auto"/>
        <w:left w:val="none" w:sz="0" w:space="0" w:color="auto"/>
        <w:bottom w:val="none" w:sz="0" w:space="0" w:color="auto"/>
        <w:right w:val="none" w:sz="0" w:space="0" w:color="auto"/>
      </w:divBdr>
    </w:div>
    <w:div w:id="695227713">
      <w:bodyDiv w:val="1"/>
      <w:marLeft w:val="0"/>
      <w:marRight w:val="0"/>
      <w:marTop w:val="0"/>
      <w:marBottom w:val="0"/>
      <w:divBdr>
        <w:top w:val="none" w:sz="0" w:space="0" w:color="auto"/>
        <w:left w:val="none" w:sz="0" w:space="0" w:color="auto"/>
        <w:bottom w:val="none" w:sz="0" w:space="0" w:color="auto"/>
        <w:right w:val="none" w:sz="0" w:space="0" w:color="auto"/>
      </w:divBdr>
    </w:div>
    <w:div w:id="698235627">
      <w:bodyDiv w:val="1"/>
      <w:marLeft w:val="0"/>
      <w:marRight w:val="0"/>
      <w:marTop w:val="0"/>
      <w:marBottom w:val="0"/>
      <w:divBdr>
        <w:top w:val="none" w:sz="0" w:space="0" w:color="auto"/>
        <w:left w:val="none" w:sz="0" w:space="0" w:color="auto"/>
        <w:bottom w:val="none" w:sz="0" w:space="0" w:color="auto"/>
        <w:right w:val="none" w:sz="0" w:space="0" w:color="auto"/>
      </w:divBdr>
    </w:div>
    <w:div w:id="703022233">
      <w:bodyDiv w:val="1"/>
      <w:marLeft w:val="0"/>
      <w:marRight w:val="0"/>
      <w:marTop w:val="0"/>
      <w:marBottom w:val="0"/>
      <w:divBdr>
        <w:top w:val="none" w:sz="0" w:space="0" w:color="auto"/>
        <w:left w:val="none" w:sz="0" w:space="0" w:color="auto"/>
        <w:bottom w:val="none" w:sz="0" w:space="0" w:color="auto"/>
        <w:right w:val="none" w:sz="0" w:space="0" w:color="auto"/>
      </w:divBdr>
    </w:div>
    <w:div w:id="703557519">
      <w:bodyDiv w:val="1"/>
      <w:marLeft w:val="0"/>
      <w:marRight w:val="0"/>
      <w:marTop w:val="0"/>
      <w:marBottom w:val="0"/>
      <w:divBdr>
        <w:top w:val="none" w:sz="0" w:space="0" w:color="auto"/>
        <w:left w:val="none" w:sz="0" w:space="0" w:color="auto"/>
        <w:bottom w:val="none" w:sz="0" w:space="0" w:color="auto"/>
        <w:right w:val="none" w:sz="0" w:space="0" w:color="auto"/>
      </w:divBdr>
    </w:div>
    <w:div w:id="703750747">
      <w:bodyDiv w:val="1"/>
      <w:marLeft w:val="0"/>
      <w:marRight w:val="0"/>
      <w:marTop w:val="0"/>
      <w:marBottom w:val="0"/>
      <w:divBdr>
        <w:top w:val="none" w:sz="0" w:space="0" w:color="auto"/>
        <w:left w:val="none" w:sz="0" w:space="0" w:color="auto"/>
        <w:bottom w:val="none" w:sz="0" w:space="0" w:color="auto"/>
        <w:right w:val="none" w:sz="0" w:space="0" w:color="auto"/>
      </w:divBdr>
    </w:div>
    <w:div w:id="707416834">
      <w:bodyDiv w:val="1"/>
      <w:marLeft w:val="0"/>
      <w:marRight w:val="0"/>
      <w:marTop w:val="0"/>
      <w:marBottom w:val="0"/>
      <w:divBdr>
        <w:top w:val="none" w:sz="0" w:space="0" w:color="auto"/>
        <w:left w:val="none" w:sz="0" w:space="0" w:color="auto"/>
        <w:bottom w:val="none" w:sz="0" w:space="0" w:color="auto"/>
        <w:right w:val="none" w:sz="0" w:space="0" w:color="auto"/>
      </w:divBdr>
    </w:div>
    <w:div w:id="712851516">
      <w:bodyDiv w:val="1"/>
      <w:marLeft w:val="0"/>
      <w:marRight w:val="0"/>
      <w:marTop w:val="0"/>
      <w:marBottom w:val="0"/>
      <w:divBdr>
        <w:top w:val="none" w:sz="0" w:space="0" w:color="auto"/>
        <w:left w:val="none" w:sz="0" w:space="0" w:color="auto"/>
        <w:bottom w:val="none" w:sz="0" w:space="0" w:color="auto"/>
        <w:right w:val="none" w:sz="0" w:space="0" w:color="auto"/>
      </w:divBdr>
    </w:div>
    <w:div w:id="720206990">
      <w:bodyDiv w:val="1"/>
      <w:marLeft w:val="0"/>
      <w:marRight w:val="0"/>
      <w:marTop w:val="0"/>
      <w:marBottom w:val="0"/>
      <w:divBdr>
        <w:top w:val="none" w:sz="0" w:space="0" w:color="auto"/>
        <w:left w:val="none" w:sz="0" w:space="0" w:color="auto"/>
        <w:bottom w:val="none" w:sz="0" w:space="0" w:color="auto"/>
        <w:right w:val="none" w:sz="0" w:space="0" w:color="auto"/>
      </w:divBdr>
    </w:div>
    <w:div w:id="728382734">
      <w:bodyDiv w:val="1"/>
      <w:marLeft w:val="0"/>
      <w:marRight w:val="0"/>
      <w:marTop w:val="0"/>
      <w:marBottom w:val="0"/>
      <w:divBdr>
        <w:top w:val="none" w:sz="0" w:space="0" w:color="auto"/>
        <w:left w:val="none" w:sz="0" w:space="0" w:color="auto"/>
        <w:bottom w:val="none" w:sz="0" w:space="0" w:color="auto"/>
        <w:right w:val="none" w:sz="0" w:space="0" w:color="auto"/>
      </w:divBdr>
    </w:div>
    <w:div w:id="728915466">
      <w:bodyDiv w:val="1"/>
      <w:marLeft w:val="0"/>
      <w:marRight w:val="0"/>
      <w:marTop w:val="0"/>
      <w:marBottom w:val="0"/>
      <w:divBdr>
        <w:top w:val="none" w:sz="0" w:space="0" w:color="auto"/>
        <w:left w:val="none" w:sz="0" w:space="0" w:color="auto"/>
        <w:bottom w:val="none" w:sz="0" w:space="0" w:color="auto"/>
        <w:right w:val="none" w:sz="0" w:space="0" w:color="auto"/>
      </w:divBdr>
    </w:div>
    <w:div w:id="729423502">
      <w:bodyDiv w:val="1"/>
      <w:marLeft w:val="0"/>
      <w:marRight w:val="0"/>
      <w:marTop w:val="0"/>
      <w:marBottom w:val="0"/>
      <w:divBdr>
        <w:top w:val="none" w:sz="0" w:space="0" w:color="auto"/>
        <w:left w:val="none" w:sz="0" w:space="0" w:color="auto"/>
        <w:bottom w:val="none" w:sz="0" w:space="0" w:color="auto"/>
        <w:right w:val="none" w:sz="0" w:space="0" w:color="auto"/>
      </w:divBdr>
    </w:div>
    <w:div w:id="732389185">
      <w:bodyDiv w:val="1"/>
      <w:marLeft w:val="0"/>
      <w:marRight w:val="0"/>
      <w:marTop w:val="0"/>
      <w:marBottom w:val="0"/>
      <w:divBdr>
        <w:top w:val="none" w:sz="0" w:space="0" w:color="auto"/>
        <w:left w:val="none" w:sz="0" w:space="0" w:color="auto"/>
        <w:bottom w:val="none" w:sz="0" w:space="0" w:color="auto"/>
        <w:right w:val="none" w:sz="0" w:space="0" w:color="auto"/>
      </w:divBdr>
    </w:div>
    <w:div w:id="732700370">
      <w:bodyDiv w:val="1"/>
      <w:marLeft w:val="0"/>
      <w:marRight w:val="0"/>
      <w:marTop w:val="0"/>
      <w:marBottom w:val="0"/>
      <w:divBdr>
        <w:top w:val="none" w:sz="0" w:space="0" w:color="auto"/>
        <w:left w:val="none" w:sz="0" w:space="0" w:color="auto"/>
        <w:bottom w:val="none" w:sz="0" w:space="0" w:color="auto"/>
        <w:right w:val="none" w:sz="0" w:space="0" w:color="auto"/>
      </w:divBdr>
    </w:div>
    <w:div w:id="745301425">
      <w:bodyDiv w:val="1"/>
      <w:marLeft w:val="0"/>
      <w:marRight w:val="0"/>
      <w:marTop w:val="0"/>
      <w:marBottom w:val="0"/>
      <w:divBdr>
        <w:top w:val="none" w:sz="0" w:space="0" w:color="auto"/>
        <w:left w:val="none" w:sz="0" w:space="0" w:color="auto"/>
        <w:bottom w:val="none" w:sz="0" w:space="0" w:color="auto"/>
        <w:right w:val="none" w:sz="0" w:space="0" w:color="auto"/>
      </w:divBdr>
    </w:div>
    <w:div w:id="757025193">
      <w:bodyDiv w:val="1"/>
      <w:marLeft w:val="0"/>
      <w:marRight w:val="0"/>
      <w:marTop w:val="0"/>
      <w:marBottom w:val="0"/>
      <w:divBdr>
        <w:top w:val="none" w:sz="0" w:space="0" w:color="auto"/>
        <w:left w:val="none" w:sz="0" w:space="0" w:color="auto"/>
        <w:bottom w:val="none" w:sz="0" w:space="0" w:color="auto"/>
        <w:right w:val="none" w:sz="0" w:space="0" w:color="auto"/>
      </w:divBdr>
    </w:div>
    <w:div w:id="758914594">
      <w:bodyDiv w:val="1"/>
      <w:marLeft w:val="0"/>
      <w:marRight w:val="0"/>
      <w:marTop w:val="0"/>
      <w:marBottom w:val="0"/>
      <w:divBdr>
        <w:top w:val="none" w:sz="0" w:space="0" w:color="auto"/>
        <w:left w:val="none" w:sz="0" w:space="0" w:color="auto"/>
        <w:bottom w:val="none" w:sz="0" w:space="0" w:color="auto"/>
        <w:right w:val="none" w:sz="0" w:space="0" w:color="auto"/>
      </w:divBdr>
    </w:div>
    <w:div w:id="760177891">
      <w:bodyDiv w:val="1"/>
      <w:marLeft w:val="0"/>
      <w:marRight w:val="0"/>
      <w:marTop w:val="0"/>
      <w:marBottom w:val="0"/>
      <w:divBdr>
        <w:top w:val="none" w:sz="0" w:space="0" w:color="auto"/>
        <w:left w:val="none" w:sz="0" w:space="0" w:color="auto"/>
        <w:bottom w:val="none" w:sz="0" w:space="0" w:color="auto"/>
        <w:right w:val="none" w:sz="0" w:space="0" w:color="auto"/>
      </w:divBdr>
    </w:div>
    <w:div w:id="762266433">
      <w:bodyDiv w:val="1"/>
      <w:marLeft w:val="0"/>
      <w:marRight w:val="0"/>
      <w:marTop w:val="0"/>
      <w:marBottom w:val="0"/>
      <w:divBdr>
        <w:top w:val="none" w:sz="0" w:space="0" w:color="auto"/>
        <w:left w:val="none" w:sz="0" w:space="0" w:color="auto"/>
        <w:bottom w:val="none" w:sz="0" w:space="0" w:color="auto"/>
        <w:right w:val="none" w:sz="0" w:space="0" w:color="auto"/>
      </w:divBdr>
    </w:div>
    <w:div w:id="768549888">
      <w:bodyDiv w:val="1"/>
      <w:marLeft w:val="0"/>
      <w:marRight w:val="0"/>
      <w:marTop w:val="0"/>
      <w:marBottom w:val="0"/>
      <w:divBdr>
        <w:top w:val="none" w:sz="0" w:space="0" w:color="auto"/>
        <w:left w:val="none" w:sz="0" w:space="0" w:color="auto"/>
        <w:bottom w:val="none" w:sz="0" w:space="0" w:color="auto"/>
        <w:right w:val="none" w:sz="0" w:space="0" w:color="auto"/>
      </w:divBdr>
    </w:div>
    <w:div w:id="768895581">
      <w:bodyDiv w:val="1"/>
      <w:marLeft w:val="0"/>
      <w:marRight w:val="0"/>
      <w:marTop w:val="0"/>
      <w:marBottom w:val="0"/>
      <w:divBdr>
        <w:top w:val="none" w:sz="0" w:space="0" w:color="auto"/>
        <w:left w:val="none" w:sz="0" w:space="0" w:color="auto"/>
        <w:bottom w:val="none" w:sz="0" w:space="0" w:color="auto"/>
        <w:right w:val="none" w:sz="0" w:space="0" w:color="auto"/>
      </w:divBdr>
    </w:div>
    <w:div w:id="770322023">
      <w:bodyDiv w:val="1"/>
      <w:marLeft w:val="0"/>
      <w:marRight w:val="0"/>
      <w:marTop w:val="0"/>
      <w:marBottom w:val="0"/>
      <w:divBdr>
        <w:top w:val="none" w:sz="0" w:space="0" w:color="auto"/>
        <w:left w:val="none" w:sz="0" w:space="0" w:color="auto"/>
        <w:bottom w:val="none" w:sz="0" w:space="0" w:color="auto"/>
        <w:right w:val="none" w:sz="0" w:space="0" w:color="auto"/>
      </w:divBdr>
    </w:div>
    <w:div w:id="778333183">
      <w:bodyDiv w:val="1"/>
      <w:marLeft w:val="0"/>
      <w:marRight w:val="0"/>
      <w:marTop w:val="0"/>
      <w:marBottom w:val="0"/>
      <w:divBdr>
        <w:top w:val="none" w:sz="0" w:space="0" w:color="auto"/>
        <w:left w:val="none" w:sz="0" w:space="0" w:color="auto"/>
        <w:bottom w:val="none" w:sz="0" w:space="0" w:color="auto"/>
        <w:right w:val="none" w:sz="0" w:space="0" w:color="auto"/>
      </w:divBdr>
    </w:div>
    <w:div w:id="780105367">
      <w:bodyDiv w:val="1"/>
      <w:marLeft w:val="0"/>
      <w:marRight w:val="0"/>
      <w:marTop w:val="0"/>
      <w:marBottom w:val="0"/>
      <w:divBdr>
        <w:top w:val="none" w:sz="0" w:space="0" w:color="auto"/>
        <w:left w:val="none" w:sz="0" w:space="0" w:color="auto"/>
        <w:bottom w:val="none" w:sz="0" w:space="0" w:color="auto"/>
        <w:right w:val="none" w:sz="0" w:space="0" w:color="auto"/>
      </w:divBdr>
    </w:div>
    <w:div w:id="781388697">
      <w:bodyDiv w:val="1"/>
      <w:marLeft w:val="0"/>
      <w:marRight w:val="0"/>
      <w:marTop w:val="0"/>
      <w:marBottom w:val="0"/>
      <w:divBdr>
        <w:top w:val="none" w:sz="0" w:space="0" w:color="auto"/>
        <w:left w:val="none" w:sz="0" w:space="0" w:color="auto"/>
        <w:bottom w:val="none" w:sz="0" w:space="0" w:color="auto"/>
        <w:right w:val="none" w:sz="0" w:space="0" w:color="auto"/>
      </w:divBdr>
    </w:div>
    <w:div w:id="782968128">
      <w:bodyDiv w:val="1"/>
      <w:marLeft w:val="0"/>
      <w:marRight w:val="0"/>
      <w:marTop w:val="0"/>
      <w:marBottom w:val="0"/>
      <w:divBdr>
        <w:top w:val="none" w:sz="0" w:space="0" w:color="auto"/>
        <w:left w:val="none" w:sz="0" w:space="0" w:color="auto"/>
        <w:bottom w:val="none" w:sz="0" w:space="0" w:color="auto"/>
        <w:right w:val="none" w:sz="0" w:space="0" w:color="auto"/>
      </w:divBdr>
    </w:div>
    <w:div w:id="784930506">
      <w:bodyDiv w:val="1"/>
      <w:marLeft w:val="0"/>
      <w:marRight w:val="0"/>
      <w:marTop w:val="0"/>
      <w:marBottom w:val="0"/>
      <w:divBdr>
        <w:top w:val="none" w:sz="0" w:space="0" w:color="auto"/>
        <w:left w:val="none" w:sz="0" w:space="0" w:color="auto"/>
        <w:bottom w:val="none" w:sz="0" w:space="0" w:color="auto"/>
        <w:right w:val="none" w:sz="0" w:space="0" w:color="auto"/>
      </w:divBdr>
    </w:div>
    <w:div w:id="787971750">
      <w:bodyDiv w:val="1"/>
      <w:marLeft w:val="0"/>
      <w:marRight w:val="0"/>
      <w:marTop w:val="0"/>
      <w:marBottom w:val="0"/>
      <w:divBdr>
        <w:top w:val="none" w:sz="0" w:space="0" w:color="auto"/>
        <w:left w:val="none" w:sz="0" w:space="0" w:color="auto"/>
        <w:bottom w:val="none" w:sz="0" w:space="0" w:color="auto"/>
        <w:right w:val="none" w:sz="0" w:space="0" w:color="auto"/>
      </w:divBdr>
    </w:div>
    <w:div w:id="788860887">
      <w:bodyDiv w:val="1"/>
      <w:marLeft w:val="0"/>
      <w:marRight w:val="0"/>
      <w:marTop w:val="0"/>
      <w:marBottom w:val="0"/>
      <w:divBdr>
        <w:top w:val="none" w:sz="0" w:space="0" w:color="auto"/>
        <w:left w:val="none" w:sz="0" w:space="0" w:color="auto"/>
        <w:bottom w:val="none" w:sz="0" w:space="0" w:color="auto"/>
        <w:right w:val="none" w:sz="0" w:space="0" w:color="auto"/>
      </w:divBdr>
    </w:div>
    <w:div w:id="792137248">
      <w:bodyDiv w:val="1"/>
      <w:marLeft w:val="0"/>
      <w:marRight w:val="0"/>
      <w:marTop w:val="0"/>
      <w:marBottom w:val="0"/>
      <w:divBdr>
        <w:top w:val="none" w:sz="0" w:space="0" w:color="auto"/>
        <w:left w:val="none" w:sz="0" w:space="0" w:color="auto"/>
        <w:bottom w:val="none" w:sz="0" w:space="0" w:color="auto"/>
        <w:right w:val="none" w:sz="0" w:space="0" w:color="auto"/>
      </w:divBdr>
    </w:div>
    <w:div w:id="793182800">
      <w:bodyDiv w:val="1"/>
      <w:marLeft w:val="0"/>
      <w:marRight w:val="0"/>
      <w:marTop w:val="0"/>
      <w:marBottom w:val="0"/>
      <w:divBdr>
        <w:top w:val="none" w:sz="0" w:space="0" w:color="auto"/>
        <w:left w:val="none" w:sz="0" w:space="0" w:color="auto"/>
        <w:bottom w:val="none" w:sz="0" w:space="0" w:color="auto"/>
        <w:right w:val="none" w:sz="0" w:space="0" w:color="auto"/>
      </w:divBdr>
    </w:div>
    <w:div w:id="797068932">
      <w:bodyDiv w:val="1"/>
      <w:marLeft w:val="0"/>
      <w:marRight w:val="0"/>
      <w:marTop w:val="0"/>
      <w:marBottom w:val="0"/>
      <w:divBdr>
        <w:top w:val="none" w:sz="0" w:space="0" w:color="auto"/>
        <w:left w:val="none" w:sz="0" w:space="0" w:color="auto"/>
        <w:bottom w:val="none" w:sz="0" w:space="0" w:color="auto"/>
        <w:right w:val="none" w:sz="0" w:space="0" w:color="auto"/>
      </w:divBdr>
    </w:div>
    <w:div w:id="801505364">
      <w:bodyDiv w:val="1"/>
      <w:marLeft w:val="0"/>
      <w:marRight w:val="0"/>
      <w:marTop w:val="0"/>
      <w:marBottom w:val="0"/>
      <w:divBdr>
        <w:top w:val="none" w:sz="0" w:space="0" w:color="auto"/>
        <w:left w:val="none" w:sz="0" w:space="0" w:color="auto"/>
        <w:bottom w:val="none" w:sz="0" w:space="0" w:color="auto"/>
        <w:right w:val="none" w:sz="0" w:space="0" w:color="auto"/>
      </w:divBdr>
    </w:div>
    <w:div w:id="805586883">
      <w:bodyDiv w:val="1"/>
      <w:marLeft w:val="0"/>
      <w:marRight w:val="0"/>
      <w:marTop w:val="0"/>
      <w:marBottom w:val="0"/>
      <w:divBdr>
        <w:top w:val="none" w:sz="0" w:space="0" w:color="auto"/>
        <w:left w:val="none" w:sz="0" w:space="0" w:color="auto"/>
        <w:bottom w:val="none" w:sz="0" w:space="0" w:color="auto"/>
        <w:right w:val="none" w:sz="0" w:space="0" w:color="auto"/>
      </w:divBdr>
    </w:div>
    <w:div w:id="809902288">
      <w:bodyDiv w:val="1"/>
      <w:marLeft w:val="0"/>
      <w:marRight w:val="0"/>
      <w:marTop w:val="0"/>
      <w:marBottom w:val="0"/>
      <w:divBdr>
        <w:top w:val="none" w:sz="0" w:space="0" w:color="auto"/>
        <w:left w:val="none" w:sz="0" w:space="0" w:color="auto"/>
        <w:bottom w:val="none" w:sz="0" w:space="0" w:color="auto"/>
        <w:right w:val="none" w:sz="0" w:space="0" w:color="auto"/>
      </w:divBdr>
    </w:div>
    <w:div w:id="818300903">
      <w:bodyDiv w:val="1"/>
      <w:marLeft w:val="0"/>
      <w:marRight w:val="0"/>
      <w:marTop w:val="0"/>
      <w:marBottom w:val="0"/>
      <w:divBdr>
        <w:top w:val="none" w:sz="0" w:space="0" w:color="auto"/>
        <w:left w:val="none" w:sz="0" w:space="0" w:color="auto"/>
        <w:bottom w:val="none" w:sz="0" w:space="0" w:color="auto"/>
        <w:right w:val="none" w:sz="0" w:space="0" w:color="auto"/>
      </w:divBdr>
    </w:div>
    <w:div w:id="834809599">
      <w:bodyDiv w:val="1"/>
      <w:marLeft w:val="0"/>
      <w:marRight w:val="0"/>
      <w:marTop w:val="0"/>
      <w:marBottom w:val="0"/>
      <w:divBdr>
        <w:top w:val="none" w:sz="0" w:space="0" w:color="auto"/>
        <w:left w:val="none" w:sz="0" w:space="0" w:color="auto"/>
        <w:bottom w:val="none" w:sz="0" w:space="0" w:color="auto"/>
        <w:right w:val="none" w:sz="0" w:space="0" w:color="auto"/>
      </w:divBdr>
    </w:div>
    <w:div w:id="835343191">
      <w:bodyDiv w:val="1"/>
      <w:marLeft w:val="0"/>
      <w:marRight w:val="0"/>
      <w:marTop w:val="0"/>
      <w:marBottom w:val="0"/>
      <w:divBdr>
        <w:top w:val="none" w:sz="0" w:space="0" w:color="auto"/>
        <w:left w:val="none" w:sz="0" w:space="0" w:color="auto"/>
        <w:bottom w:val="none" w:sz="0" w:space="0" w:color="auto"/>
        <w:right w:val="none" w:sz="0" w:space="0" w:color="auto"/>
      </w:divBdr>
    </w:div>
    <w:div w:id="839462608">
      <w:bodyDiv w:val="1"/>
      <w:marLeft w:val="0"/>
      <w:marRight w:val="0"/>
      <w:marTop w:val="0"/>
      <w:marBottom w:val="0"/>
      <w:divBdr>
        <w:top w:val="none" w:sz="0" w:space="0" w:color="auto"/>
        <w:left w:val="none" w:sz="0" w:space="0" w:color="auto"/>
        <w:bottom w:val="none" w:sz="0" w:space="0" w:color="auto"/>
        <w:right w:val="none" w:sz="0" w:space="0" w:color="auto"/>
      </w:divBdr>
    </w:div>
    <w:div w:id="840657009">
      <w:bodyDiv w:val="1"/>
      <w:marLeft w:val="0"/>
      <w:marRight w:val="0"/>
      <w:marTop w:val="0"/>
      <w:marBottom w:val="0"/>
      <w:divBdr>
        <w:top w:val="none" w:sz="0" w:space="0" w:color="auto"/>
        <w:left w:val="none" w:sz="0" w:space="0" w:color="auto"/>
        <w:bottom w:val="none" w:sz="0" w:space="0" w:color="auto"/>
        <w:right w:val="none" w:sz="0" w:space="0" w:color="auto"/>
      </w:divBdr>
    </w:div>
    <w:div w:id="842551069">
      <w:bodyDiv w:val="1"/>
      <w:marLeft w:val="0"/>
      <w:marRight w:val="0"/>
      <w:marTop w:val="0"/>
      <w:marBottom w:val="0"/>
      <w:divBdr>
        <w:top w:val="none" w:sz="0" w:space="0" w:color="auto"/>
        <w:left w:val="none" w:sz="0" w:space="0" w:color="auto"/>
        <w:bottom w:val="none" w:sz="0" w:space="0" w:color="auto"/>
        <w:right w:val="none" w:sz="0" w:space="0" w:color="auto"/>
      </w:divBdr>
    </w:div>
    <w:div w:id="853689758">
      <w:bodyDiv w:val="1"/>
      <w:marLeft w:val="0"/>
      <w:marRight w:val="0"/>
      <w:marTop w:val="0"/>
      <w:marBottom w:val="0"/>
      <w:divBdr>
        <w:top w:val="none" w:sz="0" w:space="0" w:color="auto"/>
        <w:left w:val="none" w:sz="0" w:space="0" w:color="auto"/>
        <w:bottom w:val="none" w:sz="0" w:space="0" w:color="auto"/>
        <w:right w:val="none" w:sz="0" w:space="0" w:color="auto"/>
      </w:divBdr>
    </w:div>
    <w:div w:id="859008555">
      <w:bodyDiv w:val="1"/>
      <w:marLeft w:val="0"/>
      <w:marRight w:val="0"/>
      <w:marTop w:val="0"/>
      <w:marBottom w:val="0"/>
      <w:divBdr>
        <w:top w:val="none" w:sz="0" w:space="0" w:color="auto"/>
        <w:left w:val="none" w:sz="0" w:space="0" w:color="auto"/>
        <w:bottom w:val="none" w:sz="0" w:space="0" w:color="auto"/>
        <w:right w:val="none" w:sz="0" w:space="0" w:color="auto"/>
      </w:divBdr>
    </w:div>
    <w:div w:id="867333086">
      <w:bodyDiv w:val="1"/>
      <w:marLeft w:val="0"/>
      <w:marRight w:val="0"/>
      <w:marTop w:val="0"/>
      <w:marBottom w:val="0"/>
      <w:divBdr>
        <w:top w:val="none" w:sz="0" w:space="0" w:color="auto"/>
        <w:left w:val="none" w:sz="0" w:space="0" w:color="auto"/>
        <w:bottom w:val="none" w:sz="0" w:space="0" w:color="auto"/>
        <w:right w:val="none" w:sz="0" w:space="0" w:color="auto"/>
      </w:divBdr>
    </w:div>
    <w:div w:id="871267517">
      <w:bodyDiv w:val="1"/>
      <w:marLeft w:val="0"/>
      <w:marRight w:val="0"/>
      <w:marTop w:val="0"/>
      <w:marBottom w:val="0"/>
      <w:divBdr>
        <w:top w:val="none" w:sz="0" w:space="0" w:color="auto"/>
        <w:left w:val="none" w:sz="0" w:space="0" w:color="auto"/>
        <w:bottom w:val="none" w:sz="0" w:space="0" w:color="auto"/>
        <w:right w:val="none" w:sz="0" w:space="0" w:color="auto"/>
      </w:divBdr>
    </w:div>
    <w:div w:id="871848604">
      <w:bodyDiv w:val="1"/>
      <w:marLeft w:val="0"/>
      <w:marRight w:val="0"/>
      <w:marTop w:val="0"/>
      <w:marBottom w:val="0"/>
      <w:divBdr>
        <w:top w:val="none" w:sz="0" w:space="0" w:color="auto"/>
        <w:left w:val="none" w:sz="0" w:space="0" w:color="auto"/>
        <w:bottom w:val="none" w:sz="0" w:space="0" w:color="auto"/>
        <w:right w:val="none" w:sz="0" w:space="0" w:color="auto"/>
      </w:divBdr>
    </w:div>
    <w:div w:id="877744191">
      <w:bodyDiv w:val="1"/>
      <w:marLeft w:val="0"/>
      <w:marRight w:val="0"/>
      <w:marTop w:val="0"/>
      <w:marBottom w:val="0"/>
      <w:divBdr>
        <w:top w:val="none" w:sz="0" w:space="0" w:color="auto"/>
        <w:left w:val="none" w:sz="0" w:space="0" w:color="auto"/>
        <w:bottom w:val="none" w:sz="0" w:space="0" w:color="auto"/>
        <w:right w:val="none" w:sz="0" w:space="0" w:color="auto"/>
      </w:divBdr>
    </w:div>
    <w:div w:id="881094367">
      <w:bodyDiv w:val="1"/>
      <w:marLeft w:val="0"/>
      <w:marRight w:val="0"/>
      <w:marTop w:val="0"/>
      <w:marBottom w:val="0"/>
      <w:divBdr>
        <w:top w:val="none" w:sz="0" w:space="0" w:color="auto"/>
        <w:left w:val="none" w:sz="0" w:space="0" w:color="auto"/>
        <w:bottom w:val="none" w:sz="0" w:space="0" w:color="auto"/>
        <w:right w:val="none" w:sz="0" w:space="0" w:color="auto"/>
      </w:divBdr>
    </w:div>
    <w:div w:id="885333965">
      <w:bodyDiv w:val="1"/>
      <w:marLeft w:val="0"/>
      <w:marRight w:val="0"/>
      <w:marTop w:val="0"/>
      <w:marBottom w:val="0"/>
      <w:divBdr>
        <w:top w:val="none" w:sz="0" w:space="0" w:color="auto"/>
        <w:left w:val="none" w:sz="0" w:space="0" w:color="auto"/>
        <w:bottom w:val="none" w:sz="0" w:space="0" w:color="auto"/>
        <w:right w:val="none" w:sz="0" w:space="0" w:color="auto"/>
      </w:divBdr>
    </w:div>
    <w:div w:id="889455993">
      <w:bodyDiv w:val="1"/>
      <w:marLeft w:val="0"/>
      <w:marRight w:val="0"/>
      <w:marTop w:val="0"/>
      <w:marBottom w:val="0"/>
      <w:divBdr>
        <w:top w:val="none" w:sz="0" w:space="0" w:color="auto"/>
        <w:left w:val="none" w:sz="0" w:space="0" w:color="auto"/>
        <w:bottom w:val="none" w:sz="0" w:space="0" w:color="auto"/>
        <w:right w:val="none" w:sz="0" w:space="0" w:color="auto"/>
      </w:divBdr>
    </w:div>
    <w:div w:id="891699426">
      <w:bodyDiv w:val="1"/>
      <w:marLeft w:val="0"/>
      <w:marRight w:val="0"/>
      <w:marTop w:val="0"/>
      <w:marBottom w:val="0"/>
      <w:divBdr>
        <w:top w:val="none" w:sz="0" w:space="0" w:color="auto"/>
        <w:left w:val="none" w:sz="0" w:space="0" w:color="auto"/>
        <w:bottom w:val="none" w:sz="0" w:space="0" w:color="auto"/>
        <w:right w:val="none" w:sz="0" w:space="0" w:color="auto"/>
      </w:divBdr>
    </w:div>
    <w:div w:id="899437351">
      <w:bodyDiv w:val="1"/>
      <w:marLeft w:val="0"/>
      <w:marRight w:val="0"/>
      <w:marTop w:val="0"/>
      <w:marBottom w:val="0"/>
      <w:divBdr>
        <w:top w:val="none" w:sz="0" w:space="0" w:color="auto"/>
        <w:left w:val="none" w:sz="0" w:space="0" w:color="auto"/>
        <w:bottom w:val="none" w:sz="0" w:space="0" w:color="auto"/>
        <w:right w:val="none" w:sz="0" w:space="0" w:color="auto"/>
      </w:divBdr>
    </w:div>
    <w:div w:id="904294742">
      <w:bodyDiv w:val="1"/>
      <w:marLeft w:val="0"/>
      <w:marRight w:val="0"/>
      <w:marTop w:val="0"/>
      <w:marBottom w:val="0"/>
      <w:divBdr>
        <w:top w:val="none" w:sz="0" w:space="0" w:color="auto"/>
        <w:left w:val="none" w:sz="0" w:space="0" w:color="auto"/>
        <w:bottom w:val="none" w:sz="0" w:space="0" w:color="auto"/>
        <w:right w:val="none" w:sz="0" w:space="0" w:color="auto"/>
      </w:divBdr>
    </w:div>
    <w:div w:id="914320974">
      <w:bodyDiv w:val="1"/>
      <w:marLeft w:val="0"/>
      <w:marRight w:val="0"/>
      <w:marTop w:val="0"/>
      <w:marBottom w:val="0"/>
      <w:divBdr>
        <w:top w:val="none" w:sz="0" w:space="0" w:color="auto"/>
        <w:left w:val="none" w:sz="0" w:space="0" w:color="auto"/>
        <w:bottom w:val="none" w:sz="0" w:space="0" w:color="auto"/>
        <w:right w:val="none" w:sz="0" w:space="0" w:color="auto"/>
      </w:divBdr>
    </w:div>
    <w:div w:id="918096032">
      <w:bodyDiv w:val="1"/>
      <w:marLeft w:val="0"/>
      <w:marRight w:val="0"/>
      <w:marTop w:val="0"/>
      <w:marBottom w:val="0"/>
      <w:divBdr>
        <w:top w:val="none" w:sz="0" w:space="0" w:color="auto"/>
        <w:left w:val="none" w:sz="0" w:space="0" w:color="auto"/>
        <w:bottom w:val="none" w:sz="0" w:space="0" w:color="auto"/>
        <w:right w:val="none" w:sz="0" w:space="0" w:color="auto"/>
      </w:divBdr>
    </w:div>
    <w:div w:id="918829846">
      <w:bodyDiv w:val="1"/>
      <w:marLeft w:val="0"/>
      <w:marRight w:val="0"/>
      <w:marTop w:val="0"/>
      <w:marBottom w:val="0"/>
      <w:divBdr>
        <w:top w:val="none" w:sz="0" w:space="0" w:color="auto"/>
        <w:left w:val="none" w:sz="0" w:space="0" w:color="auto"/>
        <w:bottom w:val="none" w:sz="0" w:space="0" w:color="auto"/>
        <w:right w:val="none" w:sz="0" w:space="0" w:color="auto"/>
      </w:divBdr>
    </w:div>
    <w:div w:id="920606306">
      <w:bodyDiv w:val="1"/>
      <w:marLeft w:val="0"/>
      <w:marRight w:val="0"/>
      <w:marTop w:val="0"/>
      <w:marBottom w:val="0"/>
      <w:divBdr>
        <w:top w:val="none" w:sz="0" w:space="0" w:color="auto"/>
        <w:left w:val="none" w:sz="0" w:space="0" w:color="auto"/>
        <w:bottom w:val="none" w:sz="0" w:space="0" w:color="auto"/>
        <w:right w:val="none" w:sz="0" w:space="0" w:color="auto"/>
      </w:divBdr>
    </w:div>
    <w:div w:id="931741873">
      <w:bodyDiv w:val="1"/>
      <w:marLeft w:val="0"/>
      <w:marRight w:val="0"/>
      <w:marTop w:val="0"/>
      <w:marBottom w:val="0"/>
      <w:divBdr>
        <w:top w:val="none" w:sz="0" w:space="0" w:color="auto"/>
        <w:left w:val="none" w:sz="0" w:space="0" w:color="auto"/>
        <w:bottom w:val="none" w:sz="0" w:space="0" w:color="auto"/>
        <w:right w:val="none" w:sz="0" w:space="0" w:color="auto"/>
      </w:divBdr>
    </w:div>
    <w:div w:id="939609358">
      <w:bodyDiv w:val="1"/>
      <w:marLeft w:val="0"/>
      <w:marRight w:val="0"/>
      <w:marTop w:val="0"/>
      <w:marBottom w:val="0"/>
      <w:divBdr>
        <w:top w:val="none" w:sz="0" w:space="0" w:color="auto"/>
        <w:left w:val="none" w:sz="0" w:space="0" w:color="auto"/>
        <w:bottom w:val="none" w:sz="0" w:space="0" w:color="auto"/>
        <w:right w:val="none" w:sz="0" w:space="0" w:color="auto"/>
      </w:divBdr>
    </w:div>
    <w:div w:id="940987789">
      <w:bodyDiv w:val="1"/>
      <w:marLeft w:val="0"/>
      <w:marRight w:val="0"/>
      <w:marTop w:val="0"/>
      <w:marBottom w:val="0"/>
      <w:divBdr>
        <w:top w:val="none" w:sz="0" w:space="0" w:color="auto"/>
        <w:left w:val="none" w:sz="0" w:space="0" w:color="auto"/>
        <w:bottom w:val="none" w:sz="0" w:space="0" w:color="auto"/>
        <w:right w:val="none" w:sz="0" w:space="0" w:color="auto"/>
      </w:divBdr>
    </w:div>
    <w:div w:id="942805526">
      <w:bodyDiv w:val="1"/>
      <w:marLeft w:val="0"/>
      <w:marRight w:val="0"/>
      <w:marTop w:val="0"/>
      <w:marBottom w:val="0"/>
      <w:divBdr>
        <w:top w:val="none" w:sz="0" w:space="0" w:color="auto"/>
        <w:left w:val="none" w:sz="0" w:space="0" w:color="auto"/>
        <w:bottom w:val="none" w:sz="0" w:space="0" w:color="auto"/>
        <w:right w:val="none" w:sz="0" w:space="0" w:color="auto"/>
      </w:divBdr>
    </w:div>
    <w:div w:id="944115471">
      <w:bodyDiv w:val="1"/>
      <w:marLeft w:val="0"/>
      <w:marRight w:val="0"/>
      <w:marTop w:val="0"/>
      <w:marBottom w:val="0"/>
      <w:divBdr>
        <w:top w:val="none" w:sz="0" w:space="0" w:color="auto"/>
        <w:left w:val="none" w:sz="0" w:space="0" w:color="auto"/>
        <w:bottom w:val="none" w:sz="0" w:space="0" w:color="auto"/>
        <w:right w:val="none" w:sz="0" w:space="0" w:color="auto"/>
      </w:divBdr>
    </w:div>
    <w:div w:id="944269394">
      <w:bodyDiv w:val="1"/>
      <w:marLeft w:val="0"/>
      <w:marRight w:val="0"/>
      <w:marTop w:val="0"/>
      <w:marBottom w:val="0"/>
      <w:divBdr>
        <w:top w:val="none" w:sz="0" w:space="0" w:color="auto"/>
        <w:left w:val="none" w:sz="0" w:space="0" w:color="auto"/>
        <w:bottom w:val="none" w:sz="0" w:space="0" w:color="auto"/>
        <w:right w:val="none" w:sz="0" w:space="0" w:color="auto"/>
      </w:divBdr>
    </w:div>
    <w:div w:id="946235689">
      <w:bodyDiv w:val="1"/>
      <w:marLeft w:val="0"/>
      <w:marRight w:val="0"/>
      <w:marTop w:val="0"/>
      <w:marBottom w:val="0"/>
      <w:divBdr>
        <w:top w:val="none" w:sz="0" w:space="0" w:color="auto"/>
        <w:left w:val="none" w:sz="0" w:space="0" w:color="auto"/>
        <w:bottom w:val="none" w:sz="0" w:space="0" w:color="auto"/>
        <w:right w:val="none" w:sz="0" w:space="0" w:color="auto"/>
      </w:divBdr>
    </w:div>
    <w:div w:id="948700540">
      <w:bodyDiv w:val="1"/>
      <w:marLeft w:val="0"/>
      <w:marRight w:val="0"/>
      <w:marTop w:val="0"/>
      <w:marBottom w:val="0"/>
      <w:divBdr>
        <w:top w:val="none" w:sz="0" w:space="0" w:color="auto"/>
        <w:left w:val="none" w:sz="0" w:space="0" w:color="auto"/>
        <w:bottom w:val="none" w:sz="0" w:space="0" w:color="auto"/>
        <w:right w:val="none" w:sz="0" w:space="0" w:color="auto"/>
      </w:divBdr>
    </w:div>
    <w:div w:id="949776862">
      <w:bodyDiv w:val="1"/>
      <w:marLeft w:val="0"/>
      <w:marRight w:val="0"/>
      <w:marTop w:val="0"/>
      <w:marBottom w:val="0"/>
      <w:divBdr>
        <w:top w:val="none" w:sz="0" w:space="0" w:color="auto"/>
        <w:left w:val="none" w:sz="0" w:space="0" w:color="auto"/>
        <w:bottom w:val="none" w:sz="0" w:space="0" w:color="auto"/>
        <w:right w:val="none" w:sz="0" w:space="0" w:color="auto"/>
      </w:divBdr>
    </w:div>
    <w:div w:id="950210903">
      <w:bodyDiv w:val="1"/>
      <w:marLeft w:val="0"/>
      <w:marRight w:val="0"/>
      <w:marTop w:val="0"/>
      <w:marBottom w:val="0"/>
      <w:divBdr>
        <w:top w:val="none" w:sz="0" w:space="0" w:color="auto"/>
        <w:left w:val="none" w:sz="0" w:space="0" w:color="auto"/>
        <w:bottom w:val="none" w:sz="0" w:space="0" w:color="auto"/>
        <w:right w:val="none" w:sz="0" w:space="0" w:color="auto"/>
      </w:divBdr>
    </w:div>
    <w:div w:id="957368742">
      <w:bodyDiv w:val="1"/>
      <w:marLeft w:val="0"/>
      <w:marRight w:val="0"/>
      <w:marTop w:val="0"/>
      <w:marBottom w:val="0"/>
      <w:divBdr>
        <w:top w:val="none" w:sz="0" w:space="0" w:color="auto"/>
        <w:left w:val="none" w:sz="0" w:space="0" w:color="auto"/>
        <w:bottom w:val="none" w:sz="0" w:space="0" w:color="auto"/>
        <w:right w:val="none" w:sz="0" w:space="0" w:color="auto"/>
      </w:divBdr>
    </w:div>
    <w:div w:id="963076327">
      <w:bodyDiv w:val="1"/>
      <w:marLeft w:val="0"/>
      <w:marRight w:val="0"/>
      <w:marTop w:val="0"/>
      <w:marBottom w:val="0"/>
      <w:divBdr>
        <w:top w:val="none" w:sz="0" w:space="0" w:color="auto"/>
        <w:left w:val="none" w:sz="0" w:space="0" w:color="auto"/>
        <w:bottom w:val="none" w:sz="0" w:space="0" w:color="auto"/>
        <w:right w:val="none" w:sz="0" w:space="0" w:color="auto"/>
      </w:divBdr>
    </w:div>
    <w:div w:id="968127562">
      <w:bodyDiv w:val="1"/>
      <w:marLeft w:val="0"/>
      <w:marRight w:val="0"/>
      <w:marTop w:val="0"/>
      <w:marBottom w:val="0"/>
      <w:divBdr>
        <w:top w:val="none" w:sz="0" w:space="0" w:color="auto"/>
        <w:left w:val="none" w:sz="0" w:space="0" w:color="auto"/>
        <w:bottom w:val="none" w:sz="0" w:space="0" w:color="auto"/>
        <w:right w:val="none" w:sz="0" w:space="0" w:color="auto"/>
      </w:divBdr>
    </w:div>
    <w:div w:id="968971908">
      <w:bodyDiv w:val="1"/>
      <w:marLeft w:val="0"/>
      <w:marRight w:val="0"/>
      <w:marTop w:val="0"/>
      <w:marBottom w:val="0"/>
      <w:divBdr>
        <w:top w:val="none" w:sz="0" w:space="0" w:color="auto"/>
        <w:left w:val="none" w:sz="0" w:space="0" w:color="auto"/>
        <w:bottom w:val="none" w:sz="0" w:space="0" w:color="auto"/>
        <w:right w:val="none" w:sz="0" w:space="0" w:color="auto"/>
      </w:divBdr>
    </w:div>
    <w:div w:id="975332767">
      <w:bodyDiv w:val="1"/>
      <w:marLeft w:val="0"/>
      <w:marRight w:val="0"/>
      <w:marTop w:val="0"/>
      <w:marBottom w:val="0"/>
      <w:divBdr>
        <w:top w:val="none" w:sz="0" w:space="0" w:color="auto"/>
        <w:left w:val="none" w:sz="0" w:space="0" w:color="auto"/>
        <w:bottom w:val="none" w:sz="0" w:space="0" w:color="auto"/>
        <w:right w:val="none" w:sz="0" w:space="0" w:color="auto"/>
      </w:divBdr>
    </w:div>
    <w:div w:id="979532107">
      <w:bodyDiv w:val="1"/>
      <w:marLeft w:val="0"/>
      <w:marRight w:val="0"/>
      <w:marTop w:val="0"/>
      <w:marBottom w:val="0"/>
      <w:divBdr>
        <w:top w:val="none" w:sz="0" w:space="0" w:color="auto"/>
        <w:left w:val="none" w:sz="0" w:space="0" w:color="auto"/>
        <w:bottom w:val="none" w:sz="0" w:space="0" w:color="auto"/>
        <w:right w:val="none" w:sz="0" w:space="0" w:color="auto"/>
      </w:divBdr>
    </w:div>
    <w:div w:id="983461697">
      <w:bodyDiv w:val="1"/>
      <w:marLeft w:val="0"/>
      <w:marRight w:val="0"/>
      <w:marTop w:val="0"/>
      <w:marBottom w:val="0"/>
      <w:divBdr>
        <w:top w:val="none" w:sz="0" w:space="0" w:color="auto"/>
        <w:left w:val="none" w:sz="0" w:space="0" w:color="auto"/>
        <w:bottom w:val="none" w:sz="0" w:space="0" w:color="auto"/>
        <w:right w:val="none" w:sz="0" w:space="0" w:color="auto"/>
      </w:divBdr>
    </w:div>
    <w:div w:id="992181873">
      <w:bodyDiv w:val="1"/>
      <w:marLeft w:val="0"/>
      <w:marRight w:val="0"/>
      <w:marTop w:val="0"/>
      <w:marBottom w:val="0"/>
      <w:divBdr>
        <w:top w:val="none" w:sz="0" w:space="0" w:color="auto"/>
        <w:left w:val="none" w:sz="0" w:space="0" w:color="auto"/>
        <w:bottom w:val="none" w:sz="0" w:space="0" w:color="auto"/>
        <w:right w:val="none" w:sz="0" w:space="0" w:color="auto"/>
      </w:divBdr>
    </w:div>
    <w:div w:id="1006204219">
      <w:bodyDiv w:val="1"/>
      <w:marLeft w:val="0"/>
      <w:marRight w:val="0"/>
      <w:marTop w:val="0"/>
      <w:marBottom w:val="0"/>
      <w:divBdr>
        <w:top w:val="none" w:sz="0" w:space="0" w:color="auto"/>
        <w:left w:val="none" w:sz="0" w:space="0" w:color="auto"/>
        <w:bottom w:val="none" w:sz="0" w:space="0" w:color="auto"/>
        <w:right w:val="none" w:sz="0" w:space="0" w:color="auto"/>
      </w:divBdr>
      <w:divsChild>
        <w:div w:id="1191723287">
          <w:marLeft w:val="0"/>
          <w:marRight w:val="0"/>
          <w:marTop w:val="0"/>
          <w:marBottom w:val="0"/>
          <w:divBdr>
            <w:top w:val="none" w:sz="0" w:space="0" w:color="auto"/>
            <w:left w:val="none" w:sz="0" w:space="0" w:color="auto"/>
            <w:bottom w:val="none" w:sz="0" w:space="0" w:color="auto"/>
            <w:right w:val="none" w:sz="0" w:space="0" w:color="auto"/>
          </w:divBdr>
        </w:div>
      </w:divsChild>
    </w:div>
    <w:div w:id="1006857618">
      <w:bodyDiv w:val="1"/>
      <w:marLeft w:val="0"/>
      <w:marRight w:val="0"/>
      <w:marTop w:val="0"/>
      <w:marBottom w:val="0"/>
      <w:divBdr>
        <w:top w:val="none" w:sz="0" w:space="0" w:color="auto"/>
        <w:left w:val="none" w:sz="0" w:space="0" w:color="auto"/>
        <w:bottom w:val="none" w:sz="0" w:space="0" w:color="auto"/>
        <w:right w:val="none" w:sz="0" w:space="0" w:color="auto"/>
      </w:divBdr>
    </w:div>
    <w:div w:id="1009717446">
      <w:bodyDiv w:val="1"/>
      <w:marLeft w:val="0"/>
      <w:marRight w:val="0"/>
      <w:marTop w:val="0"/>
      <w:marBottom w:val="0"/>
      <w:divBdr>
        <w:top w:val="none" w:sz="0" w:space="0" w:color="auto"/>
        <w:left w:val="none" w:sz="0" w:space="0" w:color="auto"/>
        <w:bottom w:val="none" w:sz="0" w:space="0" w:color="auto"/>
        <w:right w:val="none" w:sz="0" w:space="0" w:color="auto"/>
      </w:divBdr>
    </w:div>
    <w:div w:id="1010528954">
      <w:bodyDiv w:val="1"/>
      <w:marLeft w:val="0"/>
      <w:marRight w:val="0"/>
      <w:marTop w:val="0"/>
      <w:marBottom w:val="0"/>
      <w:divBdr>
        <w:top w:val="none" w:sz="0" w:space="0" w:color="auto"/>
        <w:left w:val="none" w:sz="0" w:space="0" w:color="auto"/>
        <w:bottom w:val="none" w:sz="0" w:space="0" w:color="auto"/>
        <w:right w:val="none" w:sz="0" w:space="0" w:color="auto"/>
      </w:divBdr>
    </w:div>
    <w:div w:id="1012798384">
      <w:bodyDiv w:val="1"/>
      <w:marLeft w:val="0"/>
      <w:marRight w:val="0"/>
      <w:marTop w:val="0"/>
      <w:marBottom w:val="0"/>
      <w:divBdr>
        <w:top w:val="none" w:sz="0" w:space="0" w:color="auto"/>
        <w:left w:val="none" w:sz="0" w:space="0" w:color="auto"/>
        <w:bottom w:val="none" w:sz="0" w:space="0" w:color="auto"/>
        <w:right w:val="none" w:sz="0" w:space="0" w:color="auto"/>
      </w:divBdr>
    </w:div>
    <w:div w:id="1018237238">
      <w:bodyDiv w:val="1"/>
      <w:marLeft w:val="0"/>
      <w:marRight w:val="0"/>
      <w:marTop w:val="0"/>
      <w:marBottom w:val="0"/>
      <w:divBdr>
        <w:top w:val="none" w:sz="0" w:space="0" w:color="auto"/>
        <w:left w:val="none" w:sz="0" w:space="0" w:color="auto"/>
        <w:bottom w:val="none" w:sz="0" w:space="0" w:color="auto"/>
        <w:right w:val="none" w:sz="0" w:space="0" w:color="auto"/>
      </w:divBdr>
    </w:div>
    <w:div w:id="1023743556">
      <w:bodyDiv w:val="1"/>
      <w:marLeft w:val="0"/>
      <w:marRight w:val="0"/>
      <w:marTop w:val="0"/>
      <w:marBottom w:val="0"/>
      <w:divBdr>
        <w:top w:val="none" w:sz="0" w:space="0" w:color="auto"/>
        <w:left w:val="none" w:sz="0" w:space="0" w:color="auto"/>
        <w:bottom w:val="none" w:sz="0" w:space="0" w:color="auto"/>
        <w:right w:val="none" w:sz="0" w:space="0" w:color="auto"/>
      </w:divBdr>
    </w:div>
    <w:div w:id="1024478669">
      <w:bodyDiv w:val="1"/>
      <w:marLeft w:val="0"/>
      <w:marRight w:val="0"/>
      <w:marTop w:val="0"/>
      <w:marBottom w:val="0"/>
      <w:divBdr>
        <w:top w:val="none" w:sz="0" w:space="0" w:color="auto"/>
        <w:left w:val="none" w:sz="0" w:space="0" w:color="auto"/>
        <w:bottom w:val="none" w:sz="0" w:space="0" w:color="auto"/>
        <w:right w:val="none" w:sz="0" w:space="0" w:color="auto"/>
      </w:divBdr>
    </w:div>
    <w:div w:id="1027366775">
      <w:bodyDiv w:val="1"/>
      <w:marLeft w:val="0"/>
      <w:marRight w:val="0"/>
      <w:marTop w:val="0"/>
      <w:marBottom w:val="0"/>
      <w:divBdr>
        <w:top w:val="none" w:sz="0" w:space="0" w:color="auto"/>
        <w:left w:val="none" w:sz="0" w:space="0" w:color="auto"/>
        <w:bottom w:val="none" w:sz="0" w:space="0" w:color="auto"/>
        <w:right w:val="none" w:sz="0" w:space="0" w:color="auto"/>
      </w:divBdr>
    </w:div>
    <w:div w:id="1030645657">
      <w:bodyDiv w:val="1"/>
      <w:marLeft w:val="0"/>
      <w:marRight w:val="0"/>
      <w:marTop w:val="0"/>
      <w:marBottom w:val="0"/>
      <w:divBdr>
        <w:top w:val="none" w:sz="0" w:space="0" w:color="auto"/>
        <w:left w:val="none" w:sz="0" w:space="0" w:color="auto"/>
        <w:bottom w:val="none" w:sz="0" w:space="0" w:color="auto"/>
        <w:right w:val="none" w:sz="0" w:space="0" w:color="auto"/>
      </w:divBdr>
    </w:div>
    <w:div w:id="1038820938">
      <w:bodyDiv w:val="1"/>
      <w:marLeft w:val="0"/>
      <w:marRight w:val="0"/>
      <w:marTop w:val="0"/>
      <w:marBottom w:val="0"/>
      <w:divBdr>
        <w:top w:val="none" w:sz="0" w:space="0" w:color="auto"/>
        <w:left w:val="none" w:sz="0" w:space="0" w:color="auto"/>
        <w:bottom w:val="none" w:sz="0" w:space="0" w:color="auto"/>
        <w:right w:val="none" w:sz="0" w:space="0" w:color="auto"/>
      </w:divBdr>
    </w:div>
    <w:div w:id="1041126859">
      <w:bodyDiv w:val="1"/>
      <w:marLeft w:val="0"/>
      <w:marRight w:val="0"/>
      <w:marTop w:val="0"/>
      <w:marBottom w:val="0"/>
      <w:divBdr>
        <w:top w:val="none" w:sz="0" w:space="0" w:color="auto"/>
        <w:left w:val="none" w:sz="0" w:space="0" w:color="auto"/>
        <w:bottom w:val="none" w:sz="0" w:space="0" w:color="auto"/>
        <w:right w:val="none" w:sz="0" w:space="0" w:color="auto"/>
      </w:divBdr>
    </w:div>
    <w:div w:id="1044136327">
      <w:bodyDiv w:val="1"/>
      <w:marLeft w:val="0"/>
      <w:marRight w:val="0"/>
      <w:marTop w:val="0"/>
      <w:marBottom w:val="0"/>
      <w:divBdr>
        <w:top w:val="none" w:sz="0" w:space="0" w:color="auto"/>
        <w:left w:val="none" w:sz="0" w:space="0" w:color="auto"/>
        <w:bottom w:val="none" w:sz="0" w:space="0" w:color="auto"/>
        <w:right w:val="none" w:sz="0" w:space="0" w:color="auto"/>
      </w:divBdr>
    </w:div>
    <w:div w:id="1045450676">
      <w:bodyDiv w:val="1"/>
      <w:marLeft w:val="0"/>
      <w:marRight w:val="0"/>
      <w:marTop w:val="0"/>
      <w:marBottom w:val="0"/>
      <w:divBdr>
        <w:top w:val="none" w:sz="0" w:space="0" w:color="auto"/>
        <w:left w:val="none" w:sz="0" w:space="0" w:color="auto"/>
        <w:bottom w:val="none" w:sz="0" w:space="0" w:color="auto"/>
        <w:right w:val="none" w:sz="0" w:space="0" w:color="auto"/>
      </w:divBdr>
    </w:div>
    <w:div w:id="1047753437">
      <w:bodyDiv w:val="1"/>
      <w:marLeft w:val="0"/>
      <w:marRight w:val="0"/>
      <w:marTop w:val="0"/>
      <w:marBottom w:val="0"/>
      <w:divBdr>
        <w:top w:val="none" w:sz="0" w:space="0" w:color="auto"/>
        <w:left w:val="none" w:sz="0" w:space="0" w:color="auto"/>
        <w:bottom w:val="none" w:sz="0" w:space="0" w:color="auto"/>
        <w:right w:val="none" w:sz="0" w:space="0" w:color="auto"/>
      </w:divBdr>
    </w:div>
    <w:div w:id="1048720855">
      <w:bodyDiv w:val="1"/>
      <w:marLeft w:val="0"/>
      <w:marRight w:val="0"/>
      <w:marTop w:val="0"/>
      <w:marBottom w:val="0"/>
      <w:divBdr>
        <w:top w:val="none" w:sz="0" w:space="0" w:color="auto"/>
        <w:left w:val="none" w:sz="0" w:space="0" w:color="auto"/>
        <w:bottom w:val="none" w:sz="0" w:space="0" w:color="auto"/>
        <w:right w:val="none" w:sz="0" w:space="0" w:color="auto"/>
      </w:divBdr>
    </w:div>
    <w:div w:id="1051343254">
      <w:bodyDiv w:val="1"/>
      <w:marLeft w:val="0"/>
      <w:marRight w:val="0"/>
      <w:marTop w:val="0"/>
      <w:marBottom w:val="0"/>
      <w:divBdr>
        <w:top w:val="none" w:sz="0" w:space="0" w:color="auto"/>
        <w:left w:val="none" w:sz="0" w:space="0" w:color="auto"/>
        <w:bottom w:val="none" w:sz="0" w:space="0" w:color="auto"/>
        <w:right w:val="none" w:sz="0" w:space="0" w:color="auto"/>
      </w:divBdr>
    </w:div>
    <w:div w:id="1060136954">
      <w:bodyDiv w:val="1"/>
      <w:marLeft w:val="0"/>
      <w:marRight w:val="0"/>
      <w:marTop w:val="0"/>
      <w:marBottom w:val="0"/>
      <w:divBdr>
        <w:top w:val="none" w:sz="0" w:space="0" w:color="auto"/>
        <w:left w:val="none" w:sz="0" w:space="0" w:color="auto"/>
        <w:bottom w:val="none" w:sz="0" w:space="0" w:color="auto"/>
        <w:right w:val="none" w:sz="0" w:space="0" w:color="auto"/>
      </w:divBdr>
    </w:div>
    <w:div w:id="1062293443">
      <w:bodyDiv w:val="1"/>
      <w:marLeft w:val="0"/>
      <w:marRight w:val="0"/>
      <w:marTop w:val="0"/>
      <w:marBottom w:val="0"/>
      <w:divBdr>
        <w:top w:val="none" w:sz="0" w:space="0" w:color="auto"/>
        <w:left w:val="none" w:sz="0" w:space="0" w:color="auto"/>
        <w:bottom w:val="none" w:sz="0" w:space="0" w:color="auto"/>
        <w:right w:val="none" w:sz="0" w:space="0" w:color="auto"/>
      </w:divBdr>
    </w:div>
    <w:div w:id="1066995681">
      <w:bodyDiv w:val="1"/>
      <w:marLeft w:val="0"/>
      <w:marRight w:val="0"/>
      <w:marTop w:val="0"/>
      <w:marBottom w:val="0"/>
      <w:divBdr>
        <w:top w:val="none" w:sz="0" w:space="0" w:color="auto"/>
        <w:left w:val="none" w:sz="0" w:space="0" w:color="auto"/>
        <w:bottom w:val="none" w:sz="0" w:space="0" w:color="auto"/>
        <w:right w:val="none" w:sz="0" w:space="0" w:color="auto"/>
      </w:divBdr>
    </w:div>
    <w:div w:id="1071197418">
      <w:bodyDiv w:val="1"/>
      <w:marLeft w:val="0"/>
      <w:marRight w:val="0"/>
      <w:marTop w:val="0"/>
      <w:marBottom w:val="0"/>
      <w:divBdr>
        <w:top w:val="none" w:sz="0" w:space="0" w:color="auto"/>
        <w:left w:val="none" w:sz="0" w:space="0" w:color="auto"/>
        <w:bottom w:val="none" w:sz="0" w:space="0" w:color="auto"/>
        <w:right w:val="none" w:sz="0" w:space="0" w:color="auto"/>
      </w:divBdr>
    </w:div>
    <w:div w:id="1072309604">
      <w:bodyDiv w:val="1"/>
      <w:marLeft w:val="0"/>
      <w:marRight w:val="0"/>
      <w:marTop w:val="0"/>
      <w:marBottom w:val="0"/>
      <w:divBdr>
        <w:top w:val="none" w:sz="0" w:space="0" w:color="auto"/>
        <w:left w:val="none" w:sz="0" w:space="0" w:color="auto"/>
        <w:bottom w:val="none" w:sz="0" w:space="0" w:color="auto"/>
        <w:right w:val="none" w:sz="0" w:space="0" w:color="auto"/>
      </w:divBdr>
    </w:div>
    <w:div w:id="1072503416">
      <w:bodyDiv w:val="1"/>
      <w:marLeft w:val="0"/>
      <w:marRight w:val="0"/>
      <w:marTop w:val="0"/>
      <w:marBottom w:val="0"/>
      <w:divBdr>
        <w:top w:val="none" w:sz="0" w:space="0" w:color="auto"/>
        <w:left w:val="none" w:sz="0" w:space="0" w:color="auto"/>
        <w:bottom w:val="none" w:sz="0" w:space="0" w:color="auto"/>
        <w:right w:val="none" w:sz="0" w:space="0" w:color="auto"/>
      </w:divBdr>
    </w:div>
    <w:div w:id="1073354425">
      <w:bodyDiv w:val="1"/>
      <w:marLeft w:val="0"/>
      <w:marRight w:val="0"/>
      <w:marTop w:val="0"/>
      <w:marBottom w:val="0"/>
      <w:divBdr>
        <w:top w:val="none" w:sz="0" w:space="0" w:color="auto"/>
        <w:left w:val="none" w:sz="0" w:space="0" w:color="auto"/>
        <w:bottom w:val="none" w:sz="0" w:space="0" w:color="auto"/>
        <w:right w:val="none" w:sz="0" w:space="0" w:color="auto"/>
      </w:divBdr>
    </w:div>
    <w:div w:id="1077554447">
      <w:bodyDiv w:val="1"/>
      <w:marLeft w:val="0"/>
      <w:marRight w:val="0"/>
      <w:marTop w:val="0"/>
      <w:marBottom w:val="0"/>
      <w:divBdr>
        <w:top w:val="none" w:sz="0" w:space="0" w:color="auto"/>
        <w:left w:val="none" w:sz="0" w:space="0" w:color="auto"/>
        <w:bottom w:val="none" w:sz="0" w:space="0" w:color="auto"/>
        <w:right w:val="none" w:sz="0" w:space="0" w:color="auto"/>
      </w:divBdr>
    </w:div>
    <w:div w:id="1084492293">
      <w:bodyDiv w:val="1"/>
      <w:marLeft w:val="0"/>
      <w:marRight w:val="0"/>
      <w:marTop w:val="0"/>
      <w:marBottom w:val="0"/>
      <w:divBdr>
        <w:top w:val="none" w:sz="0" w:space="0" w:color="auto"/>
        <w:left w:val="none" w:sz="0" w:space="0" w:color="auto"/>
        <w:bottom w:val="none" w:sz="0" w:space="0" w:color="auto"/>
        <w:right w:val="none" w:sz="0" w:space="0" w:color="auto"/>
      </w:divBdr>
    </w:div>
    <w:div w:id="1084914861">
      <w:bodyDiv w:val="1"/>
      <w:marLeft w:val="0"/>
      <w:marRight w:val="0"/>
      <w:marTop w:val="0"/>
      <w:marBottom w:val="0"/>
      <w:divBdr>
        <w:top w:val="none" w:sz="0" w:space="0" w:color="auto"/>
        <w:left w:val="none" w:sz="0" w:space="0" w:color="auto"/>
        <w:bottom w:val="none" w:sz="0" w:space="0" w:color="auto"/>
        <w:right w:val="none" w:sz="0" w:space="0" w:color="auto"/>
      </w:divBdr>
    </w:div>
    <w:div w:id="1089422697">
      <w:bodyDiv w:val="1"/>
      <w:marLeft w:val="0"/>
      <w:marRight w:val="0"/>
      <w:marTop w:val="0"/>
      <w:marBottom w:val="0"/>
      <w:divBdr>
        <w:top w:val="none" w:sz="0" w:space="0" w:color="auto"/>
        <w:left w:val="none" w:sz="0" w:space="0" w:color="auto"/>
        <w:bottom w:val="none" w:sz="0" w:space="0" w:color="auto"/>
        <w:right w:val="none" w:sz="0" w:space="0" w:color="auto"/>
      </w:divBdr>
    </w:div>
    <w:div w:id="1091512221">
      <w:bodyDiv w:val="1"/>
      <w:marLeft w:val="0"/>
      <w:marRight w:val="0"/>
      <w:marTop w:val="0"/>
      <w:marBottom w:val="0"/>
      <w:divBdr>
        <w:top w:val="none" w:sz="0" w:space="0" w:color="auto"/>
        <w:left w:val="none" w:sz="0" w:space="0" w:color="auto"/>
        <w:bottom w:val="none" w:sz="0" w:space="0" w:color="auto"/>
        <w:right w:val="none" w:sz="0" w:space="0" w:color="auto"/>
      </w:divBdr>
    </w:div>
    <w:div w:id="1098866259">
      <w:bodyDiv w:val="1"/>
      <w:marLeft w:val="0"/>
      <w:marRight w:val="0"/>
      <w:marTop w:val="0"/>
      <w:marBottom w:val="0"/>
      <w:divBdr>
        <w:top w:val="none" w:sz="0" w:space="0" w:color="auto"/>
        <w:left w:val="none" w:sz="0" w:space="0" w:color="auto"/>
        <w:bottom w:val="none" w:sz="0" w:space="0" w:color="auto"/>
        <w:right w:val="none" w:sz="0" w:space="0" w:color="auto"/>
      </w:divBdr>
    </w:div>
    <w:div w:id="1101144058">
      <w:bodyDiv w:val="1"/>
      <w:marLeft w:val="0"/>
      <w:marRight w:val="0"/>
      <w:marTop w:val="0"/>
      <w:marBottom w:val="0"/>
      <w:divBdr>
        <w:top w:val="none" w:sz="0" w:space="0" w:color="auto"/>
        <w:left w:val="none" w:sz="0" w:space="0" w:color="auto"/>
        <w:bottom w:val="none" w:sz="0" w:space="0" w:color="auto"/>
        <w:right w:val="none" w:sz="0" w:space="0" w:color="auto"/>
      </w:divBdr>
    </w:div>
    <w:div w:id="1105807003">
      <w:bodyDiv w:val="1"/>
      <w:marLeft w:val="0"/>
      <w:marRight w:val="0"/>
      <w:marTop w:val="0"/>
      <w:marBottom w:val="0"/>
      <w:divBdr>
        <w:top w:val="none" w:sz="0" w:space="0" w:color="auto"/>
        <w:left w:val="none" w:sz="0" w:space="0" w:color="auto"/>
        <w:bottom w:val="none" w:sz="0" w:space="0" w:color="auto"/>
        <w:right w:val="none" w:sz="0" w:space="0" w:color="auto"/>
      </w:divBdr>
    </w:div>
    <w:div w:id="1107964411">
      <w:bodyDiv w:val="1"/>
      <w:marLeft w:val="0"/>
      <w:marRight w:val="0"/>
      <w:marTop w:val="0"/>
      <w:marBottom w:val="0"/>
      <w:divBdr>
        <w:top w:val="none" w:sz="0" w:space="0" w:color="auto"/>
        <w:left w:val="none" w:sz="0" w:space="0" w:color="auto"/>
        <w:bottom w:val="none" w:sz="0" w:space="0" w:color="auto"/>
        <w:right w:val="none" w:sz="0" w:space="0" w:color="auto"/>
      </w:divBdr>
    </w:div>
    <w:div w:id="1109934223">
      <w:bodyDiv w:val="1"/>
      <w:marLeft w:val="0"/>
      <w:marRight w:val="0"/>
      <w:marTop w:val="0"/>
      <w:marBottom w:val="0"/>
      <w:divBdr>
        <w:top w:val="none" w:sz="0" w:space="0" w:color="auto"/>
        <w:left w:val="none" w:sz="0" w:space="0" w:color="auto"/>
        <w:bottom w:val="none" w:sz="0" w:space="0" w:color="auto"/>
        <w:right w:val="none" w:sz="0" w:space="0" w:color="auto"/>
      </w:divBdr>
    </w:div>
    <w:div w:id="1114322589">
      <w:bodyDiv w:val="1"/>
      <w:marLeft w:val="0"/>
      <w:marRight w:val="0"/>
      <w:marTop w:val="0"/>
      <w:marBottom w:val="0"/>
      <w:divBdr>
        <w:top w:val="none" w:sz="0" w:space="0" w:color="auto"/>
        <w:left w:val="none" w:sz="0" w:space="0" w:color="auto"/>
        <w:bottom w:val="none" w:sz="0" w:space="0" w:color="auto"/>
        <w:right w:val="none" w:sz="0" w:space="0" w:color="auto"/>
      </w:divBdr>
    </w:div>
    <w:div w:id="1117791145">
      <w:bodyDiv w:val="1"/>
      <w:marLeft w:val="0"/>
      <w:marRight w:val="0"/>
      <w:marTop w:val="0"/>
      <w:marBottom w:val="0"/>
      <w:divBdr>
        <w:top w:val="none" w:sz="0" w:space="0" w:color="auto"/>
        <w:left w:val="none" w:sz="0" w:space="0" w:color="auto"/>
        <w:bottom w:val="none" w:sz="0" w:space="0" w:color="auto"/>
        <w:right w:val="none" w:sz="0" w:space="0" w:color="auto"/>
      </w:divBdr>
    </w:div>
    <w:div w:id="1125078901">
      <w:bodyDiv w:val="1"/>
      <w:marLeft w:val="0"/>
      <w:marRight w:val="0"/>
      <w:marTop w:val="0"/>
      <w:marBottom w:val="0"/>
      <w:divBdr>
        <w:top w:val="none" w:sz="0" w:space="0" w:color="auto"/>
        <w:left w:val="none" w:sz="0" w:space="0" w:color="auto"/>
        <w:bottom w:val="none" w:sz="0" w:space="0" w:color="auto"/>
        <w:right w:val="none" w:sz="0" w:space="0" w:color="auto"/>
      </w:divBdr>
    </w:div>
    <w:div w:id="1129206359">
      <w:bodyDiv w:val="1"/>
      <w:marLeft w:val="0"/>
      <w:marRight w:val="0"/>
      <w:marTop w:val="0"/>
      <w:marBottom w:val="0"/>
      <w:divBdr>
        <w:top w:val="none" w:sz="0" w:space="0" w:color="auto"/>
        <w:left w:val="none" w:sz="0" w:space="0" w:color="auto"/>
        <w:bottom w:val="none" w:sz="0" w:space="0" w:color="auto"/>
        <w:right w:val="none" w:sz="0" w:space="0" w:color="auto"/>
      </w:divBdr>
    </w:div>
    <w:div w:id="1133133628">
      <w:bodyDiv w:val="1"/>
      <w:marLeft w:val="0"/>
      <w:marRight w:val="0"/>
      <w:marTop w:val="0"/>
      <w:marBottom w:val="0"/>
      <w:divBdr>
        <w:top w:val="none" w:sz="0" w:space="0" w:color="auto"/>
        <w:left w:val="none" w:sz="0" w:space="0" w:color="auto"/>
        <w:bottom w:val="none" w:sz="0" w:space="0" w:color="auto"/>
        <w:right w:val="none" w:sz="0" w:space="0" w:color="auto"/>
      </w:divBdr>
    </w:div>
    <w:div w:id="1138380079">
      <w:bodyDiv w:val="1"/>
      <w:marLeft w:val="0"/>
      <w:marRight w:val="0"/>
      <w:marTop w:val="0"/>
      <w:marBottom w:val="0"/>
      <w:divBdr>
        <w:top w:val="none" w:sz="0" w:space="0" w:color="auto"/>
        <w:left w:val="none" w:sz="0" w:space="0" w:color="auto"/>
        <w:bottom w:val="none" w:sz="0" w:space="0" w:color="auto"/>
        <w:right w:val="none" w:sz="0" w:space="0" w:color="auto"/>
      </w:divBdr>
    </w:div>
    <w:div w:id="1139689913">
      <w:bodyDiv w:val="1"/>
      <w:marLeft w:val="0"/>
      <w:marRight w:val="0"/>
      <w:marTop w:val="0"/>
      <w:marBottom w:val="0"/>
      <w:divBdr>
        <w:top w:val="none" w:sz="0" w:space="0" w:color="auto"/>
        <w:left w:val="none" w:sz="0" w:space="0" w:color="auto"/>
        <w:bottom w:val="none" w:sz="0" w:space="0" w:color="auto"/>
        <w:right w:val="none" w:sz="0" w:space="0" w:color="auto"/>
      </w:divBdr>
    </w:div>
    <w:div w:id="1140195384">
      <w:bodyDiv w:val="1"/>
      <w:marLeft w:val="0"/>
      <w:marRight w:val="0"/>
      <w:marTop w:val="0"/>
      <w:marBottom w:val="0"/>
      <w:divBdr>
        <w:top w:val="none" w:sz="0" w:space="0" w:color="auto"/>
        <w:left w:val="none" w:sz="0" w:space="0" w:color="auto"/>
        <w:bottom w:val="none" w:sz="0" w:space="0" w:color="auto"/>
        <w:right w:val="none" w:sz="0" w:space="0" w:color="auto"/>
      </w:divBdr>
    </w:div>
    <w:div w:id="1143157297">
      <w:bodyDiv w:val="1"/>
      <w:marLeft w:val="0"/>
      <w:marRight w:val="0"/>
      <w:marTop w:val="0"/>
      <w:marBottom w:val="0"/>
      <w:divBdr>
        <w:top w:val="none" w:sz="0" w:space="0" w:color="auto"/>
        <w:left w:val="none" w:sz="0" w:space="0" w:color="auto"/>
        <w:bottom w:val="none" w:sz="0" w:space="0" w:color="auto"/>
        <w:right w:val="none" w:sz="0" w:space="0" w:color="auto"/>
      </w:divBdr>
    </w:div>
    <w:div w:id="1146750467">
      <w:bodyDiv w:val="1"/>
      <w:marLeft w:val="0"/>
      <w:marRight w:val="0"/>
      <w:marTop w:val="0"/>
      <w:marBottom w:val="0"/>
      <w:divBdr>
        <w:top w:val="none" w:sz="0" w:space="0" w:color="auto"/>
        <w:left w:val="none" w:sz="0" w:space="0" w:color="auto"/>
        <w:bottom w:val="none" w:sz="0" w:space="0" w:color="auto"/>
        <w:right w:val="none" w:sz="0" w:space="0" w:color="auto"/>
      </w:divBdr>
    </w:div>
    <w:div w:id="1151408549">
      <w:bodyDiv w:val="1"/>
      <w:marLeft w:val="0"/>
      <w:marRight w:val="0"/>
      <w:marTop w:val="0"/>
      <w:marBottom w:val="0"/>
      <w:divBdr>
        <w:top w:val="none" w:sz="0" w:space="0" w:color="auto"/>
        <w:left w:val="none" w:sz="0" w:space="0" w:color="auto"/>
        <w:bottom w:val="none" w:sz="0" w:space="0" w:color="auto"/>
        <w:right w:val="none" w:sz="0" w:space="0" w:color="auto"/>
      </w:divBdr>
    </w:div>
    <w:div w:id="1152603210">
      <w:bodyDiv w:val="1"/>
      <w:marLeft w:val="0"/>
      <w:marRight w:val="0"/>
      <w:marTop w:val="0"/>
      <w:marBottom w:val="0"/>
      <w:divBdr>
        <w:top w:val="none" w:sz="0" w:space="0" w:color="auto"/>
        <w:left w:val="none" w:sz="0" w:space="0" w:color="auto"/>
        <w:bottom w:val="none" w:sz="0" w:space="0" w:color="auto"/>
        <w:right w:val="none" w:sz="0" w:space="0" w:color="auto"/>
      </w:divBdr>
    </w:div>
    <w:div w:id="1153646847">
      <w:bodyDiv w:val="1"/>
      <w:marLeft w:val="0"/>
      <w:marRight w:val="0"/>
      <w:marTop w:val="0"/>
      <w:marBottom w:val="0"/>
      <w:divBdr>
        <w:top w:val="none" w:sz="0" w:space="0" w:color="auto"/>
        <w:left w:val="none" w:sz="0" w:space="0" w:color="auto"/>
        <w:bottom w:val="none" w:sz="0" w:space="0" w:color="auto"/>
        <w:right w:val="none" w:sz="0" w:space="0" w:color="auto"/>
      </w:divBdr>
    </w:div>
    <w:div w:id="1159157942">
      <w:bodyDiv w:val="1"/>
      <w:marLeft w:val="0"/>
      <w:marRight w:val="0"/>
      <w:marTop w:val="0"/>
      <w:marBottom w:val="0"/>
      <w:divBdr>
        <w:top w:val="none" w:sz="0" w:space="0" w:color="auto"/>
        <w:left w:val="none" w:sz="0" w:space="0" w:color="auto"/>
        <w:bottom w:val="none" w:sz="0" w:space="0" w:color="auto"/>
        <w:right w:val="none" w:sz="0" w:space="0" w:color="auto"/>
      </w:divBdr>
    </w:div>
    <w:div w:id="1170218146">
      <w:bodyDiv w:val="1"/>
      <w:marLeft w:val="0"/>
      <w:marRight w:val="0"/>
      <w:marTop w:val="0"/>
      <w:marBottom w:val="0"/>
      <w:divBdr>
        <w:top w:val="none" w:sz="0" w:space="0" w:color="auto"/>
        <w:left w:val="none" w:sz="0" w:space="0" w:color="auto"/>
        <w:bottom w:val="none" w:sz="0" w:space="0" w:color="auto"/>
        <w:right w:val="none" w:sz="0" w:space="0" w:color="auto"/>
      </w:divBdr>
    </w:div>
    <w:div w:id="1179079832">
      <w:bodyDiv w:val="1"/>
      <w:marLeft w:val="0"/>
      <w:marRight w:val="0"/>
      <w:marTop w:val="0"/>
      <w:marBottom w:val="0"/>
      <w:divBdr>
        <w:top w:val="none" w:sz="0" w:space="0" w:color="auto"/>
        <w:left w:val="none" w:sz="0" w:space="0" w:color="auto"/>
        <w:bottom w:val="none" w:sz="0" w:space="0" w:color="auto"/>
        <w:right w:val="none" w:sz="0" w:space="0" w:color="auto"/>
      </w:divBdr>
    </w:div>
    <w:div w:id="1186023654">
      <w:bodyDiv w:val="1"/>
      <w:marLeft w:val="0"/>
      <w:marRight w:val="0"/>
      <w:marTop w:val="0"/>
      <w:marBottom w:val="0"/>
      <w:divBdr>
        <w:top w:val="none" w:sz="0" w:space="0" w:color="auto"/>
        <w:left w:val="none" w:sz="0" w:space="0" w:color="auto"/>
        <w:bottom w:val="none" w:sz="0" w:space="0" w:color="auto"/>
        <w:right w:val="none" w:sz="0" w:space="0" w:color="auto"/>
      </w:divBdr>
    </w:div>
    <w:div w:id="1187282426">
      <w:bodyDiv w:val="1"/>
      <w:marLeft w:val="0"/>
      <w:marRight w:val="0"/>
      <w:marTop w:val="0"/>
      <w:marBottom w:val="0"/>
      <w:divBdr>
        <w:top w:val="none" w:sz="0" w:space="0" w:color="auto"/>
        <w:left w:val="none" w:sz="0" w:space="0" w:color="auto"/>
        <w:bottom w:val="none" w:sz="0" w:space="0" w:color="auto"/>
        <w:right w:val="none" w:sz="0" w:space="0" w:color="auto"/>
      </w:divBdr>
    </w:div>
    <w:div w:id="1187908758">
      <w:bodyDiv w:val="1"/>
      <w:marLeft w:val="0"/>
      <w:marRight w:val="0"/>
      <w:marTop w:val="0"/>
      <w:marBottom w:val="0"/>
      <w:divBdr>
        <w:top w:val="none" w:sz="0" w:space="0" w:color="auto"/>
        <w:left w:val="none" w:sz="0" w:space="0" w:color="auto"/>
        <w:bottom w:val="none" w:sz="0" w:space="0" w:color="auto"/>
        <w:right w:val="none" w:sz="0" w:space="0" w:color="auto"/>
      </w:divBdr>
    </w:div>
    <w:div w:id="1190606209">
      <w:bodyDiv w:val="1"/>
      <w:marLeft w:val="0"/>
      <w:marRight w:val="0"/>
      <w:marTop w:val="0"/>
      <w:marBottom w:val="0"/>
      <w:divBdr>
        <w:top w:val="none" w:sz="0" w:space="0" w:color="auto"/>
        <w:left w:val="none" w:sz="0" w:space="0" w:color="auto"/>
        <w:bottom w:val="none" w:sz="0" w:space="0" w:color="auto"/>
        <w:right w:val="none" w:sz="0" w:space="0" w:color="auto"/>
      </w:divBdr>
    </w:div>
    <w:div w:id="1191800553">
      <w:bodyDiv w:val="1"/>
      <w:marLeft w:val="0"/>
      <w:marRight w:val="0"/>
      <w:marTop w:val="0"/>
      <w:marBottom w:val="0"/>
      <w:divBdr>
        <w:top w:val="none" w:sz="0" w:space="0" w:color="auto"/>
        <w:left w:val="none" w:sz="0" w:space="0" w:color="auto"/>
        <w:bottom w:val="none" w:sz="0" w:space="0" w:color="auto"/>
        <w:right w:val="none" w:sz="0" w:space="0" w:color="auto"/>
      </w:divBdr>
    </w:div>
    <w:div w:id="1192232680">
      <w:bodyDiv w:val="1"/>
      <w:marLeft w:val="0"/>
      <w:marRight w:val="0"/>
      <w:marTop w:val="0"/>
      <w:marBottom w:val="0"/>
      <w:divBdr>
        <w:top w:val="none" w:sz="0" w:space="0" w:color="auto"/>
        <w:left w:val="none" w:sz="0" w:space="0" w:color="auto"/>
        <w:bottom w:val="none" w:sz="0" w:space="0" w:color="auto"/>
        <w:right w:val="none" w:sz="0" w:space="0" w:color="auto"/>
      </w:divBdr>
    </w:div>
    <w:div w:id="1192917467">
      <w:bodyDiv w:val="1"/>
      <w:marLeft w:val="0"/>
      <w:marRight w:val="0"/>
      <w:marTop w:val="0"/>
      <w:marBottom w:val="0"/>
      <w:divBdr>
        <w:top w:val="none" w:sz="0" w:space="0" w:color="auto"/>
        <w:left w:val="none" w:sz="0" w:space="0" w:color="auto"/>
        <w:bottom w:val="none" w:sz="0" w:space="0" w:color="auto"/>
        <w:right w:val="none" w:sz="0" w:space="0" w:color="auto"/>
      </w:divBdr>
      <w:divsChild>
        <w:div w:id="1976838262">
          <w:marLeft w:val="0"/>
          <w:marRight w:val="0"/>
          <w:marTop w:val="0"/>
          <w:marBottom w:val="0"/>
          <w:divBdr>
            <w:top w:val="none" w:sz="0" w:space="0" w:color="auto"/>
            <w:left w:val="none" w:sz="0" w:space="0" w:color="auto"/>
            <w:bottom w:val="none" w:sz="0" w:space="0" w:color="auto"/>
            <w:right w:val="none" w:sz="0" w:space="0" w:color="auto"/>
          </w:divBdr>
        </w:div>
      </w:divsChild>
    </w:div>
    <w:div w:id="1194656827">
      <w:bodyDiv w:val="1"/>
      <w:marLeft w:val="0"/>
      <w:marRight w:val="0"/>
      <w:marTop w:val="0"/>
      <w:marBottom w:val="0"/>
      <w:divBdr>
        <w:top w:val="none" w:sz="0" w:space="0" w:color="auto"/>
        <w:left w:val="none" w:sz="0" w:space="0" w:color="auto"/>
        <w:bottom w:val="none" w:sz="0" w:space="0" w:color="auto"/>
        <w:right w:val="none" w:sz="0" w:space="0" w:color="auto"/>
      </w:divBdr>
    </w:div>
    <w:div w:id="1197157812">
      <w:bodyDiv w:val="1"/>
      <w:marLeft w:val="0"/>
      <w:marRight w:val="0"/>
      <w:marTop w:val="0"/>
      <w:marBottom w:val="0"/>
      <w:divBdr>
        <w:top w:val="none" w:sz="0" w:space="0" w:color="auto"/>
        <w:left w:val="none" w:sz="0" w:space="0" w:color="auto"/>
        <w:bottom w:val="none" w:sz="0" w:space="0" w:color="auto"/>
        <w:right w:val="none" w:sz="0" w:space="0" w:color="auto"/>
      </w:divBdr>
    </w:div>
    <w:div w:id="1198854693">
      <w:bodyDiv w:val="1"/>
      <w:marLeft w:val="0"/>
      <w:marRight w:val="0"/>
      <w:marTop w:val="0"/>
      <w:marBottom w:val="0"/>
      <w:divBdr>
        <w:top w:val="none" w:sz="0" w:space="0" w:color="auto"/>
        <w:left w:val="none" w:sz="0" w:space="0" w:color="auto"/>
        <w:bottom w:val="none" w:sz="0" w:space="0" w:color="auto"/>
        <w:right w:val="none" w:sz="0" w:space="0" w:color="auto"/>
      </w:divBdr>
    </w:div>
    <w:div w:id="1199900948">
      <w:bodyDiv w:val="1"/>
      <w:marLeft w:val="0"/>
      <w:marRight w:val="0"/>
      <w:marTop w:val="0"/>
      <w:marBottom w:val="0"/>
      <w:divBdr>
        <w:top w:val="none" w:sz="0" w:space="0" w:color="auto"/>
        <w:left w:val="none" w:sz="0" w:space="0" w:color="auto"/>
        <w:bottom w:val="none" w:sz="0" w:space="0" w:color="auto"/>
        <w:right w:val="none" w:sz="0" w:space="0" w:color="auto"/>
      </w:divBdr>
    </w:div>
    <w:div w:id="1201286566">
      <w:bodyDiv w:val="1"/>
      <w:marLeft w:val="0"/>
      <w:marRight w:val="0"/>
      <w:marTop w:val="0"/>
      <w:marBottom w:val="0"/>
      <w:divBdr>
        <w:top w:val="none" w:sz="0" w:space="0" w:color="auto"/>
        <w:left w:val="none" w:sz="0" w:space="0" w:color="auto"/>
        <w:bottom w:val="none" w:sz="0" w:space="0" w:color="auto"/>
        <w:right w:val="none" w:sz="0" w:space="0" w:color="auto"/>
      </w:divBdr>
    </w:div>
    <w:div w:id="1201474141">
      <w:bodyDiv w:val="1"/>
      <w:marLeft w:val="0"/>
      <w:marRight w:val="0"/>
      <w:marTop w:val="0"/>
      <w:marBottom w:val="0"/>
      <w:divBdr>
        <w:top w:val="none" w:sz="0" w:space="0" w:color="auto"/>
        <w:left w:val="none" w:sz="0" w:space="0" w:color="auto"/>
        <w:bottom w:val="none" w:sz="0" w:space="0" w:color="auto"/>
        <w:right w:val="none" w:sz="0" w:space="0" w:color="auto"/>
      </w:divBdr>
    </w:div>
    <w:div w:id="1203714312">
      <w:bodyDiv w:val="1"/>
      <w:marLeft w:val="0"/>
      <w:marRight w:val="0"/>
      <w:marTop w:val="0"/>
      <w:marBottom w:val="0"/>
      <w:divBdr>
        <w:top w:val="none" w:sz="0" w:space="0" w:color="auto"/>
        <w:left w:val="none" w:sz="0" w:space="0" w:color="auto"/>
        <w:bottom w:val="none" w:sz="0" w:space="0" w:color="auto"/>
        <w:right w:val="none" w:sz="0" w:space="0" w:color="auto"/>
      </w:divBdr>
    </w:div>
    <w:div w:id="1204559157">
      <w:bodyDiv w:val="1"/>
      <w:marLeft w:val="0"/>
      <w:marRight w:val="0"/>
      <w:marTop w:val="0"/>
      <w:marBottom w:val="0"/>
      <w:divBdr>
        <w:top w:val="none" w:sz="0" w:space="0" w:color="auto"/>
        <w:left w:val="none" w:sz="0" w:space="0" w:color="auto"/>
        <w:bottom w:val="none" w:sz="0" w:space="0" w:color="auto"/>
        <w:right w:val="none" w:sz="0" w:space="0" w:color="auto"/>
      </w:divBdr>
    </w:div>
    <w:div w:id="1205097487">
      <w:bodyDiv w:val="1"/>
      <w:marLeft w:val="0"/>
      <w:marRight w:val="0"/>
      <w:marTop w:val="0"/>
      <w:marBottom w:val="0"/>
      <w:divBdr>
        <w:top w:val="none" w:sz="0" w:space="0" w:color="auto"/>
        <w:left w:val="none" w:sz="0" w:space="0" w:color="auto"/>
        <w:bottom w:val="none" w:sz="0" w:space="0" w:color="auto"/>
        <w:right w:val="none" w:sz="0" w:space="0" w:color="auto"/>
      </w:divBdr>
      <w:divsChild>
        <w:div w:id="1195847807">
          <w:marLeft w:val="0"/>
          <w:marRight w:val="0"/>
          <w:marTop w:val="360"/>
          <w:marBottom w:val="0"/>
          <w:divBdr>
            <w:top w:val="none" w:sz="0" w:space="0" w:color="auto"/>
            <w:left w:val="none" w:sz="0" w:space="0" w:color="auto"/>
            <w:bottom w:val="none" w:sz="0" w:space="0" w:color="auto"/>
            <w:right w:val="none" w:sz="0" w:space="0" w:color="auto"/>
          </w:divBdr>
          <w:divsChild>
            <w:div w:id="217515474">
              <w:marLeft w:val="0"/>
              <w:marRight w:val="0"/>
              <w:marTop w:val="0"/>
              <w:marBottom w:val="0"/>
              <w:divBdr>
                <w:top w:val="none" w:sz="0" w:space="0" w:color="auto"/>
                <w:left w:val="none" w:sz="0" w:space="0" w:color="auto"/>
                <w:bottom w:val="none" w:sz="0" w:space="0" w:color="auto"/>
                <w:right w:val="none" w:sz="0" w:space="0" w:color="auto"/>
              </w:divBdr>
              <w:divsChild>
                <w:div w:id="442652258">
                  <w:marLeft w:val="0"/>
                  <w:marRight w:val="0"/>
                  <w:marTop w:val="0"/>
                  <w:marBottom w:val="0"/>
                  <w:divBdr>
                    <w:top w:val="none" w:sz="0" w:space="0" w:color="auto"/>
                    <w:left w:val="none" w:sz="0" w:space="0" w:color="auto"/>
                    <w:bottom w:val="none" w:sz="0" w:space="0" w:color="auto"/>
                    <w:right w:val="none" w:sz="0" w:space="0" w:color="auto"/>
                  </w:divBdr>
                  <w:divsChild>
                    <w:div w:id="977800053">
                      <w:marLeft w:val="0"/>
                      <w:marRight w:val="0"/>
                      <w:marTop w:val="0"/>
                      <w:marBottom w:val="0"/>
                      <w:divBdr>
                        <w:top w:val="single" w:sz="6" w:space="0" w:color="00437B"/>
                        <w:left w:val="none" w:sz="0" w:space="8" w:color="00437B"/>
                        <w:bottom w:val="none" w:sz="0" w:space="0" w:color="00437B"/>
                        <w:right w:val="none" w:sz="0" w:space="8" w:color="00437B"/>
                      </w:divBdr>
                      <w:divsChild>
                        <w:div w:id="640498290">
                          <w:marLeft w:val="0"/>
                          <w:marRight w:val="0"/>
                          <w:marTop w:val="0"/>
                          <w:marBottom w:val="0"/>
                          <w:divBdr>
                            <w:top w:val="none" w:sz="0" w:space="0" w:color="auto"/>
                            <w:left w:val="none" w:sz="0" w:space="0" w:color="auto"/>
                            <w:bottom w:val="none" w:sz="0" w:space="0" w:color="auto"/>
                            <w:right w:val="none" w:sz="0" w:space="0" w:color="auto"/>
                          </w:divBdr>
                          <w:divsChild>
                            <w:div w:id="1281764419">
                              <w:marLeft w:val="-180"/>
                              <w:marRight w:val="-180"/>
                              <w:marTop w:val="0"/>
                              <w:marBottom w:val="0"/>
                              <w:divBdr>
                                <w:top w:val="none" w:sz="0" w:space="0" w:color="auto"/>
                                <w:left w:val="none" w:sz="0" w:space="0" w:color="auto"/>
                                <w:bottom w:val="none" w:sz="0" w:space="0" w:color="auto"/>
                                <w:right w:val="none" w:sz="0" w:space="0" w:color="auto"/>
                              </w:divBdr>
                              <w:divsChild>
                                <w:div w:id="1760128583">
                                  <w:marLeft w:val="0"/>
                                  <w:marRight w:val="0"/>
                                  <w:marTop w:val="0"/>
                                  <w:marBottom w:val="0"/>
                                  <w:divBdr>
                                    <w:top w:val="none" w:sz="0" w:space="0" w:color="auto"/>
                                    <w:left w:val="none" w:sz="0" w:space="0" w:color="auto"/>
                                    <w:bottom w:val="none" w:sz="0" w:space="0" w:color="auto"/>
                                    <w:right w:val="none" w:sz="0" w:space="0" w:color="auto"/>
                                  </w:divBdr>
                                  <w:divsChild>
                                    <w:div w:id="23744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9874972">
      <w:bodyDiv w:val="1"/>
      <w:marLeft w:val="0"/>
      <w:marRight w:val="0"/>
      <w:marTop w:val="0"/>
      <w:marBottom w:val="0"/>
      <w:divBdr>
        <w:top w:val="none" w:sz="0" w:space="0" w:color="auto"/>
        <w:left w:val="none" w:sz="0" w:space="0" w:color="auto"/>
        <w:bottom w:val="none" w:sz="0" w:space="0" w:color="auto"/>
        <w:right w:val="none" w:sz="0" w:space="0" w:color="auto"/>
      </w:divBdr>
    </w:div>
    <w:div w:id="1224292487">
      <w:bodyDiv w:val="1"/>
      <w:marLeft w:val="0"/>
      <w:marRight w:val="0"/>
      <w:marTop w:val="0"/>
      <w:marBottom w:val="0"/>
      <w:divBdr>
        <w:top w:val="none" w:sz="0" w:space="0" w:color="auto"/>
        <w:left w:val="none" w:sz="0" w:space="0" w:color="auto"/>
        <w:bottom w:val="none" w:sz="0" w:space="0" w:color="auto"/>
        <w:right w:val="none" w:sz="0" w:space="0" w:color="auto"/>
      </w:divBdr>
    </w:div>
    <w:div w:id="1233201864">
      <w:bodyDiv w:val="1"/>
      <w:marLeft w:val="0"/>
      <w:marRight w:val="0"/>
      <w:marTop w:val="0"/>
      <w:marBottom w:val="0"/>
      <w:divBdr>
        <w:top w:val="none" w:sz="0" w:space="0" w:color="auto"/>
        <w:left w:val="none" w:sz="0" w:space="0" w:color="auto"/>
        <w:bottom w:val="none" w:sz="0" w:space="0" w:color="auto"/>
        <w:right w:val="none" w:sz="0" w:space="0" w:color="auto"/>
      </w:divBdr>
    </w:div>
    <w:div w:id="1235623402">
      <w:bodyDiv w:val="1"/>
      <w:marLeft w:val="0"/>
      <w:marRight w:val="0"/>
      <w:marTop w:val="0"/>
      <w:marBottom w:val="0"/>
      <w:divBdr>
        <w:top w:val="none" w:sz="0" w:space="0" w:color="auto"/>
        <w:left w:val="none" w:sz="0" w:space="0" w:color="auto"/>
        <w:bottom w:val="none" w:sz="0" w:space="0" w:color="auto"/>
        <w:right w:val="none" w:sz="0" w:space="0" w:color="auto"/>
      </w:divBdr>
    </w:div>
    <w:div w:id="1236665181">
      <w:bodyDiv w:val="1"/>
      <w:marLeft w:val="0"/>
      <w:marRight w:val="0"/>
      <w:marTop w:val="0"/>
      <w:marBottom w:val="0"/>
      <w:divBdr>
        <w:top w:val="none" w:sz="0" w:space="0" w:color="auto"/>
        <w:left w:val="none" w:sz="0" w:space="0" w:color="auto"/>
        <w:bottom w:val="none" w:sz="0" w:space="0" w:color="auto"/>
        <w:right w:val="none" w:sz="0" w:space="0" w:color="auto"/>
      </w:divBdr>
    </w:div>
    <w:div w:id="1238049805">
      <w:bodyDiv w:val="1"/>
      <w:marLeft w:val="0"/>
      <w:marRight w:val="0"/>
      <w:marTop w:val="0"/>
      <w:marBottom w:val="0"/>
      <w:divBdr>
        <w:top w:val="none" w:sz="0" w:space="0" w:color="auto"/>
        <w:left w:val="none" w:sz="0" w:space="0" w:color="auto"/>
        <w:bottom w:val="none" w:sz="0" w:space="0" w:color="auto"/>
        <w:right w:val="none" w:sz="0" w:space="0" w:color="auto"/>
      </w:divBdr>
    </w:div>
    <w:div w:id="1238708480">
      <w:bodyDiv w:val="1"/>
      <w:marLeft w:val="0"/>
      <w:marRight w:val="0"/>
      <w:marTop w:val="0"/>
      <w:marBottom w:val="0"/>
      <w:divBdr>
        <w:top w:val="none" w:sz="0" w:space="0" w:color="auto"/>
        <w:left w:val="none" w:sz="0" w:space="0" w:color="auto"/>
        <w:bottom w:val="none" w:sz="0" w:space="0" w:color="auto"/>
        <w:right w:val="none" w:sz="0" w:space="0" w:color="auto"/>
      </w:divBdr>
    </w:div>
    <w:div w:id="1244994759">
      <w:bodyDiv w:val="1"/>
      <w:marLeft w:val="0"/>
      <w:marRight w:val="0"/>
      <w:marTop w:val="0"/>
      <w:marBottom w:val="0"/>
      <w:divBdr>
        <w:top w:val="none" w:sz="0" w:space="0" w:color="auto"/>
        <w:left w:val="none" w:sz="0" w:space="0" w:color="auto"/>
        <w:bottom w:val="none" w:sz="0" w:space="0" w:color="auto"/>
        <w:right w:val="none" w:sz="0" w:space="0" w:color="auto"/>
      </w:divBdr>
    </w:div>
    <w:div w:id="1258631418">
      <w:bodyDiv w:val="1"/>
      <w:marLeft w:val="0"/>
      <w:marRight w:val="0"/>
      <w:marTop w:val="0"/>
      <w:marBottom w:val="0"/>
      <w:divBdr>
        <w:top w:val="none" w:sz="0" w:space="0" w:color="auto"/>
        <w:left w:val="none" w:sz="0" w:space="0" w:color="auto"/>
        <w:bottom w:val="none" w:sz="0" w:space="0" w:color="auto"/>
        <w:right w:val="none" w:sz="0" w:space="0" w:color="auto"/>
      </w:divBdr>
    </w:div>
    <w:div w:id="1273365722">
      <w:bodyDiv w:val="1"/>
      <w:marLeft w:val="0"/>
      <w:marRight w:val="0"/>
      <w:marTop w:val="0"/>
      <w:marBottom w:val="0"/>
      <w:divBdr>
        <w:top w:val="none" w:sz="0" w:space="0" w:color="auto"/>
        <w:left w:val="none" w:sz="0" w:space="0" w:color="auto"/>
        <w:bottom w:val="none" w:sz="0" w:space="0" w:color="auto"/>
        <w:right w:val="none" w:sz="0" w:space="0" w:color="auto"/>
      </w:divBdr>
    </w:div>
    <w:div w:id="1277447979">
      <w:bodyDiv w:val="1"/>
      <w:marLeft w:val="0"/>
      <w:marRight w:val="0"/>
      <w:marTop w:val="0"/>
      <w:marBottom w:val="0"/>
      <w:divBdr>
        <w:top w:val="none" w:sz="0" w:space="0" w:color="auto"/>
        <w:left w:val="none" w:sz="0" w:space="0" w:color="auto"/>
        <w:bottom w:val="none" w:sz="0" w:space="0" w:color="auto"/>
        <w:right w:val="none" w:sz="0" w:space="0" w:color="auto"/>
      </w:divBdr>
    </w:div>
    <w:div w:id="1278566817">
      <w:bodyDiv w:val="1"/>
      <w:marLeft w:val="0"/>
      <w:marRight w:val="0"/>
      <w:marTop w:val="0"/>
      <w:marBottom w:val="0"/>
      <w:divBdr>
        <w:top w:val="none" w:sz="0" w:space="0" w:color="auto"/>
        <w:left w:val="none" w:sz="0" w:space="0" w:color="auto"/>
        <w:bottom w:val="none" w:sz="0" w:space="0" w:color="auto"/>
        <w:right w:val="none" w:sz="0" w:space="0" w:color="auto"/>
      </w:divBdr>
    </w:div>
    <w:div w:id="1282760123">
      <w:bodyDiv w:val="1"/>
      <w:marLeft w:val="0"/>
      <w:marRight w:val="0"/>
      <w:marTop w:val="0"/>
      <w:marBottom w:val="0"/>
      <w:divBdr>
        <w:top w:val="none" w:sz="0" w:space="0" w:color="auto"/>
        <w:left w:val="none" w:sz="0" w:space="0" w:color="auto"/>
        <w:bottom w:val="none" w:sz="0" w:space="0" w:color="auto"/>
        <w:right w:val="none" w:sz="0" w:space="0" w:color="auto"/>
      </w:divBdr>
    </w:div>
    <w:div w:id="1284648869">
      <w:bodyDiv w:val="1"/>
      <w:marLeft w:val="0"/>
      <w:marRight w:val="0"/>
      <w:marTop w:val="0"/>
      <w:marBottom w:val="0"/>
      <w:divBdr>
        <w:top w:val="none" w:sz="0" w:space="0" w:color="auto"/>
        <w:left w:val="none" w:sz="0" w:space="0" w:color="auto"/>
        <w:bottom w:val="none" w:sz="0" w:space="0" w:color="auto"/>
        <w:right w:val="none" w:sz="0" w:space="0" w:color="auto"/>
      </w:divBdr>
    </w:div>
    <w:div w:id="1287195015">
      <w:bodyDiv w:val="1"/>
      <w:marLeft w:val="0"/>
      <w:marRight w:val="0"/>
      <w:marTop w:val="0"/>
      <w:marBottom w:val="0"/>
      <w:divBdr>
        <w:top w:val="none" w:sz="0" w:space="0" w:color="auto"/>
        <w:left w:val="none" w:sz="0" w:space="0" w:color="auto"/>
        <w:bottom w:val="none" w:sz="0" w:space="0" w:color="auto"/>
        <w:right w:val="none" w:sz="0" w:space="0" w:color="auto"/>
      </w:divBdr>
    </w:div>
    <w:div w:id="1288046844">
      <w:bodyDiv w:val="1"/>
      <w:marLeft w:val="0"/>
      <w:marRight w:val="0"/>
      <w:marTop w:val="0"/>
      <w:marBottom w:val="0"/>
      <w:divBdr>
        <w:top w:val="none" w:sz="0" w:space="0" w:color="auto"/>
        <w:left w:val="none" w:sz="0" w:space="0" w:color="auto"/>
        <w:bottom w:val="none" w:sz="0" w:space="0" w:color="auto"/>
        <w:right w:val="none" w:sz="0" w:space="0" w:color="auto"/>
      </w:divBdr>
    </w:div>
    <w:div w:id="1292907584">
      <w:bodyDiv w:val="1"/>
      <w:marLeft w:val="0"/>
      <w:marRight w:val="0"/>
      <w:marTop w:val="0"/>
      <w:marBottom w:val="0"/>
      <w:divBdr>
        <w:top w:val="none" w:sz="0" w:space="0" w:color="auto"/>
        <w:left w:val="none" w:sz="0" w:space="0" w:color="auto"/>
        <w:bottom w:val="none" w:sz="0" w:space="0" w:color="auto"/>
        <w:right w:val="none" w:sz="0" w:space="0" w:color="auto"/>
      </w:divBdr>
    </w:div>
    <w:div w:id="1301305356">
      <w:bodyDiv w:val="1"/>
      <w:marLeft w:val="0"/>
      <w:marRight w:val="0"/>
      <w:marTop w:val="0"/>
      <w:marBottom w:val="0"/>
      <w:divBdr>
        <w:top w:val="none" w:sz="0" w:space="0" w:color="auto"/>
        <w:left w:val="none" w:sz="0" w:space="0" w:color="auto"/>
        <w:bottom w:val="none" w:sz="0" w:space="0" w:color="auto"/>
        <w:right w:val="none" w:sz="0" w:space="0" w:color="auto"/>
      </w:divBdr>
    </w:div>
    <w:div w:id="1304390551">
      <w:bodyDiv w:val="1"/>
      <w:marLeft w:val="0"/>
      <w:marRight w:val="0"/>
      <w:marTop w:val="0"/>
      <w:marBottom w:val="0"/>
      <w:divBdr>
        <w:top w:val="none" w:sz="0" w:space="0" w:color="auto"/>
        <w:left w:val="none" w:sz="0" w:space="0" w:color="auto"/>
        <w:bottom w:val="none" w:sz="0" w:space="0" w:color="auto"/>
        <w:right w:val="none" w:sz="0" w:space="0" w:color="auto"/>
      </w:divBdr>
    </w:div>
    <w:div w:id="1304848000">
      <w:bodyDiv w:val="1"/>
      <w:marLeft w:val="0"/>
      <w:marRight w:val="0"/>
      <w:marTop w:val="0"/>
      <w:marBottom w:val="0"/>
      <w:divBdr>
        <w:top w:val="none" w:sz="0" w:space="0" w:color="auto"/>
        <w:left w:val="none" w:sz="0" w:space="0" w:color="auto"/>
        <w:bottom w:val="none" w:sz="0" w:space="0" w:color="auto"/>
        <w:right w:val="none" w:sz="0" w:space="0" w:color="auto"/>
      </w:divBdr>
    </w:div>
    <w:div w:id="1309437329">
      <w:bodyDiv w:val="1"/>
      <w:marLeft w:val="0"/>
      <w:marRight w:val="0"/>
      <w:marTop w:val="0"/>
      <w:marBottom w:val="0"/>
      <w:divBdr>
        <w:top w:val="none" w:sz="0" w:space="0" w:color="auto"/>
        <w:left w:val="none" w:sz="0" w:space="0" w:color="auto"/>
        <w:bottom w:val="none" w:sz="0" w:space="0" w:color="auto"/>
        <w:right w:val="none" w:sz="0" w:space="0" w:color="auto"/>
      </w:divBdr>
    </w:div>
    <w:div w:id="1317759991">
      <w:bodyDiv w:val="1"/>
      <w:marLeft w:val="0"/>
      <w:marRight w:val="0"/>
      <w:marTop w:val="0"/>
      <w:marBottom w:val="0"/>
      <w:divBdr>
        <w:top w:val="none" w:sz="0" w:space="0" w:color="auto"/>
        <w:left w:val="none" w:sz="0" w:space="0" w:color="auto"/>
        <w:bottom w:val="none" w:sz="0" w:space="0" w:color="auto"/>
        <w:right w:val="none" w:sz="0" w:space="0" w:color="auto"/>
      </w:divBdr>
      <w:divsChild>
        <w:div w:id="192961484">
          <w:marLeft w:val="720"/>
          <w:marRight w:val="0"/>
          <w:marTop w:val="200"/>
          <w:marBottom w:val="0"/>
          <w:divBdr>
            <w:top w:val="none" w:sz="0" w:space="0" w:color="auto"/>
            <w:left w:val="none" w:sz="0" w:space="0" w:color="auto"/>
            <w:bottom w:val="none" w:sz="0" w:space="0" w:color="auto"/>
            <w:right w:val="none" w:sz="0" w:space="0" w:color="auto"/>
          </w:divBdr>
        </w:div>
        <w:div w:id="7945696">
          <w:marLeft w:val="720"/>
          <w:marRight w:val="0"/>
          <w:marTop w:val="200"/>
          <w:marBottom w:val="0"/>
          <w:divBdr>
            <w:top w:val="none" w:sz="0" w:space="0" w:color="auto"/>
            <w:left w:val="none" w:sz="0" w:space="0" w:color="auto"/>
            <w:bottom w:val="none" w:sz="0" w:space="0" w:color="auto"/>
            <w:right w:val="none" w:sz="0" w:space="0" w:color="auto"/>
          </w:divBdr>
        </w:div>
      </w:divsChild>
    </w:div>
    <w:div w:id="1318456893">
      <w:bodyDiv w:val="1"/>
      <w:marLeft w:val="0"/>
      <w:marRight w:val="0"/>
      <w:marTop w:val="0"/>
      <w:marBottom w:val="0"/>
      <w:divBdr>
        <w:top w:val="none" w:sz="0" w:space="0" w:color="auto"/>
        <w:left w:val="none" w:sz="0" w:space="0" w:color="auto"/>
        <w:bottom w:val="none" w:sz="0" w:space="0" w:color="auto"/>
        <w:right w:val="none" w:sz="0" w:space="0" w:color="auto"/>
      </w:divBdr>
    </w:div>
    <w:div w:id="1319187812">
      <w:bodyDiv w:val="1"/>
      <w:marLeft w:val="0"/>
      <w:marRight w:val="0"/>
      <w:marTop w:val="0"/>
      <w:marBottom w:val="0"/>
      <w:divBdr>
        <w:top w:val="none" w:sz="0" w:space="0" w:color="auto"/>
        <w:left w:val="none" w:sz="0" w:space="0" w:color="auto"/>
        <w:bottom w:val="none" w:sz="0" w:space="0" w:color="auto"/>
        <w:right w:val="none" w:sz="0" w:space="0" w:color="auto"/>
      </w:divBdr>
    </w:div>
    <w:div w:id="1328946573">
      <w:bodyDiv w:val="1"/>
      <w:marLeft w:val="0"/>
      <w:marRight w:val="0"/>
      <w:marTop w:val="0"/>
      <w:marBottom w:val="0"/>
      <w:divBdr>
        <w:top w:val="none" w:sz="0" w:space="0" w:color="auto"/>
        <w:left w:val="none" w:sz="0" w:space="0" w:color="auto"/>
        <w:bottom w:val="none" w:sz="0" w:space="0" w:color="auto"/>
        <w:right w:val="none" w:sz="0" w:space="0" w:color="auto"/>
      </w:divBdr>
    </w:div>
    <w:div w:id="1330210856">
      <w:bodyDiv w:val="1"/>
      <w:marLeft w:val="0"/>
      <w:marRight w:val="0"/>
      <w:marTop w:val="0"/>
      <w:marBottom w:val="0"/>
      <w:divBdr>
        <w:top w:val="none" w:sz="0" w:space="0" w:color="auto"/>
        <w:left w:val="none" w:sz="0" w:space="0" w:color="auto"/>
        <w:bottom w:val="none" w:sz="0" w:space="0" w:color="auto"/>
        <w:right w:val="none" w:sz="0" w:space="0" w:color="auto"/>
      </w:divBdr>
    </w:div>
    <w:div w:id="1330671304">
      <w:bodyDiv w:val="1"/>
      <w:marLeft w:val="0"/>
      <w:marRight w:val="0"/>
      <w:marTop w:val="0"/>
      <w:marBottom w:val="0"/>
      <w:divBdr>
        <w:top w:val="none" w:sz="0" w:space="0" w:color="auto"/>
        <w:left w:val="none" w:sz="0" w:space="0" w:color="auto"/>
        <w:bottom w:val="none" w:sz="0" w:space="0" w:color="auto"/>
        <w:right w:val="none" w:sz="0" w:space="0" w:color="auto"/>
      </w:divBdr>
    </w:div>
    <w:div w:id="1334186027">
      <w:bodyDiv w:val="1"/>
      <w:marLeft w:val="0"/>
      <w:marRight w:val="0"/>
      <w:marTop w:val="0"/>
      <w:marBottom w:val="0"/>
      <w:divBdr>
        <w:top w:val="none" w:sz="0" w:space="0" w:color="auto"/>
        <w:left w:val="none" w:sz="0" w:space="0" w:color="auto"/>
        <w:bottom w:val="none" w:sz="0" w:space="0" w:color="auto"/>
        <w:right w:val="none" w:sz="0" w:space="0" w:color="auto"/>
      </w:divBdr>
    </w:div>
    <w:div w:id="1334990544">
      <w:bodyDiv w:val="1"/>
      <w:marLeft w:val="0"/>
      <w:marRight w:val="0"/>
      <w:marTop w:val="0"/>
      <w:marBottom w:val="0"/>
      <w:divBdr>
        <w:top w:val="none" w:sz="0" w:space="0" w:color="auto"/>
        <w:left w:val="none" w:sz="0" w:space="0" w:color="auto"/>
        <w:bottom w:val="none" w:sz="0" w:space="0" w:color="auto"/>
        <w:right w:val="none" w:sz="0" w:space="0" w:color="auto"/>
      </w:divBdr>
    </w:div>
    <w:div w:id="1341734374">
      <w:bodyDiv w:val="1"/>
      <w:marLeft w:val="0"/>
      <w:marRight w:val="0"/>
      <w:marTop w:val="0"/>
      <w:marBottom w:val="0"/>
      <w:divBdr>
        <w:top w:val="none" w:sz="0" w:space="0" w:color="auto"/>
        <w:left w:val="none" w:sz="0" w:space="0" w:color="auto"/>
        <w:bottom w:val="none" w:sz="0" w:space="0" w:color="auto"/>
        <w:right w:val="none" w:sz="0" w:space="0" w:color="auto"/>
      </w:divBdr>
    </w:div>
    <w:div w:id="1354763396">
      <w:bodyDiv w:val="1"/>
      <w:marLeft w:val="0"/>
      <w:marRight w:val="0"/>
      <w:marTop w:val="0"/>
      <w:marBottom w:val="0"/>
      <w:divBdr>
        <w:top w:val="none" w:sz="0" w:space="0" w:color="auto"/>
        <w:left w:val="none" w:sz="0" w:space="0" w:color="auto"/>
        <w:bottom w:val="none" w:sz="0" w:space="0" w:color="auto"/>
        <w:right w:val="none" w:sz="0" w:space="0" w:color="auto"/>
      </w:divBdr>
    </w:div>
    <w:div w:id="1356033014">
      <w:bodyDiv w:val="1"/>
      <w:marLeft w:val="0"/>
      <w:marRight w:val="0"/>
      <w:marTop w:val="0"/>
      <w:marBottom w:val="0"/>
      <w:divBdr>
        <w:top w:val="none" w:sz="0" w:space="0" w:color="auto"/>
        <w:left w:val="none" w:sz="0" w:space="0" w:color="auto"/>
        <w:bottom w:val="none" w:sz="0" w:space="0" w:color="auto"/>
        <w:right w:val="none" w:sz="0" w:space="0" w:color="auto"/>
      </w:divBdr>
    </w:div>
    <w:div w:id="1376152899">
      <w:bodyDiv w:val="1"/>
      <w:marLeft w:val="0"/>
      <w:marRight w:val="0"/>
      <w:marTop w:val="0"/>
      <w:marBottom w:val="0"/>
      <w:divBdr>
        <w:top w:val="none" w:sz="0" w:space="0" w:color="auto"/>
        <w:left w:val="none" w:sz="0" w:space="0" w:color="auto"/>
        <w:bottom w:val="none" w:sz="0" w:space="0" w:color="auto"/>
        <w:right w:val="none" w:sz="0" w:space="0" w:color="auto"/>
      </w:divBdr>
    </w:div>
    <w:div w:id="1379548666">
      <w:bodyDiv w:val="1"/>
      <w:marLeft w:val="0"/>
      <w:marRight w:val="0"/>
      <w:marTop w:val="0"/>
      <w:marBottom w:val="0"/>
      <w:divBdr>
        <w:top w:val="none" w:sz="0" w:space="0" w:color="auto"/>
        <w:left w:val="none" w:sz="0" w:space="0" w:color="auto"/>
        <w:bottom w:val="none" w:sz="0" w:space="0" w:color="auto"/>
        <w:right w:val="none" w:sz="0" w:space="0" w:color="auto"/>
      </w:divBdr>
    </w:div>
    <w:div w:id="1381637849">
      <w:bodyDiv w:val="1"/>
      <w:marLeft w:val="0"/>
      <w:marRight w:val="0"/>
      <w:marTop w:val="0"/>
      <w:marBottom w:val="0"/>
      <w:divBdr>
        <w:top w:val="none" w:sz="0" w:space="0" w:color="auto"/>
        <w:left w:val="none" w:sz="0" w:space="0" w:color="auto"/>
        <w:bottom w:val="none" w:sz="0" w:space="0" w:color="auto"/>
        <w:right w:val="none" w:sz="0" w:space="0" w:color="auto"/>
      </w:divBdr>
    </w:div>
    <w:div w:id="1387997068">
      <w:bodyDiv w:val="1"/>
      <w:marLeft w:val="0"/>
      <w:marRight w:val="0"/>
      <w:marTop w:val="0"/>
      <w:marBottom w:val="0"/>
      <w:divBdr>
        <w:top w:val="none" w:sz="0" w:space="0" w:color="auto"/>
        <w:left w:val="none" w:sz="0" w:space="0" w:color="auto"/>
        <w:bottom w:val="none" w:sz="0" w:space="0" w:color="auto"/>
        <w:right w:val="none" w:sz="0" w:space="0" w:color="auto"/>
      </w:divBdr>
    </w:div>
    <w:div w:id="1392583490">
      <w:bodyDiv w:val="1"/>
      <w:marLeft w:val="0"/>
      <w:marRight w:val="0"/>
      <w:marTop w:val="0"/>
      <w:marBottom w:val="0"/>
      <w:divBdr>
        <w:top w:val="none" w:sz="0" w:space="0" w:color="auto"/>
        <w:left w:val="none" w:sz="0" w:space="0" w:color="auto"/>
        <w:bottom w:val="none" w:sz="0" w:space="0" w:color="auto"/>
        <w:right w:val="none" w:sz="0" w:space="0" w:color="auto"/>
      </w:divBdr>
    </w:div>
    <w:div w:id="1393843474">
      <w:bodyDiv w:val="1"/>
      <w:marLeft w:val="0"/>
      <w:marRight w:val="0"/>
      <w:marTop w:val="0"/>
      <w:marBottom w:val="0"/>
      <w:divBdr>
        <w:top w:val="none" w:sz="0" w:space="0" w:color="auto"/>
        <w:left w:val="none" w:sz="0" w:space="0" w:color="auto"/>
        <w:bottom w:val="none" w:sz="0" w:space="0" w:color="auto"/>
        <w:right w:val="none" w:sz="0" w:space="0" w:color="auto"/>
      </w:divBdr>
    </w:div>
    <w:div w:id="1401321588">
      <w:bodyDiv w:val="1"/>
      <w:marLeft w:val="0"/>
      <w:marRight w:val="0"/>
      <w:marTop w:val="0"/>
      <w:marBottom w:val="0"/>
      <w:divBdr>
        <w:top w:val="none" w:sz="0" w:space="0" w:color="auto"/>
        <w:left w:val="none" w:sz="0" w:space="0" w:color="auto"/>
        <w:bottom w:val="none" w:sz="0" w:space="0" w:color="auto"/>
        <w:right w:val="none" w:sz="0" w:space="0" w:color="auto"/>
      </w:divBdr>
    </w:div>
    <w:div w:id="1405954240">
      <w:bodyDiv w:val="1"/>
      <w:marLeft w:val="0"/>
      <w:marRight w:val="0"/>
      <w:marTop w:val="0"/>
      <w:marBottom w:val="0"/>
      <w:divBdr>
        <w:top w:val="none" w:sz="0" w:space="0" w:color="auto"/>
        <w:left w:val="none" w:sz="0" w:space="0" w:color="auto"/>
        <w:bottom w:val="none" w:sz="0" w:space="0" w:color="auto"/>
        <w:right w:val="none" w:sz="0" w:space="0" w:color="auto"/>
      </w:divBdr>
    </w:div>
    <w:div w:id="1411345449">
      <w:bodyDiv w:val="1"/>
      <w:marLeft w:val="0"/>
      <w:marRight w:val="0"/>
      <w:marTop w:val="0"/>
      <w:marBottom w:val="0"/>
      <w:divBdr>
        <w:top w:val="none" w:sz="0" w:space="0" w:color="auto"/>
        <w:left w:val="none" w:sz="0" w:space="0" w:color="auto"/>
        <w:bottom w:val="none" w:sz="0" w:space="0" w:color="auto"/>
        <w:right w:val="none" w:sz="0" w:space="0" w:color="auto"/>
      </w:divBdr>
    </w:div>
    <w:div w:id="1417441142">
      <w:bodyDiv w:val="1"/>
      <w:marLeft w:val="0"/>
      <w:marRight w:val="0"/>
      <w:marTop w:val="0"/>
      <w:marBottom w:val="0"/>
      <w:divBdr>
        <w:top w:val="none" w:sz="0" w:space="0" w:color="auto"/>
        <w:left w:val="none" w:sz="0" w:space="0" w:color="auto"/>
        <w:bottom w:val="none" w:sz="0" w:space="0" w:color="auto"/>
        <w:right w:val="none" w:sz="0" w:space="0" w:color="auto"/>
      </w:divBdr>
    </w:div>
    <w:div w:id="1418361082">
      <w:bodyDiv w:val="1"/>
      <w:marLeft w:val="0"/>
      <w:marRight w:val="0"/>
      <w:marTop w:val="0"/>
      <w:marBottom w:val="0"/>
      <w:divBdr>
        <w:top w:val="none" w:sz="0" w:space="0" w:color="auto"/>
        <w:left w:val="none" w:sz="0" w:space="0" w:color="auto"/>
        <w:bottom w:val="none" w:sz="0" w:space="0" w:color="auto"/>
        <w:right w:val="none" w:sz="0" w:space="0" w:color="auto"/>
      </w:divBdr>
    </w:div>
    <w:div w:id="1427845317">
      <w:bodyDiv w:val="1"/>
      <w:marLeft w:val="0"/>
      <w:marRight w:val="0"/>
      <w:marTop w:val="0"/>
      <w:marBottom w:val="0"/>
      <w:divBdr>
        <w:top w:val="none" w:sz="0" w:space="0" w:color="auto"/>
        <w:left w:val="none" w:sz="0" w:space="0" w:color="auto"/>
        <w:bottom w:val="none" w:sz="0" w:space="0" w:color="auto"/>
        <w:right w:val="none" w:sz="0" w:space="0" w:color="auto"/>
      </w:divBdr>
    </w:div>
    <w:div w:id="1429425257">
      <w:bodyDiv w:val="1"/>
      <w:marLeft w:val="0"/>
      <w:marRight w:val="0"/>
      <w:marTop w:val="0"/>
      <w:marBottom w:val="0"/>
      <w:divBdr>
        <w:top w:val="none" w:sz="0" w:space="0" w:color="auto"/>
        <w:left w:val="none" w:sz="0" w:space="0" w:color="auto"/>
        <w:bottom w:val="none" w:sz="0" w:space="0" w:color="auto"/>
        <w:right w:val="none" w:sz="0" w:space="0" w:color="auto"/>
      </w:divBdr>
    </w:div>
    <w:div w:id="1430470807">
      <w:bodyDiv w:val="1"/>
      <w:marLeft w:val="0"/>
      <w:marRight w:val="0"/>
      <w:marTop w:val="0"/>
      <w:marBottom w:val="0"/>
      <w:divBdr>
        <w:top w:val="none" w:sz="0" w:space="0" w:color="auto"/>
        <w:left w:val="none" w:sz="0" w:space="0" w:color="auto"/>
        <w:bottom w:val="none" w:sz="0" w:space="0" w:color="auto"/>
        <w:right w:val="none" w:sz="0" w:space="0" w:color="auto"/>
      </w:divBdr>
    </w:div>
    <w:div w:id="1431855100">
      <w:bodyDiv w:val="1"/>
      <w:marLeft w:val="0"/>
      <w:marRight w:val="0"/>
      <w:marTop w:val="0"/>
      <w:marBottom w:val="0"/>
      <w:divBdr>
        <w:top w:val="none" w:sz="0" w:space="0" w:color="auto"/>
        <w:left w:val="none" w:sz="0" w:space="0" w:color="auto"/>
        <w:bottom w:val="none" w:sz="0" w:space="0" w:color="auto"/>
        <w:right w:val="none" w:sz="0" w:space="0" w:color="auto"/>
      </w:divBdr>
    </w:div>
    <w:div w:id="1444377777">
      <w:bodyDiv w:val="1"/>
      <w:marLeft w:val="0"/>
      <w:marRight w:val="0"/>
      <w:marTop w:val="0"/>
      <w:marBottom w:val="0"/>
      <w:divBdr>
        <w:top w:val="none" w:sz="0" w:space="0" w:color="auto"/>
        <w:left w:val="none" w:sz="0" w:space="0" w:color="auto"/>
        <w:bottom w:val="none" w:sz="0" w:space="0" w:color="auto"/>
        <w:right w:val="none" w:sz="0" w:space="0" w:color="auto"/>
      </w:divBdr>
    </w:div>
    <w:div w:id="1447388452">
      <w:bodyDiv w:val="1"/>
      <w:marLeft w:val="0"/>
      <w:marRight w:val="0"/>
      <w:marTop w:val="0"/>
      <w:marBottom w:val="0"/>
      <w:divBdr>
        <w:top w:val="none" w:sz="0" w:space="0" w:color="auto"/>
        <w:left w:val="none" w:sz="0" w:space="0" w:color="auto"/>
        <w:bottom w:val="none" w:sz="0" w:space="0" w:color="auto"/>
        <w:right w:val="none" w:sz="0" w:space="0" w:color="auto"/>
      </w:divBdr>
    </w:div>
    <w:div w:id="1457407505">
      <w:bodyDiv w:val="1"/>
      <w:marLeft w:val="0"/>
      <w:marRight w:val="0"/>
      <w:marTop w:val="0"/>
      <w:marBottom w:val="0"/>
      <w:divBdr>
        <w:top w:val="none" w:sz="0" w:space="0" w:color="auto"/>
        <w:left w:val="none" w:sz="0" w:space="0" w:color="auto"/>
        <w:bottom w:val="none" w:sz="0" w:space="0" w:color="auto"/>
        <w:right w:val="none" w:sz="0" w:space="0" w:color="auto"/>
      </w:divBdr>
    </w:div>
    <w:div w:id="1460102924">
      <w:bodyDiv w:val="1"/>
      <w:marLeft w:val="0"/>
      <w:marRight w:val="0"/>
      <w:marTop w:val="0"/>
      <w:marBottom w:val="0"/>
      <w:divBdr>
        <w:top w:val="none" w:sz="0" w:space="0" w:color="auto"/>
        <w:left w:val="none" w:sz="0" w:space="0" w:color="auto"/>
        <w:bottom w:val="none" w:sz="0" w:space="0" w:color="auto"/>
        <w:right w:val="none" w:sz="0" w:space="0" w:color="auto"/>
      </w:divBdr>
    </w:div>
    <w:div w:id="1464423301">
      <w:bodyDiv w:val="1"/>
      <w:marLeft w:val="0"/>
      <w:marRight w:val="0"/>
      <w:marTop w:val="0"/>
      <w:marBottom w:val="0"/>
      <w:divBdr>
        <w:top w:val="none" w:sz="0" w:space="0" w:color="auto"/>
        <w:left w:val="none" w:sz="0" w:space="0" w:color="auto"/>
        <w:bottom w:val="none" w:sz="0" w:space="0" w:color="auto"/>
        <w:right w:val="none" w:sz="0" w:space="0" w:color="auto"/>
      </w:divBdr>
    </w:div>
    <w:div w:id="1469400610">
      <w:bodyDiv w:val="1"/>
      <w:marLeft w:val="0"/>
      <w:marRight w:val="0"/>
      <w:marTop w:val="0"/>
      <w:marBottom w:val="0"/>
      <w:divBdr>
        <w:top w:val="none" w:sz="0" w:space="0" w:color="auto"/>
        <w:left w:val="none" w:sz="0" w:space="0" w:color="auto"/>
        <w:bottom w:val="none" w:sz="0" w:space="0" w:color="auto"/>
        <w:right w:val="none" w:sz="0" w:space="0" w:color="auto"/>
      </w:divBdr>
    </w:div>
    <w:div w:id="1472401887">
      <w:bodyDiv w:val="1"/>
      <w:marLeft w:val="0"/>
      <w:marRight w:val="0"/>
      <w:marTop w:val="0"/>
      <w:marBottom w:val="0"/>
      <w:divBdr>
        <w:top w:val="none" w:sz="0" w:space="0" w:color="auto"/>
        <w:left w:val="none" w:sz="0" w:space="0" w:color="auto"/>
        <w:bottom w:val="none" w:sz="0" w:space="0" w:color="auto"/>
        <w:right w:val="none" w:sz="0" w:space="0" w:color="auto"/>
      </w:divBdr>
    </w:div>
    <w:div w:id="1482500420">
      <w:bodyDiv w:val="1"/>
      <w:marLeft w:val="0"/>
      <w:marRight w:val="0"/>
      <w:marTop w:val="0"/>
      <w:marBottom w:val="0"/>
      <w:divBdr>
        <w:top w:val="none" w:sz="0" w:space="0" w:color="auto"/>
        <w:left w:val="none" w:sz="0" w:space="0" w:color="auto"/>
        <w:bottom w:val="none" w:sz="0" w:space="0" w:color="auto"/>
        <w:right w:val="none" w:sz="0" w:space="0" w:color="auto"/>
      </w:divBdr>
    </w:div>
    <w:div w:id="1484930224">
      <w:bodyDiv w:val="1"/>
      <w:marLeft w:val="0"/>
      <w:marRight w:val="0"/>
      <w:marTop w:val="0"/>
      <w:marBottom w:val="0"/>
      <w:divBdr>
        <w:top w:val="none" w:sz="0" w:space="0" w:color="auto"/>
        <w:left w:val="none" w:sz="0" w:space="0" w:color="auto"/>
        <w:bottom w:val="none" w:sz="0" w:space="0" w:color="auto"/>
        <w:right w:val="none" w:sz="0" w:space="0" w:color="auto"/>
      </w:divBdr>
    </w:div>
    <w:div w:id="1488592236">
      <w:bodyDiv w:val="1"/>
      <w:marLeft w:val="0"/>
      <w:marRight w:val="0"/>
      <w:marTop w:val="0"/>
      <w:marBottom w:val="0"/>
      <w:divBdr>
        <w:top w:val="none" w:sz="0" w:space="0" w:color="auto"/>
        <w:left w:val="none" w:sz="0" w:space="0" w:color="auto"/>
        <w:bottom w:val="none" w:sz="0" w:space="0" w:color="auto"/>
        <w:right w:val="none" w:sz="0" w:space="0" w:color="auto"/>
      </w:divBdr>
    </w:div>
    <w:div w:id="1491599411">
      <w:bodyDiv w:val="1"/>
      <w:marLeft w:val="0"/>
      <w:marRight w:val="0"/>
      <w:marTop w:val="0"/>
      <w:marBottom w:val="0"/>
      <w:divBdr>
        <w:top w:val="none" w:sz="0" w:space="0" w:color="auto"/>
        <w:left w:val="none" w:sz="0" w:space="0" w:color="auto"/>
        <w:bottom w:val="none" w:sz="0" w:space="0" w:color="auto"/>
        <w:right w:val="none" w:sz="0" w:space="0" w:color="auto"/>
      </w:divBdr>
    </w:div>
    <w:div w:id="1493066784">
      <w:bodyDiv w:val="1"/>
      <w:marLeft w:val="0"/>
      <w:marRight w:val="0"/>
      <w:marTop w:val="0"/>
      <w:marBottom w:val="0"/>
      <w:divBdr>
        <w:top w:val="none" w:sz="0" w:space="0" w:color="auto"/>
        <w:left w:val="none" w:sz="0" w:space="0" w:color="auto"/>
        <w:bottom w:val="none" w:sz="0" w:space="0" w:color="auto"/>
        <w:right w:val="none" w:sz="0" w:space="0" w:color="auto"/>
      </w:divBdr>
    </w:div>
    <w:div w:id="1496994264">
      <w:bodyDiv w:val="1"/>
      <w:marLeft w:val="0"/>
      <w:marRight w:val="0"/>
      <w:marTop w:val="0"/>
      <w:marBottom w:val="0"/>
      <w:divBdr>
        <w:top w:val="none" w:sz="0" w:space="0" w:color="auto"/>
        <w:left w:val="none" w:sz="0" w:space="0" w:color="auto"/>
        <w:bottom w:val="none" w:sz="0" w:space="0" w:color="auto"/>
        <w:right w:val="none" w:sz="0" w:space="0" w:color="auto"/>
      </w:divBdr>
    </w:div>
    <w:div w:id="1502356781">
      <w:bodyDiv w:val="1"/>
      <w:marLeft w:val="0"/>
      <w:marRight w:val="0"/>
      <w:marTop w:val="0"/>
      <w:marBottom w:val="0"/>
      <w:divBdr>
        <w:top w:val="none" w:sz="0" w:space="0" w:color="auto"/>
        <w:left w:val="none" w:sz="0" w:space="0" w:color="auto"/>
        <w:bottom w:val="none" w:sz="0" w:space="0" w:color="auto"/>
        <w:right w:val="none" w:sz="0" w:space="0" w:color="auto"/>
      </w:divBdr>
    </w:div>
    <w:div w:id="1502505477">
      <w:bodyDiv w:val="1"/>
      <w:marLeft w:val="0"/>
      <w:marRight w:val="0"/>
      <w:marTop w:val="0"/>
      <w:marBottom w:val="0"/>
      <w:divBdr>
        <w:top w:val="none" w:sz="0" w:space="0" w:color="auto"/>
        <w:left w:val="none" w:sz="0" w:space="0" w:color="auto"/>
        <w:bottom w:val="none" w:sz="0" w:space="0" w:color="auto"/>
        <w:right w:val="none" w:sz="0" w:space="0" w:color="auto"/>
      </w:divBdr>
    </w:div>
    <w:div w:id="1511485427">
      <w:bodyDiv w:val="1"/>
      <w:marLeft w:val="0"/>
      <w:marRight w:val="0"/>
      <w:marTop w:val="0"/>
      <w:marBottom w:val="0"/>
      <w:divBdr>
        <w:top w:val="none" w:sz="0" w:space="0" w:color="auto"/>
        <w:left w:val="none" w:sz="0" w:space="0" w:color="auto"/>
        <w:bottom w:val="none" w:sz="0" w:space="0" w:color="auto"/>
        <w:right w:val="none" w:sz="0" w:space="0" w:color="auto"/>
      </w:divBdr>
    </w:div>
    <w:div w:id="1512992504">
      <w:bodyDiv w:val="1"/>
      <w:marLeft w:val="0"/>
      <w:marRight w:val="0"/>
      <w:marTop w:val="0"/>
      <w:marBottom w:val="0"/>
      <w:divBdr>
        <w:top w:val="none" w:sz="0" w:space="0" w:color="auto"/>
        <w:left w:val="none" w:sz="0" w:space="0" w:color="auto"/>
        <w:bottom w:val="none" w:sz="0" w:space="0" w:color="auto"/>
        <w:right w:val="none" w:sz="0" w:space="0" w:color="auto"/>
      </w:divBdr>
    </w:div>
    <w:div w:id="1516068964">
      <w:bodyDiv w:val="1"/>
      <w:marLeft w:val="0"/>
      <w:marRight w:val="0"/>
      <w:marTop w:val="0"/>
      <w:marBottom w:val="0"/>
      <w:divBdr>
        <w:top w:val="none" w:sz="0" w:space="0" w:color="auto"/>
        <w:left w:val="none" w:sz="0" w:space="0" w:color="auto"/>
        <w:bottom w:val="none" w:sz="0" w:space="0" w:color="auto"/>
        <w:right w:val="none" w:sz="0" w:space="0" w:color="auto"/>
      </w:divBdr>
    </w:div>
    <w:div w:id="1517381663">
      <w:bodyDiv w:val="1"/>
      <w:marLeft w:val="0"/>
      <w:marRight w:val="0"/>
      <w:marTop w:val="0"/>
      <w:marBottom w:val="0"/>
      <w:divBdr>
        <w:top w:val="none" w:sz="0" w:space="0" w:color="auto"/>
        <w:left w:val="none" w:sz="0" w:space="0" w:color="auto"/>
        <w:bottom w:val="none" w:sz="0" w:space="0" w:color="auto"/>
        <w:right w:val="none" w:sz="0" w:space="0" w:color="auto"/>
      </w:divBdr>
    </w:div>
    <w:div w:id="1519854456">
      <w:bodyDiv w:val="1"/>
      <w:marLeft w:val="0"/>
      <w:marRight w:val="0"/>
      <w:marTop w:val="0"/>
      <w:marBottom w:val="0"/>
      <w:divBdr>
        <w:top w:val="none" w:sz="0" w:space="0" w:color="auto"/>
        <w:left w:val="none" w:sz="0" w:space="0" w:color="auto"/>
        <w:bottom w:val="none" w:sz="0" w:space="0" w:color="auto"/>
        <w:right w:val="none" w:sz="0" w:space="0" w:color="auto"/>
      </w:divBdr>
    </w:div>
    <w:div w:id="1523543881">
      <w:bodyDiv w:val="1"/>
      <w:marLeft w:val="0"/>
      <w:marRight w:val="0"/>
      <w:marTop w:val="0"/>
      <w:marBottom w:val="0"/>
      <w:divBdr>
        <w:top w:val="none" w:sz="0" w:space="0" w:color="auto"/>
        <w:left w:val="none" w:sz="0" w:space="0" w:color="auto"/>
        <w:bottom w:val="none" w:sz="0" w:space="0" w:color="auto"/>
        <w:right w:val="none" w:sz="0" w:space="0" w:color="auto"/>
      </w:divBdr>
    </w:div>
    <w:div w:id="1527712045">
      <w:bodyDiv w:val="1"/>
      <w:marLeft w:val="0"/>
      <w:marRight w:val="0"/>
      <w:marTop w:val="0"/>
      <w:marBottom w:val="0"/>
      <w:divBdr>
        <w:top w:val="none" w:sz="0" w:space="0" w:color="auto"/>
        <w:left w:val="none" w:sz="0" w:space="0" w:color="auto"/>
        <w:bottom w:val="none" w:sz="0" w:space="0" w:color="auto"/>
        <w:right w:val="none" w:sz="0" w:space="0" w:color="auto"/>
      </w:divBdr>
    </w:div>
    <w:div w:id="1530291514">
      <w:bodyDiv w:val="1"/>
      <w:marLeft w:val="0"/>
      <w:marRight w:val="0"/>
      <w:marTop w:val="0"/>
      <w:marBottom w:val="0"/>
      <w:divBdr>
        <w:top w:val="none" w:sz="0" w:space="0" w:color="auto"/>
        <w:left w:val="none" w:sz="0" w:space="0" w:color="auto"/>
        <w:bottom w:val="none" w:sz="0" w:space="0" w:color="auto"/>
        <w:right w:val="none" w:sz="0" w:space="0" w:color="auto"/>
      </w:divBdr>
    </w:div>
    <w:div w:id="1534032159">
      <w:bodyDiv w:val="1"/>
      <w:marLeft w:val="0"/>
      <w:marRight w:val="0"/>
      <w:marTop w:val="0"/>
      <w:marBottom w:val="0"/>
      <w:divBdr>
        <w:top w:val="none" w:sz="0" w:space="0" w:color="auto"/>
        <w:left w:val="none" w:sz="0" w:space="0" w:color="auto"/>
        <w:bottom w:val="none" w:sz="0" w:space="0" w:color="auto"/>
        <w:right w:val="none" w:sz="0" w:space="0" w:color="auto"/>
      </w:divBdr>
    </w:div>
    <w:div w:id="1535844010">
      <w:bodyDiv w:val="1"/>
      <w:marLeft w:val="0"/>
      <w:marRight w:val="0"/>
      <w:marTop w:val="0"/>
      <w:marBottom w:val="0"/>
      <w:divBdr>
        <w:top w:val="none" w:sz="0" w:space="0" w:color="auto"/>
        <w:left w:val="none" w:sz="0" w:space="0" w:color="auto"/>
        <w:bottom w:val="none" w:sz="0" w:space="0" w:color="auto"/>
        <w:right w:val="none" w:sz="0" w:space="0" w:color="auto"/>
      </w:divBdr>
    </w:div>
    <w:div w:id="1545405632">
      <w:bodyDiv w:val="1"/>
      <w:marLeft w:val="0"/>
      <w:marRight w:val="0"/>
      <w:marTop w:val="0"/>
      <w:marBottom w:val="0"/>
      <w:divBdr>
        <w:top w:val="none" w:sz="0" w:space="0" w:color="auto"/>
        <w:left w:val="none" w:sz="0" w:space="0" w:color="auto"/>
        <w:bottom w:val="none" w:sz="0" w:space="0" w:color="auto"/>
        <w:right w:val="none" w:sz="0" w:space="0" w:color="auto"/>
      </w:divBdr>
    </w:div>
    <w:div w:id="1547643239">
      <w:bodyDiv w:val="1"/>
      <w:marLeft w:val="0"/>
      <w:marRight w:val="0"/>
      <w:marTop w:val="0"/>
      <w:marBottom w:val="0"/>
      <w:divBdr>
        <w:top w:val="none" w:sz="0" w:space="0" w:color="auto"/>
        <w:left w:val="none" w:sz="0" w:space="0" w:color="auto"/>
        <w:bottom w:val="none" w:sz="0" w:space="0" w:color="auto"/>
        <w:right w:val="none" w:sz="0" w:space="0" w:color="auto"/>
      </w:divBdr>
      <w:divsChild>
        <w:div w:id="1490168680">
          <w:marLeft w:val="0"/>
          <w:marRight w:val="0"/>
          <w:marTop w:val="0"/>
          <w:marBottom w:val="0"/>
          <w:divBdr>
            <w:top w:val="none" w:sz="0" w:space="0" w:color="auto"/>
            <w:left w:val="none" w:sz="0" w:space="0" w:color="auto"/>
            <w:bottom w:val="none" w:sz="0" w:space="0" w:color="auto"/>
            <w:right w:val="none" w:sz="0" w:space="0" w:color="auto"/>
          </w:divBdr>
        </w:div>
        <w:div w:id="1161000890">
          <w:marLeft w:val="0"/>
          <w:marRight w:val="0"/>
          <w:marTop w:val="0"/>
          <w:marBottom w:val="0"/>
          <w:divBdr>
            <w:top w:val="none" w:sz="0" w:space="0" w:color="auto"/>
            <w:left w:val="none" w:sz="0" w:space="0" w:color="auto"/>
            <w:bottom w:val="none" w:sz="0" w:space="0" w:color="auto"/>
            <w:right w:val="none" w:sz="0" w:space="0" w:color="auto"/>
          </w:divBdr>
        </w:div>
        <w:div w:id="1389181515">
          <w:marLeft w:val="0"/>
          <w:marRight w:val="0"/>
          <w:marTop w:val="0"/>
          <w:marBottom w:val="0"/>
          <w:divBdr>
            <w:top w:val="none" w:sz="0" w:space="0" w:color="auto"/>
            <w:left w:val="none" w:sz="0" w:space="0" w:color="auto"/>
            <w:bottom w:val="none" w:sz="0" w:space="0" w:color="auto"/>
            <w:right w:val="none" w:sz="0" w:space="0" w:color="auto"/>
          </w:divBdr>
        </w:div>
      </w:divsChild>
    </w:div>
    <w:div w:id="1549293950">
      <w:bodyDiv w:val="1"/>
      <w:marLeft w:val="0"/>
      <w:marRight w:val="0"/>
      <w:marTop w:val="0"/>
      <w:marBottom w:val="0"/>
      <w:divBdr>
        <w:top w:val="none" w:sz="0" w:space="0" w:color="auto"/>
        <w:left w:val="none" w:sz="0" w:space="0" w:color="auto"/>
        <w:bottom w:val="none" w:sz="0" w:space="0" w:color="auto"/>
        <w:right w:val="none" w:sz="0" w:space="0" w:color="auto"/>
      </w:divBdr>
    </w:div>
    <w:div w:id="1551840103">
      <w:bodyDiv w:val="1"/>
      <w:marLeft w:val="0"/>
      <w:marRight w:val="0"/>
      <w:marTop w:val="0"/>
      <w:marBottom w:val="0"/>
      <w:divBdr>
        <w:top w:val="none" w:sz="0" w:space="0" w:color="auto"/>
        <w:left w:val="none" w:sz="0" w:space="0" w:color="auto"/>
        <w:bottom w:val="none" w:sz="0" w:space="0" w:color="auto"/>
        <w:right w:val="none" w:sz="0" w:space="0" w:color="auto"/>
      </w:divBdr>
    </w:div>
    <w:div w:id="1552426711">
      <w:bodyDiv w:val="1"/>
      <w:marLeft w:val="0"/>
      <w:marRight w:val="0"/>
      <w:marTop w:val="0"/>
      <w:marBottom w:val="0"/>
      <w:divBdr>
        <w:top w:val="none" w:sz="0" w:space="0" w:color="auto"/>
        <w:left w:val="none" w:sz="0" w:space="0" w:color="auto"/>
        <w:bottom w:val="none" w:sz="0" w:space="0" w:color="auto"/>
        <w:right w:val="none" w:sz="0" w:space="0" w:color="auto"/>
      </w:divBdr>
    </w:div>
    <w:div w:id="1556046397">
      <w:bodyDiv w:val="1"/>
      <w:marLeft w:val="0"/>
      <w:marRight w:val="0"/>
      <w:marTop w:val="0"/>
      <w:marBottom w:val="0"/>
      <w:divBdr>
        <w:top w:val="none" w:sz="0" w:space="0" w:color="auto"/>
        <w:left w:val="none" w:sz="0" w:space="0" w:color="auto"/>
        <w:bottom w:val="none" w:sz="0" w:space="0" w:color="auto"/>
        <w:right w:val="none" w:sz="0" w:space="0" w:color="auto"/>
      </w:divBdr>
    </w:div>
    <w:div w:id="1556545768">
      <w:bodyDiv w:val="1"/>
      <w:marLeft w:val="0"/>
      <w:marRight w:val="0"/>
      <w:marTop w:val="0"/>
      <w:marBottom w:val="0"/>
      <w:divBdr>
        <w:top w:val="none" w:sz="0" w:space="0" w:color="auto"/>
        <w:left w:val="none" w:sz="0" w:space="0" w:color="auto"/>
        <w:bottom w:val="none" w:sz="0" w:space="0" w:color="auto"/>
        <w:right w:val="none" w:sz="0" w:space="0" w:color="auto"/>
      </w:divBdr>
    </w:div>
    <w:div w:id="1556770196">
      <w:bodyDiv w:val="1"/>
      <w:marLeft w:val="0"/>
      <w:marRight w:val="0"/>
      <w:marTop w:val="0"/>
      <w:marBottom w:val="0"/>
      <w:divBdr>
        <w:top w:val="none" w:sz="0" w:space="0" w:color="auto"/>
        <w:left w:val="none" w:sz="0" w:space="0" w:color="auto"/>
        <w:bottom w:val="none" w:sz="0" w:space="0" w:color="auto"/>
        <w:right w:val="none" w:sz="0" w:space="0" w:color="auto"/>
      </w:divBdr>
    </w:div>
    <w:div w:id="1559320228">
      <w:bodyDiv w:val="1"/>
      <w:marLeft w:val="0"/>
      <w:marRight w:val="0"/>
      <w:marTop w:val="0"/>
      <w:marBottom w:val="0"/>
      <w:divBdr>
        <w:top w:val="none" w:sz="0" w:space="0" w:color="auto"/>
        <w:left w:val="none" w:sz="0" w:space="0" w:color="auto"/>
        <w:bottom w:val="none" w:sz="0" w:space="0" w:color="auto"/>
        <w:right w:val="none" w:sz="0" w:space="0" w:color="auto"/>
      </w:divBdr>
    </w:div>
    <w:div w:id="1559903365">
      <w:bodyDiv w:val="1"/>
      <w:marLeft w:val="0"/>
      <w:marRight w:val="0"/>
      <w:marTop w:val="0"/>
      <w:marBottom w:val="0"/>
      <w:divBdr>
        <w:top w:val="none" w:sz="0" w:space="0" w:color="auto"/>
        <w:left w:val="none" w:sz="0" w:space="0" w:color="auto"/>
        <w:bottom w:val="none" w:sz="0" w:space="0" w:color="auto"/>
        <w:right w:val="none" w:sz="0" w:space="0" w:color="auto"/>
      </w:divBdr>
    </w:div>
    <w:div w:id="1561205130">
      <w:bodyDiv w:val="1"/>
      <w:marLeft w:val="0"/>
      <w:marRight w:val="0"/>
      <w:marTop w:val="0"/>
      <w:marBottom w:val="0"/>
      <w:divBdr>
        <w:top w:val="none" w:sz="0" w:space="0" w:color="auto"/>
        <w:left w:val="none" w:sz="0" w:space="0" w:color="auto"/>
        <w:bottom w:val="none" w:sz="0" w:space="0" w:color="auto"/>
        <w:right w:val="none" w:sz="0" w:space="0" w:color="auto"/>
      </w:divBdr>
    </w:div>
    <w:div w:id="1570455303">
      <w:bodyDiv w:val="1"/>
      <w:marLeft w:val="0"/>
      <w:marRight w:val="0"/>
      <w:marTop w:val="0"/>
      <w:marBottom w:val="0"/>
      <w:divBdr>
        <w:top w:val="none" w:sz="0" w:space="0" w:color="auto"/>
        <w:left w:val="none" w:sz="0" w:space="0" w:color="auto"/>
        <w:bottom w:val="none" w:sz="0" w:space="0" w:color="auto"/>
        <w:right w:val="none" w:sz="0" w:space="0" w:color="auto"/>
      </w:divBdr>
    </w:div>
    <w:div w:id="1571382677">
      <w:bodyDiv w:val="1"/>
      <w:marLeft w:val="0"/>
      <w:marRight w:val="0"/>
      <w:marTop w:val="0"/>
      <w:marBottom w:val="0"/>
      <w:divBdr>
        <w:top w:val="none" w:sz="0" w:space="0" w:color="auto"/>
        <w:left w:val="none" w:sz="0" w:space="0" w:color="auto"/>
        <w:bottom w:val="none" w:sz="0" w:space="0" w:color="auto"/>
        <w:right w:val="none" w:sz="0" w:space="0" w:color="auto"/>
      </w:divBdr>
    </w:div>
    <w:div w:id="1571621084">
      <w:bodyDiv w:val="1"/>
      <w:marLeft w:val="0"/>
      <w:marRight w:val="0"/>
      <w:marTop w:val="0"/>
      <w:marBottom w:val="0"/>
      <w:divBdr>
        <w:top w:val="none" w:sz="0" w:space="0" w:color="auto"/>
        <w:left w:val="none" w:sz="0" w:space="0" w:color="auto"/>
        <w:bottom w:val="none" w:sz="0" w:space="0" w:color="auto"/>
        <w:right w:val="none" w:sz="0" w:space="0" w:color="auto"/>
      </w:divBdr>
    </w:div>
    <w:div w:id="1574509347">
      <w:bodyDiv w:val="1"/>
      <w:marLeft w:val="0"/>
      <w:marRight w:val="0"/>
      <w:marTop w:val="0"/>
      <w:marBottom w:val="0"/>
      <w:divBdr>
        <w:top w:val="none" w:sz="0" w:space="0" w:color="auto"/>
        <w:left w:val="none" w:sz="0" w:space="0" w:color="auto"/>
        <w:bottom w:val="none" w:sz="0" w:space="0" w:color="auto"/>
        <w:right w:val="none" w:sz="0" w:space="0" w:color="auto"/>
      </w:divBdr>
    </w:div>
    <w:div w:id="1597715009">
      <w:bodyDiv w:val="1"/>
      <w:marLeft w:val="0"/>
      <w:marRight w:val="0"/>
      <w:marTop w:val="0"/>
      <w:marBottom w:val="0"/>
      <w:divBdr>
        <w:top w:val="none" w:sz="0" w:space="0" w:color="auto"/>
        <w:left w:val="none" w:sz="0" w:space="0" w:color="auto"/>
        <w:bottom w:val="none" w:sz="0" w:space="0" w:color="auto"/>
        <w:right w:val="none" w:sz="0" w:space="0" w:color="auto"/>
      </w:divBdr>
    </w:div>
    <w:div w:id="1598319826">
      <w:bodyDiv w:val="1"/>
      <w:marLeft w:val="0"/>
      <w:marRight w:val="0"/>
      <w:marTop w:val="0"/>
      <w:marBottom w:val="0"/>
      <w:divBdr>
        <w:top w:val="none" w:sz="0" w:space="0" w:color="auto"/>
        <w:left w:val="none" w:sz="0" w:space="0" w:color="auto"/>
        <w:bottom w:val="none" w:sz="0" w:space="0" w:color="auto"/>
        <w:right w:val="none" w:sz="0" w:space="0" w:color="auto"/>
      </w:divBdr>
    </w:div>
    <w:div w:id="1601059003">
      <w:bodyDiv w:val="1"/>
      <w:marLeft w:val="0"/>
      <w:marRight w:val="0"/>
      <w:marTop w:val="0"/>
      <w:marBottom w:val="0"/>
      <w:divBdr>
        <w:top w:val="none" w:sz="0" w:space="0" w:color="auto"/>
        <w:left w:val="none" w:sz="0" w:space="0" w:color="auto"/>
        <w:bottom w:val="none" w:sz="0" w:space="0" w:color="auto"/>
        <w:right w:val="none" w:sz="0" w:space="0" w:color="auto"/>
      </w:divBdr>
    </w:div>
    <w:div w:id="1605454520">
      <w:bodyDiv w:val="1"/>
      <w:marLeft w:val="0"/>
      <w:marRight w:val="0"/>
      <w:marTop w:val="0"/>
      <w:marBottom w:val="0"/>
      <w:divBdr>
        <w:top w:val="none" w:sz="0" w:space="0" w:color="auto"/>
        <w:left w:val="none" w:sz="0" w:space="0" w:color="auto"/>
        <w:bottom w:val="none" w:sz="0" w:space="0" w:color="auto"/>
        <w:right w:val="none" w:sz="0" w:space="0" w:color="auto"/>
      </w:divBdr>
    </w:div>
    <w:div w:id="1606839381">
      <w:bodyDiv w:val="1"/>
      <w:marLeft w:val="0"/>
      <w:marRight w:val="0"/>
      <w:marTop w:val="0"/>
      <w:marBottom w:val="0"/>
      <w:divBdr>
        <w:top w:val="none" w:sz="0" w:space="0" w:color="auto"/>
        <w:left w:val="none" w:sz="0" w:space="0" w:color="auto"/>
        <w:bottom w:val="none" w:sz="0" w:space="0" w:color="auto"/>
        <w:right w:val="none" w:sz="0" w:space="0" w:color="auto"/>
      </w:divBdr>
    </w:div>
    <w:div w:id="1614903431">
      <w:bodyDiv w:val="1"/>
      <w:marLeft w:val="0"/>
      <w:marRight w:val="0"/>
      <w:marTop w:val="0"/>
      <w:marBottom w:val="0"/>
      <w:divBdr>
        <w:top w:val="none" w:sz="0" w:space="0" w:color="auto"/>
        <w:left w:val="none" w:sz="0" w:space="0" w:color="auto"/>
        <w:bottom w:val="none" w:sz="0" w:space="0" w:color="auto"/>
        <w:right w:val="none" w:sz="0" w:space="0" w:color="auto"/>
      </w:divBdr>
    </w:div>
    <w:div w:id="1617523382">
      <w:bodyDiv w:val="1"/>
      <w:marLeft w:val="0"/>
      <w:marRight w:val="0"/>
      <w:marTop w:val="0"/>
      <w:marBottom w:val="0"/>
      <w:divBdr>
        <w:top w:val="none" w:sz="0" w:space="0" w:color="auto"/>
        <w:left w:val="none" w:sz="0" w:space="0" w:color="auto"/>
        <w:bottom w:val="none" w:sz="0" w:space="0" w:color="auto"/>
        <w:right w:val="none" w:sz="0" w:space="0" w:color="auto"/>
      </w:divBdr>
    </w:div>
    <w:div w:id="1619950299">
      <w:bodyDiv w:val="1"/>
      <w:marLeft w:val="0"/>
      <w:marRight w:val="0"/>
      <w:marTop w:val="0"/>
      <w:marBottom w:val="0"/>
      <w:divBdr>
        <w:top w:val="none" w:sz="0" w:space="0" w:color="auto"/>
        <w:left w:val="none" w:sz="0" w:space="0" w:color="auto"/>
        <w:bottom w:val="none" w:sz="0" w:space="0" w:color="auto"/>
        <w:right w:val="none" w:sz="0" w:space="0" w:color="auto"/>
      </w:divBdr>
    </w:div>
    <w:div w:id="1620406403">
      <w:bodyDiv w:val="1"/>
      <w:marLeft w:val="0"/>
      <w:marRight w:val="0"/>
      <w:marTop w:val="0"/>
      <w:marBottom w:val="0"/>
      <w:divBdr>
        <w:top w:val="none" w:sz="0" w:space="0" w:color="auto"/>
        <w:left w:val="none" w:sz="0" w:space="0" w:color="auto"/>
        <w:bottom w:val="none" w:sz="0" w:space="0" w:color="auto"/>
        <w:right w:val="none" w:sz="0" w:space="0" w:color="auto"/>
      </w:divBdr>
    </w:div>
    <w:div w:id="1621914096">
      <w:bodyDiv w:val="1"/>
      <w:marLeft w:val="0"/>
      <w:marRight w:val="0"/>
      <w:marTop w:val="0"/>
      <w:marBottom w:val="0"/>
      <w:divBdr>
        <w:top w:val="none" w:sz="0" w:space="0" w:color="auto"/>
        <w:left w:val="none" w:sz="0" w:space="0" w:color="auto"/>
        <w:bottom w:val="none" w:sz="0" w:space="0" w:color="auto"/>
        <w:right w:val="none" w:sz="0" w:space="0" w:color="auto"/>
      </w:divBdr>
    </w:div>
    <w:div w:id="1631353606">
      <w:bodyDiv w:val="1"/>
      <w:marLeft w:val="0"/>
      <w:marRight w:val="0"/>
      <w:marTop w:val="0"/>
      <w:marBottom w:val="0"/>
      <w:divBdr>
        <w:top w:val="none" w:sz="0" w:space="0" w:color="auto"/>
        <w:left w:val="none" w:sz="0" w:space="0" w:color="auto"/>
        <w:bottom w:val="none" w:sz="0" w:space="0" w:color="auto"/>
        <w:right w:val="none" w:sz="0" w:space="0" w:color="auto"/>
      </w:divBdr>
    </w:div>
    <w:div w:id="1633514672">
      <w:bodyDiv w:val="1"/>
      <w:marLeft w:val="0"/>
      <w:marRight w:val="0"/>
      <w:marTop w:val="0"/>
      <w:marBottom w:val="0"/>
      <w:divBdr>
        <w:top w:val="none" w:sz="0" w:space="0" w:color="auto"/>
        <w:left w:val="none" w:sz="0" w:space="0" w:color="auto"/>
        <w:bottom w:val="none" w:sz="0" w:space="0" w:color="auto"/>
        <w:right w:val="none" w:sz="0" w:space="0" w:color="auto"/>
      </w:divBdr>
    </w:div>
    <w:div w:id="1638532529">
      <w:bodyDiv w:val="1"/>
      <w:marLeft w:val="0"/>
      <w:marRight w:val="0"/>
      <w:marTop w:val="0"/>
      <w:marBottom w:val="0"/>
      <w:divBdr>
        <w:top w:val="none" w:sz="0" w:space="0" w:color="auto"/>
        <w:left w:val="none" w:sz="0" w:space="0" w:color="auto"/>
        <w:bottom w:val="none" w:sz="0" w:space="0" w:color="auto"/>
        <w:right w:val="none" w:sz="0" w:space="0" w:color="auto"/>
      </w:divBdr>
      <w:divsChild>
        <w:div w:id="1933854377">
          <w:marLeft w:val="0"/>
          <w:marRight w:val="0"/>
          <w:marTop w:val="0"/>
          <w:marBottom w:val="0"/>
          <w:divBdr>
            <w:top w:val="none" w:sz="0" w:space="0" w:color="auto"/>
            <w:left w:val="none" w:sz="0" w:space="0" w:color="auto"/>
            <w:bottom w:val="none" w:sz="0" w:space="0" w:color="auto"/>
            <w:right w:val="none" w:sz="0" w:space="0" w:color="auto"/>
          </w:divBdr>
        </w:div>
      </w:divsChild>
    </w:div>
    <w:div w:id="1641154959">
      <w:bodyDiv w:val="1"/>
      <w:marLeft w:val="0"/>
      <w:marRight w:val="0"/>
      <w:marTop w:val="0"/>
      <w:marBottom w:val="0"/>
      <w:divBdr>
        <w:top w:val="none" w:sz="0" w:space="0" w:color="auto"/>
        <w:left w:val="none" w:sz="0" w:space="0" w:color="auto"/>
        <w:bottom w:val="none" w:sz="0" w:space="0" w:color="auto"/>
        <w:right w:val="none" w:sz="0" w:space="0" w:color="auto"/>
      </w:divBdr>
    </w:div>
    <w:div w:id="1648703159">
      <w:bodyDiv w:val="1"/>
      <w:marLeft w:val="0"/>
      <w:marRight w:val="0"/>
      <w:marTop w:val="0"/>
      <w:marBottom w:val="0"/>
      <w:divBdr>
        <w:top w:val="none" w:sz="0" w:space="0" w:color="auto"/>
        <w:left w:val="none" w:sz="0" w:space="0" w:color="auto"/>
        <w:bottom w:val="none" w:sz="0" w:space="0" w:color="auto"/>
        <w:right w:val="none" w:sz="0" w:space="0" w:color="auto"/>
      </w:divBdr>
    </w:div>
    <w:div w:id="1650329926">
      <w:bodyDiv w:val="1"/>
      <w:marLeft w:val="0"/>
      <w:marRight w:val="0"/>
      <w:marTop w:val="0"/>
      <w:marBottom w:val="0"/>
      <w:divBdr>
        <w:top w:val="none" w:sz="0" w:space="0" w:color="auto"/>
        <w:left w:val="none" w:sz="0" w:space="0" w:color="auto"/>
        <w:bottom w:val="none" w:sz="0" w:space="0" w:color="auto"/>
        <w:right w:val="none" w:sz="0" w:space="0" w:color="auto"/>
      </w:divBdr>
    </w:div>
    <w:div w:id="1652175955">
      <w:bodyDiv w:val="1"/>
      <w:marLeft w:val="0"/>
      <w:marRight w:val="0"/>
      <w:marTop w:val="0"/>
      <w:marBottom w:val="0"/>
      <w:divBdr>
        <w:top w:val="none" w:sz="0" w:space="0" w:color="auto"/>
        <w:left w:val="none" w:sz="0" w:space="0" w:color="auto"/>
        <w:bottom w:val="none" w:sz="0" w:space="0" w:color="auto"/>
        <w:right w:val="none" w:sz="0" w:space="0" w:color="auto"/>
      </w:divBdr>
    </w:div>
    <w:div w:id="1671642089">
      <w:bodyDiv w:val="1"/>
      <w:marLeft w:val="0"/>
      <w:marRight w:val="0"/>
      <w:marTop w:val="0"/>
      <w:marBottom w:val="0"/>
      <w:divBdr>
        <w:top w:val="none" w:sz="0" w:space="0" w:color="auto"/>
        <w:left w:val="none" w:sz="0" w:space="0" w:color="auto"/>
        <w:bottom w:val="none" w:sz="0" w:space="0" w:color="auto"/>
        <w:right w:val="none" w:sz="0" w:space="0" w:color="auto"/>
      </w:divBdr>
    </w:div>
    <w:div w:id="1672024100">
      <w:bodyDiv w:val="1"/>
      <w:marLeft w:val="0"/>
      <w:marRight w:val="0"/>
      <w:marTop w:val="0"/>
      <w:marBottom w:val="0"/>
      <w:divBdr>
        <w:top w:val="none" w:sz="0" w:space="0" w:color="auto"/>
        <w:left w:val="none" w:sz="0" w:space="0" w:color="auto"/>
        <w:bottom w:val="none" w:sz="0" w:space="0" w:color="auto"/>
        <w:right w:val="none" w:sz="0" w:space="0" w:color="auto"/>
      </w:divBdr>
    </w:div>
    <w:div w:id="1673214849">
      <w:bodyDiv w:val="1"/>
      <w:marLeft w:val="0"/>
      <w:marRight w:val="0"/>
      <w:marTop w:val="0"/>
      <w:marBottom w:val="0"/>
      <w:divBdr>
        <w:top w:val="none" w:sz="0" w:space="0" w:color="auto"/>
        <w:left w:val="none" w:sz="0" w:space="0" w:color="auto"/>
        <w:bottom w:val="none" w:sz="0" w:space="0" w:color="auto"/>
        <w:right w:val="none" w:sz="0" w:space="0" w:color="auto"/>
      </w:divBdr>
    </w:div>
    <w:div w:id="1674184660">
      <w:bodyDiv w:val="1"/>
      <w:marLeft w:val="0"/>
      <w:marRight w:val="0"/>
      <w:marTop w:val="0"/>
      <w:marBottom w:val="0"/>
      <w:divBdr>
        <w:top w:val="none" w:sz="0" w:space="0" w:color="auto"/>
        <w:left w:val="none" w:sz="0" w:space="0" w:color="auto"/>
        <w:bottom w:val="none" w:sz="0" w:space="0" w:color="auto"/>
        <w:right w:val="none" w:sz="0" w:space="0" w:color="auto"/>
      </w:divBdr>
    </w:div>
    <w:div w:id="1676223795">
      <w:bodyDiv w:val="1"/>
      <w:marLeft w:val="0"/>
      <w:marRight w:val="0"/>
      <w:marTop w:val="0"/>
      <w:marBottom w:val="0"/>
      <w:divBdr>
        <w:top w:val="none" w:sz="0" w:space="0" w:color="auto"/>
        <w:left w:val="none" w:sz="0" w:space="0" w:color="auto"/>
        <w:bottom w:val="none" w:sz="0" w:space="0" w:color="auto"/>
        <w:right w:val="none" w:sz="0" w:space="0" w:color="auto"/>
      </w:divBdr>
    </w:div>
    <w:div w:id="1679035772">
      <w:bodyDiv w:val="1"/>
      <w:marLeft w:val="0"/>
      <w:marRight w:val="0"/>
      <w:marTop w:val="0"/>
      <w:marBottom w:val="0"/>
      <w:divBdr>
        <w:top w:val="none" w:sz="0" w:space="0" w:color="auto"/>
        <w:left w:val="none" w:sz="0" w:space="0" w:color="auto"/>
        <w:bottom w:val="none" w:sz="0" w:space="0" w:color="auto"/>
        <w:right w:val="none" w:sz="0" w:space="0" w:color="auto"/>
      </w:divBdr>
    </w:div>
    <w:div w:id="1687290864">
      <w:bodyDiv w:val="1"/>
      <w:marLeft w:val="0"/>
      <w:marRight w:val="0"/>
      <w:marTop w:val="0"/>
      <w:marBottom w:val="0"/>
      <w:divBdr>
        <w:top w:val="none" w:sz="0" w:space="0" w:color="auto"/>
        <w:left w:val="none" w:sz="0" w:space="0" w:color="auto"/>
        <w:bottom w:val="none" w:sz="0" w:space="0" w:color="auto"/>
        <w:right w:val="none" w:sz="0" w:space="0" w:color="auto"/>
      </w:divBdr>
    </w:div>
    <w:div w:id="1691493584">
      <w:bodyDiv w:val="1"/>
      <w:marLeft w:val="0"/>
      <w:marRight w:val="0"/>
      <w:marTop w:val="0"/>
      <w:marBottom w:val="0"/>
      <w:divBdr>
        <w:top w:val="none" w:sz="0" w:space="0" w:color="auto"/>
        <w:left w:val="none" w:sz="0" w:space="0" w:color="auto"/>
        <w:bottom w:val="none" w:sz="0" w:space="0" w:color="auto"/>
        <w:right w:val="none" w:sz="0" w:space="0" w:color="auto"/>
      </w:divBdr>
    </w:div>
    <w:div w:id="1691950371">
      <w:bodyDiv w:val="1"/>
      <w:marLeft w:val="0"/>
      <w:marRight w:val="0"/>
      <w:marTop w:val="0"/>
      <w:marBottom w:val="0"/>
      <w:divBdr>
        <w:top w:val="none" w:sz="0" w:space="0" w:color="auto"/>
        <w:left w:val="none" w:sz="0" w:space="0" w:color="auto"/>
        <w:bottom w:val="none" w:sz="0" w:space="0" w:color="auto"/>
        <w:right w:val="none" w:sz="0" w:space="0" w:color="auto"/>
      </w:divBdr>
    </w:div>
    <w:div w:id="1704673193">
      <w:bodyDiv w:val="1"/>
      <w:marLeft w:val="0"/>
      <w:marRight w:val="0"/>
      <w:marTop w:val="0"/>
      <w:marBottom w:val="0"/>
      <w:divBdr>
        <w:top w:val="none" w:sz="0" w:space="0" w:color="auto"/>
        <w:left w:val="none" w:sz="0" w:space="0" w:color="auto"/>
        <w:bottom w:val="none" w:sz="0" w:space="0" w:color="auto"/>
        <w:right w:val="none" w:sz="0" w:space="0" w:color="auto"/>
      </w:divBdr>
    </w:div>
    <w:div w:id="1705013687">
      <w:bodyDiv w:val="1"/>
      <w:marLeft w:val="0"/>
      <w:marRight w:val="0"/>
      <w:marTop w:val="0"/>
      <w:marBottom w:val="0"/>
      <w:divBdr>
        <w:top w:val="none" w:sz="0" w:space="0" w:color="auto"/>
        <w:left w:val="none" w:sz="0" w:space="0" w:color="auto"/>
        <w:bottom w:val="none" w:sz="0" w:space="0" w:color="auto"/>
        <w:right w:val="none" w:sz="0" w:space="0" w:color="auto"/>
      </w:divBdr>
    </w:div>
    <w:div w:id="1705475295">
      <w:bodyDiv w:val="1"/>
      <w:marLeft w:val="0"/>
      <w:marRight w:val="0"/>
      <w:marTop w:val="0"/>
      <w:marBottom w:val="0"/>
      <w:divBdr>
        <w:top w:val="none" w:sz="0" w:space="0" w:color="auto"/>
        <w:left w:val="none" w:sz="0" w:space="0" w:color="auto"/>
        <w:bottom w:val="none" w:sz="0" w:space="0" w:color="auto"/>
        <w:right w:val="none" w:sz="0" w:space="0" w:color="auto"/>
      </w:divBdr>
    </w:div>
    <w:div w:id="1707482125">
      <w:bodyDiv w:val="1"/>
      <w:marLeft w:val="0"/>
      <w:marRight w:val="0"/>
      <w:marTop w:val="0"/>
      <w:marBottom w:val="0"/>
      <w:divBdr>
        <w:top w:val="none" w:sz="0" w:space="0" w:color="auto"/>
        <w:left w:val="none" w:sz="0" w:space="0" w:color="auto"/>
        <w:bottom w:val="none" w:sz="0" w:space="0" w:color="auto"/>
        <w:right w:val="none" w:sz="0" w:space="0" w:color="auto"/>
      </w:divBdr>
    </w:div>
    <w:div w:id="1718505419">
      <w:bodyDiv w:val="1"/>
      <w:marLeft w:val="0"/>
      <w:marRight w:val="0"/>
      <w:marTop w:val="0"/>
      <w:marBottom w:val="0"/>
      <w:divBdr>
        <w:top w:val="none" w:sz="0" w:space="0" w:color="auto"/>
        <w:left w:val="none" w:sz="0" w:space="0" w:color="auto"/>
        <w:bottom w:val="none" w:sz="0" w:space="0" w:color="auto"/>
        <w:right w:val="none" w:sz="0" w:space="0" w:color="auto"/>
      </w:divBdr>
    </w:div>
    <w:div w:id="1719163670">
      <w:bodyDiv w:val="1"/>
      <w:marLeft w:val="0"/>
      <w:marRight w:val="0"/>
      <w:marTop w:val="0"/>
      <w:marBottom w:val="0"/>
      <w:divBdr>
        <w:top w:val="none" w:sz="0" w:space="0" w:color="auto"/>
        <w:left w:val="none" w:sz="0" w:space="0" w:color="auto"/>
        <w:bottom w:val="none" w:sz="0" w:space="0" w:color="auto"/>
        <w:right w:val="none" w:sz="0" w:space="0" w:color="auto"/>
      </w:divBdr>
    </w:div>
    <w:div w:id="1721973932">
      <w:bodyDiv w:val="1"/>
      <w:marLeft w:val="0"/>
      <w:marRight w:val="0"/>
      <w:marTop w:val="0"/>
      <w:marBottom w:val="0"/>
      <w:divBdr>
        <w:top w:val="none" w:sz="0" w:space="0" w:color="auto"/>
        <w:left w:val="none" w:sz="0" w:space="0" w:color="auto"/>
        <w:bottom w:val="none" w:sz="0" w:space="0" w:color="auto"/>
        <w:right w:val="none" w:sz="0" w:space="0" w:color="auto"/>
      </w:divBdr>
    </w:div>
    <w:div w:id="1723863895">
      <w:bodyDiv w:val="1"/>
      <w:marLeft w:val="0"/>
      <w:marRight w:val="0"/>
      <w:marTop w:val="0"/>
      <w:marBottom w:val="0"/>
      <w:divBdr>
        <w:top w:val="none" w:sz="0" w:space="0" w:color="auto"/>
        <w:left w:val="none" w:sz="0" w:space="0" w:color="auto"/>
        <w:bottom w:val="none" w:sz="0" w:space="0" w:color="auto"/>
        <w:right w:val="none" w:sz="0" w:space="0" w:color="auto"/>
      </w:divBdr>
    </w:div>
    <w:div w:id="1724796010">
      <w:bodyDiv w:val="1"/>
      <w:marLeft w:val="0"/>
      <w:marRight w:val="0"/>
      <w:marTop w:val="0"/>
      <w:marBottom w:val="0"/>
      <w:divBdr>
        <w:top w:val="none" w:sz="0" w:space="0" w:color="auto"/>
        <w:left w:val="none" w:sz="0" w:space="0" w:color="auto"/>
        <w:bottom w:val="none" w:sz="0" w:space="0" w:color="auto"/>
        <w:right w:val="none" w:sz="0" w:space="0" w:color="auto"/>
      </w:divBdr>
    </w:div>
    <w:div w:id="1726219987">
      <w:bodyDiv w:val="1"/>
      <w:marLeft w:val="0"/>
      <w:marRight w:val="0"/>
      <w:marTop w:val="0"/>
      <w:marBottom w:val="0"/>
      <w:divBdr>
        <w:top w:val="none" w:sz="0" w:space="0" w:color="auto"/>
        <w:left w:val="none" w:sz="0" w:space="0" w:color="auto"/>
        <w:bottom w:val="none" w:sz="0" w:space="0" w:color="auto"/>
        <w:right w:val="none" w:sz="0" w:space="0" w:color="auto"/>
      </w:divBdr>
    </w:div>
    <w:div w:id="1727140401">
      <w:bodyDiv w:val="1"/>
      <w:marLeft w:val="0"/>
      <w:marRight w:val="0"/>
      <w:marTop w:val="0"/>
      <w:marBottom w:val="0"/>
      <w:divBdr>
        <w:top w:val="none" w:sz="0" w:space="0" w:color="auto"/>
        <w:left w:val="none" w:sz="0" w:space="0" w:color="auto"/>
        <w:bottom w:val="none" w:sz="0" w:space="0" w:color="auto"/>
        <w:right w:val="none" w:sz="0" w:space="0" w:color="auto"/>
      </w:divBdr>
    </w:div>
    <w:div w:id="1731731925">
      <w:bodyDiv w:val="1"/>
      <w:marLeft w:val="0"/>
      <w:marRight w:val="0"/>
      <w:marTop w:val="0"/>
      <w:marBottom w:val="0"/>
      <w:divBdr>
        <w:top w:val="none" w:sz="0" w:space="0" w:color="auto"/>
        <w:left w:val="none" w:sz="0" w:space="0" w:color="auto"/>
        <w:bottom w:val="none" w:sz="0" w:space="0" w:color="auto"/>
        <w:right w:val="none" w:sz="0" w:space="0" w:color="auto"/>
      </w:divBdr>
    </w:div>
    <w:div w:id="1732575724">
      <w:bodyDiv w:val="1"/>
      <w:marLeft w:val="0"/>
      <w:marRight w:val="0"/>
      <w:marTop w:val="0"/>
      <w:marBottom w:val="0"/>
      <w:divBdr>
        <w:top w:val="none" w:sz="0" w:space="0" w:color="auto"/>
        <w:left w:val="none" w:sz="0" w:space="0" w:color="auto"/>
        <w:bottom w:val="none" w:sz="0" w:space="0" w:color="auto"/>
        <w:right w:val="none" w:sz="0" w:space="0" w:color="auto"/>
      </w:divBdr>
    </w:div>
    <w:div w:id="1743017580">
      <w:bodyDiv w:val="1"/>
      <w:marLeft w:val="0"/>
      <w:marRight w:val="0"/>
      <w:marTop w:val="0"/>
      <w:marBottom w:val="0"/>
      <w:divBdr>
        <w:top w:val="none" w:sz="0" w:space="0" w:color="auto"/>
        <w:left w:val="none" w:sz="0" w:space="0" w:color="auto"/>
        <w:bottom w:val="none" w:sz="0" w:space="0" w:color="auto"/>
        <w:right w:val="none" w:sz="0" w:space="0" w:color="auto"/>
      </w:divBdr>
    </w:div>
    <w:div w:id="1747608770">
      <w:bodyDiv w:val="1"/>
      <w:marLeft w:val="0"/>
      <w:marRight w:val="0"/>
      <w:marTop w:val="0"/>
      <w:marBottom w:val="0"/>
      <w:divBdr>
        <w:top w:val="none" w:sz="0" w:space="0" w:color="auto"/>
        <w:left w:val="none" w:sz="0" w:space="0" w:color="auto"/>
        <w:bottom w:val="none" w:sz="0" w:space="0" w:color="auto"/>
        <w:right w:val="none" w:sz="0" w:space="0" w:color="auto"/>
      </w:divBdr>
    </w:div>
    <w:div w:id="1752776425">
      <w:bodyDiv w:val="1"/>
      <w:marLeft w:val="0"/>
      <w:marRight w:val="0"/>
      <w:marTop w:val="0"/>
      <w:marBottom w:val="0"/>
      <w:divBdr>
        <w:top w:val="none" w:sz="0" w:space="0" w:color="auto"/>
        <w:left w:val="none" w:sz="0" w:space="0" w:color="auto"/>
        <w:bottom w:val="none" w:sz="0" w:space="0" w:color="auto"/>
        <w:right w:val="none" w:sz="0" w:space="0" w:color="auto"/>
      </w:divBdr>
    </w:div>
    <w:div w:id="1755201546">
      <w:bodyDiv w:val="1"/>
      <w:marLeft w:val="0"/>
      <w:marRight w:val="0"/>
      <w:marTop w:val="0"/>
      <w:marBottom w:val="0"/>
      <w:divBdr>
        <w:top w:val="none" w:sz="0" w:space="0" w:color="auto"/>
        <w:left w:val="none" w:sz="0" w:space="0" w:color="auto"/>
        <w:bottom w:val="none" w:sz="0" w:space="0" w:color="auto"/>
        <w:right w:val="none" w:sz="0" w:space="0" w:color="auto"/>
      </w:divBdr>
    </w:div>
    <w:div w:id="1756588896">
      <w:bodyDiv w:val="1"/>
      <w:marLeft w:val="0"/>
      <w:marRight w:val="0"/>
      <w:marTop w:val="0"/>
      <w:marBottom w:val="0"/>
      <w:divBdr>
        <w:top w:val="none" w:sz="0" w:space="0" w:color="auto"/>
        <w:left w:val="none" w:sz="0" w:space="0" w:color="auto"/>
        <w:bottom w:val="none" w:sz="0" w:space="0" w:color="auto"/>
        <w:right w:val="none" w:sz="0" w:space="0" w:color="auto"/>
      </w:divBdr>
    </w:div>
    <w:div w:id="1758019419">
      <w:bodyDiv w:val="1"/>
      <w:marLeft w:val="0"/>
      <w:marRight w:val="0"/>
      <w:marTop w:val="0"/>
      <w:marBottom w:val="0"/>
      <w:divBdr>
        <w:top w:val="none" w:sz="0" w:space="0" w:color="auto"/>
        <w:left w:val="none" w:sz="0" w:space="0" w:color="auto"/>
        <w:bottom w:val="none" w:sz="0" w:space="0" w:color="auto"/>
        <w:right w:val="none" w:sz="0" w:space="0" w:color="auto"/>
      </w:divBdr>
    </w:div>
    <w:div w:id="1768770114">
      <w:bodyDiv w:val="1"/>
      <w:marLeft w:val="0"/>
      <w:marRight w:val="0"/>
      <w:marTop w:val="0"/>
      <w:marBottom w:val="0"/>
      <w:divBdr>
        <w:top w:val="none" w:sz="0" w:space="0" w:color="auto"/>
        <w:left w:val="none" w:sz="0" w:space="0" w:color="auto"/>
        <w:bottom w:val="none" w:sz="0" w:space="0" w:color="auto"/>
        <w:right w:val="none" w:sz="0" w:space="0" w:color="auto"/>
      </w:divBdr>
    </w:div>
    <w:div w:id="1771319143">
      <w:bodyDiv w:val="1"/>
      <w:marLeft w:val="0"/>
      <w:marRight w:val="0"/>
      <w:marTop w:val="0"/>
      <w:marBottom w:val="0"/>
      <w:divBdr>
        <w:top w:val="none" w:sz="0" w:space="0" w:color="auto"/>
        <w:left w:val="none" w:sz="0" w:space="0" w:color="auto"/>
        <w:bottom w:val="none" w:sz="0" w:space="0" w:color="auto"/>
        <w:right w:val="none" w:sz="0" w:space="0" w:color="auto"/>
      </w:divBdr>
    </w:div>
    <w:div w:id="1788237716">
      <w:bodyDiv w:val="1"/>
      <w:marLeft w:val="0"/>
      <w:marRight w:val="0"/>
      <w:marTop w:val="0"/>
      <w:marBottom w:val="0"/>
      <w:divBdr>
        <w:top w:val="none" w:sz="0" w:space="0" w:color="auto"/>
        <w:left w:val="none" w:sz="0" w:space="0" w:color="auto"/>
        <w:bottom w:val="none" w:sz="0" w:space="0" w:color="auto"/>
        <w:right w:val="none" w:sz="0" w:space="0" w:color="auto"/>
      </w:divBdr>
    </w:div>
    <w:div w:id="1791630109">
      <w:bodyDiv w:val="1"/>
      <w:marLeft w:val="0"/>
      <w:marRight w:val="0"/>
      <w:marTop w:val="0"/>
      <w:marBottom w:val="0"/>
      <w:divBdr>
        <w:top w:val="none" w:sz="0" w:space="0" w:color="auto"/>
        <w:left w:val="none" w:sz="0" w:space="0" w:color="auto"/>
        <w:bottom w:val="none" w:sz="0" w:space="0" w:color="auto"/>
        <w:right w:val="none" w:sz="0" w:space="0" w:color="auto"/>
      </w:divBdr>
    </w:div>
    <w:div w:id="1796370307">
      <w:bodyDiv w:val="1"/>
      <w:marLeft w:val="0"/>
      <w:marRight w:val="0"/>
      <w:marTop w:val="0"/>
      <w:marBottom w:val="0"/>
      <w:divBdr>
        <w:top w:val="none" w:sz="0" w:space="0" w:color="auto"/>
        <w:left w:val="none" w:sz="0" w:space="0" w:color="auto"/>
        <w:bottom w:val="none" w:sz="0" w:space="0" w:color="auto"/>
        <w:right w:val="none" w:sz="0" w:space="0" w:color="auto"/>
      </w:divBdr>
    </w:div>
    <w:div w:id="1801990151">
      <w:bodyDiv w:val="1"/>
      <w:marLeft w:val="0"/>
      <w:marRight w:val="0"/>
      <w:marTop w:val="0"/>
      <w:marBottom w:val="0"/>
      <w:divBdr>
        <w:top w:val="none" w:sz="0" w:space="0" w:color="auto"/>
        <w:left w:val="none" w:sz="0" w:space="0" w:color="auto"/>
        <w:bottom w:val="none" w:sz="0" w:space="0" w:color="auto"/>
        <w:right w:val="none" w:sz="0" w:space="0" w:color="auto"/>
      </w:divBdr>
    </w:div>
    <w:div w:id="1804543848">
      <w:bodyDiv w:val="1"/>
      <w:marLeft w:val="0"/>
      <w:marRight w:val="0"/>
      <w:marTop w:val="0"/>
      <w:marBottom w:val="0"/>
      <w:divBdr>
        <w:top w:val="none" w:sz="0" w:space="0" w:color="auto"/>
        <w:left w:val="none" w:sz="0" w:space="0" w:color="auto"/>
        <w:bottom w:val="none" w:sz="0" w:space="0" w:color="auto"/>
        <w:right w:val="none" w:sz="0" w:space="0" w:color="auto"/>
      </w:divBdr>
    </w:div>
    <w:div w:id="1806268162">
      <w:bodyDiv w:val="1"/>
      <w:marLeft w:val="0"/>
      <w:marRight w:val="0"/>
      <w:marTop w:val="0"/>
      <w:marBottom w:val="0"/>
      <w:divBdr>
        <w:top w:val="none" w:sz="0" w:space="0" w:color="auto"/>
        <w:left w:val="none" w:sz="0" w:space="0" w:color="auto"/>
        <w:bottom w:val="none" w:sz="0" w:space="0" w:color="auto"/>
        <w:right w:val="none" w:sz="0" w:space="0" w:color="auto"/>
      </w:divBdr>
    </w:div>
    <w:div w:id="1810439753">
      <w:bodyDiv w:val="1"/>
      <w:marLeft w:val="0"/>
      <w:marRight w:val="0"/>
      <w:marTop w:val="0"/>
      <w:marBottom w:val="0"/>
      <w:divBdr>
        <w:top w:val="none" w:sz="0" w:space="0" w:color="auto"/>
        <w:left w:val="none" w:sz="0" w:space="0" w:color="auto"/>
        <w:bottom w:val="none" w:sz="0" w:space="0" w:color="auto"/>
        <w:right w:val="none" w:sz="0" w:space="0" w:color="auto"/>
      </w:divBdr>
    </w:div>
    <w:div w:id="1813134495">
      <w:bodyDiv w:val="1"/>
      <w:marLeft w:val="0"/>
      <w:marRight w:val="0"/>
      <w:marTop w:val="0"/>
      <w:marBottom w:val="0"/>
      <w:divBdr>
        <w:top w:val="none" w:sz="0" w:space="0" w:color="auto"/>
        <w:left w:val="none" w:sz="0" w:space="0" w:color="auto"/>
        <w:bottom w:val="none" w:sz="0" w:space="0" w:color="auto"/>
        <w:right w:val="none" w:sz="0" w:space="0" w:color="auto"/>
      </w:divBdr>
    </w:div>
    <w:div w:id="1815443335">
      <w:bodyDiv w:val="1"/>
      <w:marLeft w:val="0"/>
      <w:marRight w:val="0"/>
      <w:marTop w:val="0"/>
      <w:marBottom w:val="0"/>
      <w:divBdr>
        <w:top w:val="none" w:sz="0" w:space="0" w:color="auto"/>
        <w:left w:val="none" w:sz="0" w:space="0" w:color="auto"/>
        <w:bottom w:val="none" w:sz="0" w:space="0" w:color="auto"/>
        <w:right w:val="none" w:sz="0" w:space="0" w:color="auto"/>
      </w:divBdr>
    </w:div>
    <w:div w:id="1820921232">
      <w:bodyDiv w:val="1"/>
      <w:marLeft w:val="0"/>
      <w:marRight w:val="0"/>
      <w:marTop w:val="0"/>
      <w:marBottom w:val="0"/>
      <w:divBdr>
        <w:top w:val="none" w:sz="0" w:space="0" w:color="auto"/>
        <w:left w:val="none" w:sz="0" w:space="0" w:color="auto"/>
        <w:bottom w:val="none" w:sz="0" w:space="0" w:color="auto"/>
        <w:right w:val="none" w:sz="0" w:space="0" w:color="auto"/>
      </w:divBdr>
    </w:div>
    <w:div w:id="1822967177">
      <w:bodyDiv w:val="1"/>
      <w:marLeft w:val="0"/>
      <w:marRight w:val="0"/>
      <w:marTop w:val="0"/>
      <w:marBottom w:val="0"/>
      <w:divBdr>
        <w:top w:val="none" w:sz="0" w:space="0" w:color="auto"/>
        <w:left w:val="none" w:sz="0" w:space="0" w:color="auto"/>
        <w:bottom w:val="none" w:sz="0" w:space="0" w:color="auto"/>
        <w:right w:val="none" w:sz="0" w:space="0" w:color="auto"/>
      </w:divBdr>
    </w:div>
    <w:div w:id="1835100336">
      <w:bodyDiv w:val="1"/>
      <w:marLeft w:val="0"/>
      <w:marRight w:val="0"/>
      <w:marTop w:val="0"/>
      <w:marBottom w:val="0"/>
      <w:divBdr>
        <w:top w:val="none" w:sz="0" w:space="0" w:color="auto"/>
        <w:left w:val="none" w:sz="0" w:space="0" w:color="auto"/>
        <w:bottom w:val="none" w:sz="0" w:space="0" w:color="auto"/>
        <w:right w:val="none" w:sz="0" w:space="0" w:color="auto"/>
      </w:divBdr>
    </w:div>
    <w:div w:id="1836067288">
      <w:bodyDiv w:val="1"/>
      <w:marLeft w:val="0"/>
      <w:marRight w:val="0"/>
      <w:marTop w:val="0"/>
      <w:marBottom w:val="0"/>
      <w:divBdr>
        <w:top w:val="none" w:sz="0" w:space="0" w:color="auto"/>
        <w:left w:val="none" w:sz="0" w:space="0" w:color="auto"/>
        <w:bottom w:val="none" w:sz="0" w:space="0" w:color="auto"/>
        <w:right w:val="none" w:sz="0" w:space="0" w:color="auto"/>
      </w:divBdr>
    </w:div>
    <w:div w:id="1843618232">
      <w:bodyDiv w:val="1"/>
      <w:marLeft w:val="0"/>
      <w:marRight w:val="0"/>
      <w:marTop w:val="0"/>
      <w:marBottom w:val="0"/>
      <w:divBdr>
        <w:top w:val="none" w:sz="0" w:space="0" w:color="auto"/>
        <w:left w:val="none" w:sz="0" w:space="0" w:color="auto"/>
        <w:bottom w:val="none" w:sz="0" w:space="0" w:color="auto"/>
        <w:right w:val="none" w:sz="0" w:space="0" w:color="auto"/>
      </w:divBdr>
    </w:div>
    <w:div w:id="1851872831">
      <w:bodyDiv w:val="1"/>
      <w:marLeft w:val="0"/>
      <w:marRight w:val="0"/>
      <w:marTop w:val="0"/>
      <w:marBottom w:val="0"/>
      <w:divBdr>
        <w:top w:val="none" w:sz="0" w:space="0" w:color="auto"/>
        <w:left w:val="none" w:sz="0" w:space="0" w:color="auto"/>
        <w:bottom w:val="none" w:sz="0" w:space="0" w:color="auto"/>
        <w:right w:val="none" w:sz="0" w:space="0" w:color="auto"/>
      </w:divBdr>
    </w:div>
    <w:div w:id="1852524309">
      <w:bodyDiv w:val="1"/>
      <w:marLeft w:val="0"/>
      <w:marRight w:val="0"/>
      <w:marTop w:val="0"/>
      <w:marBottom w:val="0"/>
      <w:divBdr>
        <w:top w:val="none" w:sz="0" w:space="0" w:color="auto"/>
        <w:left w:val="none" w:sz="0" w:space="0" w:color="auto"/>
        <w:bottom w:val="none" w:sz="0" w:space="0" w:color="auto"/>
        <w:right w:val="none" w:sz="0" w:space="0" w:color="auto"/>
      </w:divBdr>
    </w:div>
    <w:div w:id="1856184742">
      <w:bodyDiv w:val="1"/>
      <w:marLeft w:val="0"/>
      <w:marRight w:val="0"/>
      <w:marTop w:val="0"/>
      <w:marBottom w:val="0"/>
      <w:divBdr>
        <w:top w:val="none" w:sz="0" w:space="0" w:color="auto"/>
        <w:left w:val="none" w:sz="0" w:space="0" w:color="auto"/>
        <w:bottom w:val="none" w:sz="0" w:space="0" w:color="auto"/>
        <w:right w:val="none" w:sz="0" w:space="0" w:color="auto"/>
      </w:divBdr>
    </w:div>
    <w:div w:id="1876116159">
      <w:bodyDiv w:val="1"/>
      <w:marLeft w:val="0"/>
      <w:marRight w:val="0"/>
      <w:marTop w:val="0"/>
      <w:marBottom w:val="0"/>
      <w:divBdr>
        <w:top w:val="none" w:sz="0" w:space="0" w:color="auto"/>
        <w:left w:val="none" w:sz="0" w:space="0" w:color="auto"/>
        <w:bottom w:val="none" w:sz="0" w:space="0" w:color="auto"/>
        <w:right w:val="none" w:sz="0" w:space="0" w:color="auto"/>
      </w:divBdr>
      <w:divsChild>
        <w:div w:id="1487432413">
          <w:marLeft w:val="0"/>
          <w:marRight w:val="0"/>
          <w:marTop w:val="0"/>
          <w:marBottom w:val="240"/>
          <w:divBdr>
            <w:top w:val="none" w:sz="0" w:space="0" w:color="auto"/>
            <w:left w:val="none" w:sz="0" w:space="0" w:color="auto"/>
            <w:bottom w:val="none" w:sz="0" w:space="0" w:color="auto"/>
            <w:right w:val="none" w:sz="0" w:space="0" w:color="auto"/>
          </w:divBdr>
        </w:div>
        <w:div w:id="1342389773">
          <w:marLeft w:val="0"/>
          <w:marRight w:val="0"/>
          <w:marTop w:val="0"/>
          <w:marBottom w:val="0"/>
          <w:divBdr>
            <w:top w:val="none" w:sz="0" w:space="0" w:color="auto"/>
            <w:left w:val="none" w:sz="0" w:space="0" w:color="auto"/>
            <w:bottom w:val="none" w:sz="0" w:space="0" w:color="auto"/>
            <w:right w:val="none" w:sz="0" w:space="0" w:color="auto"/>
          </w:divBdr>
        </w:div>
        <w:div w:id="441918623">
          <w:marLeft w:val="0"/>
          <w:marRight w:val="0"/>
          <w:marTop w:val="0"/>
          <w:marBottom w:val="0"/>
          <w:divBdr>
            <w:top w:val="none" w:sz="0" w:space="0" w:color="auto"/>
            <w:left w:val="none" w:sz="0" w:space="0" w:color="auto"/>
            <w:bottom w:val="none" w:sz="0" w:space="0" w:color="auto"/>
            <w:right w:val="none" w:sz="0" w:space="0" w:color="auto"/>
          </w:divBdr>
          <w:divsChild>
            <w:div w:id="2090687595">
              <w:marLeft w:val="0"/>
              <w:marRight w:val="0"/>
              <w:marTop w:val="0"/>
              <w:marBottom w:val="0"/>
              <w:divBdr>
                <w:top w:val="none" w:sz="0" w:space="0" w:color="auto"/>
                <w:left w:val="none" w:sz="0" w:space="0" w:color="auto"/>
                <w:bottom w:val="none" w:sz="0" w:space="0" w:color="auto"/>
                <w:right w:val="none" w:sz="0" w:space="0" w:color="auto"/>
              </w:divBdr>
              <w:divsChild>
                <w:div w:id="903879758">
                  <w:marLeft w:val="0"/>
                  <w:marRight w:val="0"/>
                  <w:marTop w:val="0"/>
                  <w:marBottom w:val="0"/>
                  <w:divBdr>
                    <w:top w:val="none" w:sz="0" w:space="0" w:color="auto"/>
                    <w:left w:val="none" w:sz="0" w:space="0" w:color="auto"/>
                    <w:bottom w:val="none" w:sz="0" w:space="0" w:color="auto"/>
                    <w:right w:val="none" w:sz="0" w:space="0" w:color="auto"/>
                  </w:divBdr>
                  <w:divsChild>
                    <w:div w:id="133290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145722">
      <w:bodyDiv w:val="1"/>
      <w:marLeft w:val="0"/>
      <w:marRight w:val="0"/>
      <w:marTop w:val="0"/>
      <w:marBottom w:val="0"/>
      <w:divBdr>
        <w:top w:val="none" w:sz="0" w:space="0" w:color="auto"/>
        <w:left w:val="none" w:sz="0" w:space="0" w:color="auto"/>
        <w:bottom w:val="none" w:sz="0" w:space="0" w:color="auto"/>
        <w:right w:val="none" w:sz="0" w:space="0" w:color="auto"/>
      </w:divBdr>
    </w:div>
    <w:div w:id="1891527072">
      <w:bodyDiv w:val="1"/>
      <w:marLeft w:val="0"/>
      <w:marRight w:val="0"/>
      <w:marTop w:val="0"/>
      <w:marBottom w:val="0"/>
      <w:divBdr>
        <w:top w:val="none" w:sz="0" w:space="0" w:color="auto"/>
        <w:left w:val="none" w:sz="0" w:space="0" w:color="auto"/>
        <w:bottom w:val="none" w:sz="0" w:space="0" w:color="auto"/>
        <w:right w:val="none" w:sz="0" w:space="0" w:color="auto"/>
      </w:divBdr>
    </w:div>
    <w:div w:id="1892230765">
      <w:bodyDiv w:val="1"/>
      <w:marLeft w:val="0"/>
      <w:marRight w:val="0"/>
      <w:marTop w:val="0"/>
      <w:marBottom w:val="0"/>
      <w:divBdr>
        <w:top w:val="none" w:sz="0" w:space="0" w:color="auto"/>
        <w:left w:val="none" w:sz="0" w:space="0" w:color="auto"/>
        <w:bottom w:val="none" w:sz="0" w:space="0" w:color="auto"/>
        <w:right w:val="none" w:sz="0" w:space="0" w:color="auto"/>
      </w:divBdr>
    </w:div>
    <w:div w:id="1892301417">
      <w:bodyDiv w:val="1"/>
      <w:marLeft w:val="0"/>
      <w:marRight w:val="0"/>
      <w:marTop w:val="0"/>
      <w:marBottom w:val="0"/>
      <w:divBdr>
        <w:top w:val="none" w:sz="0" w:space="0" w:color="auto"/>
        <w:left w:val="none" w:sz="0" w:space="0" w:color="auto"/>
        <w:bottom w:val="none" w:sz="0" w:space="0" w:color="auto"/>
        <w:right w:val="none" w:sz="0" w:space="0" w:color="auto"/>
      </w:divBdr>
    </w:div>
    <w:div w:id="1896310692">
      <w:bodyDiv w:val="1"/>
      <w:marLeft w:val="0"/>
      <w:marRight w:val="0"/>
      <w:marTop w:val="0"/>
      <w:marBottom w:val="0"/>
      <w:divBdr>
        <w:top w:val="none" w:sz="0" w:space="0" w:color="auto"/>
        <w:left w:val="none" w:sz="0" w:space="0" w:color="auto"/>
        <w:bottom w:val="none" w:sz="0" w:space="0" w:color="auto"/>
        <w:right w:val="none" w:sz="0" w:space="0" w:color="auto"/>
      </w:divBdr>
    </w:div>
    <w:div w:id="1911033926">
      <w:bodyDiv w:val="1"/>
      <w:marLeft w:val="0"/>
      <w:marRight w:val="0"/>
      <w:marTop w:val="0"/>
      <w:marBottom w:val="0"/>
      <w:divBdr>
        <w:top w:val="none" w:sz="0" w:space="0" w:color="auto"/>
        <w:left w:val="none" w:sz="0" w:space="0" w:color="auto"/>
        <w:bottom w:val="none" w:sz="0" w:space="0" w:color="auto"/>
        <w:right w:val="none" w:sz="0" w:space="0" w:color="auto"/>
      </w:divBdr>
    </w:div>
    <w:div w:id="1922596340">
      <w:bodyDiv w:val="1"/>
      <w:marLeft w:val="0"/>
      <w:marRight w:val="0"/>
      <w:marTop w:val="0"/>
      <w:marBottom w:val="0"/>
      <w:divBdr>
        <w:top w:val="none" w:sz="0" w:space="0" w:color="auto"/>
        <w:left w:val="none" w:sz="0" w:space="0" w:color="auto"/>
        <w:bottom w:val="none" w:sz="0" w:space="0" w:color="auto"/>
        <w:right w:val="none" w:sz="0" w:space="0" w:color="auto"/>
      </w:divBdr>
    </w:div>
    <w:div w:id="1922986359">
      <w:bodyDiv w:val="1"/>
      <w:marLeft w:val="0"/>
      <w:marRight w:val="0"/>
      <w:marTop w:val="0"/>
      <w:marBottom w:val="0"/>
      <w:divBdr>
        <w:top w:val="none" w:sz="0" w:space="0" w:color="auto"/>
        <w:left w:val="none" w:sz="0" w:space="0" w:color="auto"/>
        <w:bottom w:val="none" w:sz="0" w:space="0" w:color="auto"/>
        <w:right w:val="none" w:sz="0" w:space="0" w:color="auto"/>
      </w:divBdr>
    </w:div>
    <w:div w:id="1927380667">
      <w:bodyDiv w:val="1"/>
      <w:marLeft w:val="0"/>
      <w:marRight w:val="0"/>
      <w:marTop w:val="0"/>
      <w:marBottom w:val="0"/>
      <w:divBdr>
        <w:top w:val="none" w:sz="0" w:space="0" w:color="auto"/>
        <w:left w:val="none" w:sz="0" w:space="0" w:color="auto"/>
        <w:bottom w:val="none" w:sz="0" w:space="0" w:color="auto"/>
        <w:right w:val="none" w:sz="0" w:space="0" w:color="auto"/>
      </w:divBdr>
    </w:div>
    <w:div w:id="1927497062">
      <w:bodyDiv w:val="1"/>
      <w:marLeft w:val="0"/>
      <w:marRight w:val="0"/>
      <w:marTop w:val="0"/>
      <w:marBottom w:val="0"/>
      <w:divBdr>
        <w:top w:val="none" w:sz="0" w:space="0" w:color="auto"/>
        <w:left w:val="none" w:sz="0" w:space="0" w:color="auto"/>
        <w:bottom w:val="none" w:sz="0" w:space="0" w:color="auto"/>
        <w:right w:val="none" w:sz="0" w:space="0" w:color="auto"/>
      </w:divBdr>
    </w:div>
    <w:div w:id="1929457335">
      <w:bodyDiv w:val="1"/>
      <w:marLeft w:val="0"/>
      <w:marRight w:val="0"/>
      <w:marTop w:val="0"/>
      <w:marBottom w:val="0"/>
      <w:divBdr>
        <w:top w:val="none" w:sz="0" w:space="0" w:color="auto"/>
        <w:left w:val="none" w:sz="0" w:space="0" w:color="auto"/>
        <w:bottom w:val="none" w:sz="0" w:space="0" w:color="auto"/>
        <w:right w:val="none" w:sz="0" w:space="0" w:color="auto"/>
      </w:divBdr>
    </w:div>
    <w:div w:id="1931573328">
      <w:bodyDiv w:val="1"/>
      <w:marLeft w:val="0"/>
      <w:marRight w:val="0"/>
      <w:marTop w:val="0"/>
      <w:marBottom w:val="0"/>
      <w:divBdr>
        <w:top w:val="none" w:sz="0" w:space="0" w:color="auto"/>
        <w:left w:val="none" w:sz="0" w:space="0" w:color="auto"/>
        <w:bottom w:val="none" w:sz="0" w:space="0" w:color="auto"/>
        <w:right w:val="none" w:sz="0" w:space="0" w:color="auto"/>
      </w:divBdr>
    </w:div>
    <w:div w:id="1933511497">
      <w:bodyDiv w:val="1"/>
      <w:marLeft w:val="0"/>
      <w:marRight w:val="0"/>
      <w:marTop w:val="0"/>
      <w:marBottom w:val="0"/>
      <w:divBdr>
        <w:top w:val="none" w:sz="0" w:space="0" w:color="auto"/>
        <w:left w:val="none" w:sz="0" w:space="0" w:color="auto"/>
        <w:bottom w:val="none" w:sz="0" w:space="0" w:color="auto"/>
        <w:right w:val="none" w:sz="0" w:space="0" w:color="auto"/>
      </w:divBdr>
    </w:div>
    <w:div w:id="1935898514">
      <w:bodyDiv w:val="1"/>
      <w:marLeft w:val="0"/>
      <w:marRight w:val="0"/>
      <w:marTop w:val="0"/>
      <w:marBottom w:val="0"/>
      <w:divBdr>
        <w:top w:val="none" w:sz="0" w:space="0" w:color="auto"/>
        <w:left w:val="none" w:sz="0" w:space="0" w:color="auto"/>
        <w:bottom w:val="none" w:sz="0" w:space="0" w:color="auto"/>
        <w:right w:val="none" w:sz="0" w:space="0" w:color="auto"/>
      </w:divBdr>
    </w:div>
    <w:div w:id="1947542005">
      <w:bodyDiv w:val="1"/>
      <w:marLeft w:val="0"/>
      <w:marRight w:val="0"/>
      <w:marTop w:val="0"/>
      <w:marBottom w:val="0"/>
      <w:divBdr>
        <w:top w:val="none" w:sz="0" w:space="0" w:color="auto"/>
        <w:left w:val="none" w:sz="0" w:space="0" w:color="auto"/>
        <w:bottom w:val="none" w:sz="0" w:space="0" w:color="auto"/>
        <w:right w:val="none" w:sz="0" w:space="0" w:color="auto"/>
      </w:divBdr>
    </w:div>
    <w:div w:id="1948152948">
      <w:bodyDiv w:val="1"/>
      <w:marLeft w:val="0"/>
      <w:marRight w:val="0"/>
      <w:marTop w:val="0"/>
      <w:marBottom w:val="0"/>
      <w:divBdr>
        <w:top w:val="none" w:sz="0" w:space="0" w:color="auto"/>
        <w:left w:val="none" w:sz="0" w:space="0" w:color="auto"/>
        <w:bottom w:val="none" w:sz="0" w:space="0" w:color="auto"/>
        <w:right w:val="none" w:sz="0" w:space="0" w:color="auto"/>
      </w:divBdr>
    </w:div>
    <w:div w:id="1949728727">
      <w:bodyDiv w:val="1"/>
      <w:marLeft w:val="0"/>
      <w:marRight w:val="0"/>
      <w:marTop w:val="0"/>
      <w:marBottom w:val="0"/>
      <w:divBdr>
        <w:top w:val="none" w:sz="0" w:space="0" w:color="auto"/>
        <w:left w:val="none" w:sz="0" w:space="0" w:color="auto"/>
        <w:bottom w:val="none" w:sz="0" w:space="0" w:color="auto"/>
        <w:right w:val="none" w:sz="0" w:space="0" w:color="auto"/>
      </w:divBdr>
    </w:div>
    <w:div w:id="1950356694">
      <w:bodyDiv w:val="1"/>
      <w:marLeft w:val="0"/>
      <w:marRight w:val="0"/>
      <w:marTop w:val="0"/>
      <w:marBottom w:val="0"/>
      <w:divBdr>
        <w:top w:val="none" w:sz="0" w:space="0" w:color="auto"/>
        <w:left w:val="none" w:sz="0" w:space="0" w:color="auto"/>
        <w:bottom w:val="none" w:sz="0" w:space="0" w:color="auto"/>
        <w:right w:val="none" w:sz="0" w:space="0" w:color="auto"/>
      </w:divBdr>
    </w:div>
    <w:div w:id="1977681578">
      <w:bodyDiv w:val="1"/>
      <w:marLeft w:val="0"/>
      <w:marRight w:val="0"/>
      <w:marTop w:val="0"/>
      <w:marBottom w:val="0"/>
      <w:divBdr>
        <w:top w:val="none" w:sz="0" w:space="0" w:color="auto"/>
        <w:left w:val="none" w:sz="0" w:space="0" w:color="auto"/>
        <w:bottom w:val="none" w:sz="0" w:space="0" w:color="auto"/>
        <w:right w:val="none" w:sz="0" w:space="0" w:color="auto"/>
      </w:divBdr>
      <w:divsChild>
        <w:div w:id="836966615">
          <w:marLeft w:val="0"/>
          <w:marRight w:val="0"/>
          <w:marTop w:val="0"/>
          <w:marBottom w:val="0"/>
          <w:divBdr>
            <w:top w:val="none" w:sz="0" w:space="0" w:color="auto"/>
            <w:left w:val="none" w:sz="0" w:space="0" w:color="auto"/>
            <w:bottom w:val="none" w:sz="0" w:space="0" w:color="auto"/>
            <w:right w:val="none" w:sz="0" w:space="0" w:color="auto"/>
          </w:divBdr>
        </w:div>
      </w:divsChild>
    </w:div>
    <w:div w:id="1981566810">
      <w:bodyDiv w:val="1"/>
      <w:marLeft w:val="0"/>
      <w:marRight w:val="0"/>
      <w:marTop w:val="0"/>
      <w:marBottom w:val="0"/>
      <w:divBdr>
        <w:top w:val="none" w:sz="0" w:space="0" w:color="auto"/>
        <w:left w:val="none" w:sz="0" w:space="0" w:color="auto"/>
        <w:bottom w:val="none" w:sz="0" w:space="0" w:color="auto"/>
        <w:right w:val="none" w:sz="0" w:space="0" w:color="auto"/>
      </w:divBdr>
    </w:div>
    <w:div w:id="1982999326">
      <w:bodyDiv w:val="1"/>
      <w:marLeft w:val="0"/>
      <w:marRight w:val="0"/>
      <w:marTop w:val="0"/>
      <w:marBottom w:val="0"/>
      <w:divBdr>
        <w:top w:val="none" w:sz="0" w:space="0" w:color="auto"/>
        <w:left w:val="none" w:sz="0" w:space="0" w:color="auto"/>
        <w:bottom w:val="none" w:sz="0" w:space="0" w:color="auto"/>
        <w:right w:val="none" w:sz="0" w:space="0" w:color="auto"/>
      </w:divBdr>
    </w:div>
    <w:div w:id="1988783708">
      <w:bodyDiv w:val="1"/>
      <w:marLeft w:val="0"/>
      <w:marRight w:val="0"/>
      <w:marTop w:val="0"/>
      <w:marBottom w:val="0"/>
      <w:divBdr>
        <w:top w:val="none" w:sz="0" w:space="0" w:color="auto"/>
        <w:left w:val="none" w:sz="0" w:space="0" w:color="auto"/>
        <w:bottom w:val="none" w:sz="0" w:space="0" w:color="auto"/>
        <w:right w:val="none" w:sz="0" w:space="0" w:color="auto"/>
      </w:divBdr>
    </w:div>
    <w:div w:id="1989821420">
      <w:bodyDiv w:val="1"/>
      <w:marLeft w:val="0"/>
      <w:marRight w:val="0"/>
      <w:marTop w:val="0"/>
      <w:marBottom w:val="0"/>
      <w:divBdr>
        <w:top w:val="none" w:sz="0" w:space="0" w:color="auto"/>
        <w:left w:val="none" w:sz="0" w:space="0" w:color="auto"/>
        <w:bottom w:val="none" w:sz="0" w:space="0" w:color="auto"/>
        <w:right w:val="none" w:sz="0" w:space="0" w:color="auto"/>
      </w:divBdr>
    </w:div>
    <w:div w:id="1992103206">
      <w:bodyDiv w:val="1"/>
      <w:marLeft w:val="0"/>
      <w:marRight w:val="0"/>
      <w:marTop w:val="0"/>
      <w:marBottom w:val="0"/>
      <w:divBdr>
        <w:top w:val="none" w:sz="0" w:space="0" w:color="auto"/>
        <w:left w:val="none" w:sz="0" w:space="0" w:color="auto"/>
        <w:bottom w:val="none" w:sz="0" w:space="0" w:color="auto"/>
        <w:right w:val="none" w:sz="0" w:space="0" w:color="auto"/>
      </w:divBdr>
    </w:div>
    <w:div w:id="1997604675">
      <w:bodyDiv w:val="1"/>
      <w:marLeft w:val="0"/>
      <w:marRight w:val="0"/>
      <w:marTop w:val="0"/>
      <w:marBottom w:val="0"/>
      <w:divBdr>
        <w:top w:val="none" w:sz="0" w:space="0" w:color="auto"/>
        <w:left w:val="none" w:sz="0" w:space="0" w:color="auto"/>
        <w:bottom w:val="none" w:sz="0" w:space="0" w:color="auto"/>
        <w:right w:val="none" w:sz="0" w:space="0" w:color="auto"/>
      </w:divBdr>
    </w:div>
    <w:div w:id="2000576827">
      <w:bodyDiv w:val="1"/>
      <w:marLeft w:val="0"/>
      <w:marRight w:val="0"/>
      <w:marTop w:val="0"/>
      <w:marBottom w:val="0"/>
      <w:divBdr>
        <w:top w:val="none" w:sz="0" w:space="0" w:color="auto"/>
        <w:left w:val="none" w:sz="0" w:space="0" w:color="auto"/>
        <w:bottom w:val="none" w:sz="0" w:space="0" w:color="auto"/>
        <w:right w:val="none" w:sz="0" w:space="0" w:color="auto"/>
      </w:divBdr>
    </w:div>
    <w:div w:id="2001734363">
      <w:bodyDiv w:val="1"/>
      <w:marLeft w:val="0"/>
      <w:marRight w:val="0"/>
      <w:marTop w:val="0"/>
      <w:marBottom w:val="0"/>
      <w:divBdr>
        <w:top w:val="none" w:sz="0" w:space="0" w:color="auto"/>
        <w:left w:val="none" w:sz="0" w:space="0" w:color="auto"/>
        <w:bottom w:val="none" w:sz="0" w:space="0" w:color="auto"/>
        <w:right w:val="none" w:sz="0" w:space="0" w:color="auto"/>
      </w:divBdr>
    </w:div>
    <w:div w:id="2007858633">
      <w:bodyDiv w:val="1"/>
      <w:marLeft w:val="0"/>
      <w:marRight w:val="0"/>
      <w:marTop w:val="0"/>
      <w:marBottom w:val="0"/>
      <w:divBdr>
        <w:top w:val="none" w:sz="0" w:space="0" w:color="auto"/>
        <w:left w:val="none" w:sz="0" w:space="0" w:color="auto"/>
        <w:bottom w:val="none" w:sz="0" w:space="0" w:color="auto"/>
        <w:right w:val="none" w:sz="0" w:space="0" w:color="auto"/>
      </w:divBdr>
    </w:div>
    <w:div w:id="2008442429">
      <w:bodyDiv w:val="1"/>
      <w:marLeft w:val="0"/>
      <w:marRight w:val="0"/>
      <w:marTop w:val="0"/>
      <w:marBottom w:val="0"/>
      <w:divBdr>
        <w:top w:val="none" w:sz="0" w:space="0" w:color="auto"/>
        <w:left w:val="none" w:sz="0" w:space="0" w:color="auto"/>
        <w:bottom w:val="none" w:sz="0" w:space="0" w:color="auto"/>
        <w:right w:val="none" w:sz="0" w:space="0" w:color="auto"/>
      </w:divBdr>
    </w:div>
    <w:div w:id="2009601200">
      <w:bodyDiv w:val="1"/>
      <w:marLeft w:val="0"/>
      <w:marRight w:val="0"/>
      <w:marTop w:val="0"/>
      <w:marBottom w:val="0"/>
      <w:divBdr>
        <w:top w:val="none" w:sz="0" w:space="0" w:color="auto"/>
        <w:left w:val="none" w:sz="0" w:space="0" w:color="auto"/>
        <w:bottom w:val="none" w:sz="0" w:space="0" w:color="auto"/>
        <w:right w:val="none" w:sz="0" w:space="0" w:color="auto"/>
      </w:divBdr>
    </w:div>
    <w:div w:id="2014457149">
      <w:bodyDiv w:val="1"/>
      <w:marLeft w:val="0"/>
      <w:marRight w:val="0"/>
      <w:marTop w:val="0"/>
      <w:marBottom w:val="0"/>
      <w:divBdr>
        <w:top w:val="none" w:sz="0" w:space="0" w:color="auto"/>
        <w:left w:val="none" w:sz="0" w:space="0" w:color="auto"/>
        <w:bottom w:val="none" w:sz="0" w:space="0" w:color="auto"/>
        <w:right w:val="none" w:sz="0" w:space="0" w:color="auto"/>
      </w:divBdr>
    </w:div>
    <w:div w:id="2014529031">
      <w:bodyDiv w:val="1"/>
      <w:marLeft w:val="0"/>
      <w:marRight w:val="0"/>
      <w:marTop w:val="0"/>
      <w:marBottom w:val="0"/>
      <w:divBdr>
        <w:top w:val="none" w:sz="0" w:space="0" w:color="auto"/>
        <w:left w:val="none" w:sz="0" w:space="0" w:color="auto"/>
        <w:bottom w:val="none" w:sz="0" w:space="0" w:color="auto"/>
        <w:right w:val="none" w:sz="0" w:space="0" w:color="auto"/>
      </w:divBdr>
    </w:div>
    <w:div w:id="2019841134">
      <w:bodyDiv w:val="1"/>
      <w:marLeft w:val="0"/>
      <w:marRight w:val="0"/>
      <w:marTop w:val="0"/>
      <w:marBottom w:val="0"/>
      <w:divBdr>
        <w:top w:val="none" w:sz="0" w:space="0" w:color="auto"/>
        <w:left w:val="none" w:sz="0" w:space="0" w:color="auto"/>
        <w:bottom w:val="none" w:sz="0" w:space="0" w:color="auto"/>
        <w:right w:val="none" w:sz="0" w:space="0" w:color="auto"/>
      </w:divBdr>
    </w:div>
    <w:div w:id="2029064180">
      <w:bodyDiv w:val="1"/>
      <w:marLeft w:val="0"/>
      <w:marRight w:val="0"/>
      <w:marTop w:val="0"/>
      <w:marBottom w:val="0"/>
      <w:divBdr>
        <w:top w:val="none" w:sz="0" w:space="0" w:color="auto"/>
        <w:left w:val="none" w:sz="0" w:space="0" w:color="auto"/>
        <w:bottom w:val="none" w:sz="0" w:space="0" w:color="auto"/>
        <w:right w:val="none" w:sz="0" w:space="0" w:color="auto"/>
      </w:divBdr>
    </w:div>
    <w:div w:id="2041739765">
      <w:bodyDiv w:val="1"/>
      <w:marLeft w:val="0"/>
      <w:marRight w:val="0"/>
      <w:marTop w:val="0"/>
      <w:marBottom w:val="0"/>
      <w:divBdr>
        <w:top w:val="none" w:sz="0" w:space="0" w:color="auto"/>
        <w:left w:val="none" w:sz="0" w:space="0" w:color="auto"/>
        <w:bottom w:val="none" w:sz="0" w:space="0" w:color="auto"/>
        <w:right w:val="none" w:sz="0" w:space="0" w:color="auto"/>
      </w:divBdr>
    </w:div>
    <w:div w:id="2046296163">
      <w:bodyDiv w:val="1"/>
      <w:marLeft w:val="0"/>
      <w:marRight w:val="0"/>
      <w:marTop w:val="0"/>
      <w:marBottom w:val="0"/>
      <w:divBdr>
        <w:top w:val="none" w:sz="0" w:space="0" w:color="auto"/>
        <w:left w:val="none" w:sz="0" w:space="0" w:color="auto"/>
        <w:bottom w:val="none" w:sz="0" w:space="0" w:color="auto"/>
        <w:right w:val="none" w:sz="0" w:space="0" w:color="auto"/>
      </w:divBdr>
    </w:div>
    <w:div w:id="2056343551">
      <w:bodyDiv w:val="1"/>
      <w:marLeft w:val="0"/>
      <w:marRight w:val="0"/>
      <w:marTop w:val="0"/>
      <w:marBottom w:val="0"/>
      <w:divBdr>
        <w:top w:val="none" w:sz="0" w:space="0" w:color="auto"/>
        <w:left w:val="none" w:sz="0" w:space="0" w:color="auto"/>
        <w:bottom w:val="none" w:sz="0" w:space="0" w:color="auto"/>
        <w:right w:val="none" w:sz="0" w:space="0" w:color="auto"/>
      </w:divBdr>
    </w:div>
    <w:div w:id="2061513228">
      <w:bodyDiv w:val="1"/>
      <w:marLeft w:val="0"/>
      <w:marRight w:val="0"/>
      <w:marTop w:val="0"/>
      <w:marBottom w:val="0"/>
      <w:divBdr>
        <w:top w:val="none" w:sz="0" w:space="0" w:color="auto"/>
        <w:left w:val="none" w:sz="0" w:space="0" w:color="auto"/>
        <w:bottom w:val="none" w:sz="0" w:space="0" w:color="auto"/>
        <w:right w:val="none" w:sz="0" w:space="0" w:color="auto"/>
      </w:divBdr>
    </w:div>
    <w:div w:id="2073500319">
      <w:bodyDiv w:val="1"/>
      <w:marLeft w:val="0"/>
      <w:marRight w:val="0"/>
      <w:marTop w:val="0"/>
      <w:marBottom w:val="0"/>
      <w:divBdr>
        <w:top w:val="none" w:sz="0" w:space="0" w:color="auto"/>
        <w:left w:val="none" w:sz="0" w:space="0" w:color="auto"/>
        <w:bottom w:val="none" w:sz="0" w:space="0" w:color="auto"/>
        <w:right w:val="none" w:sz="0" w:space="0" w:color="auto"/>
      </w:divBdr>
    </w:div>
    <w:div w:id="2077245434">
      <w:bodyDiv w:val="1"/>
      <w:marLeft w:val="0"/>
      <w:marRight w:val="0"/>
      <w:marTop w:val="0"/>
      <w:marBottom w:val="0"/>
      <w:divBdr>
        <w:top w:val="none" w:sz="0" w:space="0" w:color="auto"/>
        <w:left w:val="none" w:sz="0" w:space="0" w:color="auto"/>
        <w:bottom w:val="none" w:sz="0" w:space="0" w:color="auto"/>
        <w:right w:val="none" w:sz="0" w:space="0" w:color="auto"/>
      </w:divBdr>
    </w:div>
    <w:div w:id="2079471213">
      <w:bodyDiv w:val="1"/>
      <w:marLeft w:val="0"/>
      <w:marRight w:val="0"/>
      <w:marTop w:val="0"/>
      <w:marBottom w:val="0"/>
      <w:divBdr>
        <w:top w:val="none" w:sz="0" w:space="0" w:color="auto"/>
        <w:left w:val="none" w:sz="0" w:space="0" w:color="auto"/>
        <w:bottom w:val="none" w:sz="0" w:space="0" w:color="auto"/>
        <w:right w:val="none" w:sz="0" w:space="0" w:color="auto"/>
      </w:divBdr>
    </w:div>
    <w:div w:id="2082605689">
      <w:bodyDiv w:val="1"/>
      <w:marLeft w:val="0"/>
      <w:marRight w:val="0"/>
      <w:marTop w:val="0"/>
      <w:marBottom w:val="0"/>
      <w:divBdr>
        <w:top w:val="none" w:sz="0" w:space="0" w:color="auto"/>
        <w:left w:val="none" w:sz="0" w:space="0" w:color="auto"/>
        <w:bottom w:val="none" w:sz="0" w:space="0" w:color="auto"/>
        <w:right w:val="none" w:sz="0" w:space="0" w:color="auto"/>
      </w:divBdr>
    </w:div>
    <w:div w:id="2084598211">
      <w:bodyDiv w:val="1"/>
      <w:marLeft w:val="0"/>
      <w:marRight w:val="0"/>
      <w:marTop w:val="0"/>
      <w:marBottom w:val="0"/>
      <w:divBdr>
        <w:top w:val="none" w:sz="0" w:space="0" w:color="auto"/>
        <w:left w:val="none" w:sz="0" w:space="0" w:color="auto"/>
        <w:bottom w:val="none" w:sz="0" w:space="0" w:color="auto"/>
        <w:right w:val="none" w:sz="0" w:space="0" w:color="auto"/>
      </w:divBdr>
    </w:div>
    <w:div w:id="2089157156">
      <w:bodyDiv w:val="1"/>
      <w:marLeft w:val="0"/>
      <w:marRight w:val="0"/>
      <w:marTop w:val="0"/>
      <w:marBottom w:val="0"/>
      <w:divBdr>
        <w:top w:val="none" w:sz="0" w:space="0" w:color="auto"/>
        <w:left w:val="none" w:sz="0" w:space="0" w:color="auto"/>
        <w:bottom w:val="none" w:sz="0" w:space="0" w:color="auto"/>
        <w:right w:val="none" w:sz="0" w:space="0" w:color="auto"/>
      </w:divBdr>
    </w:div>
    <w:div w:id="2089687206">
      <w:bodyDiv w:val="1"/>
      <w:marLeft w:val="0"/>
      <w:marRight w:val="0"/>
      <w:marTop w:val="0"/>
      <w:marBottom w:val="0"/>
      <w:divBdr>
        <w:top w:val="none" w:sz="0" w:space="0" w:color="auto"/>
        <w:left w:val="none" w:sz="0" w:space="0" w:color="auto"/>
        <w:bottom w:val="none" w:sz="0" w:space="0" w:color="auto"/>
        <w:right w:val="none" w:sz="0" w:space="0" w:color="auto"/>
      </w:divBdr>
      <w:divsChild>
        <w:div w:id="719548169">
          <w:marLeft w:val="0"/>
          <w:marRight w:val="0"/>
          <w:marTop w:val="360"/>
          <w:marBottom w:val="0"/>
          <w:divBdr>
            <w:top w:val="none" w:sz="0" w:space="0" w:color="auto"/>
            <w:left w:val="none" w:sz="0" w:space="0" w:color="auto"/>
            <w:bottom w:val="none" w:sz="0" w:space="0" w:color="auto"/>
            <w:right w:val="none" w:sz="0" w:space="0" w:color="auto"/>
          </w:divBdr>
          <w:divsChild>
            <w:div w:id="817503882">
              <w:marLeft w:val="0"/>
              <w:marRight w:val="0"/>
              <w:marTop w:val="0"/>
              <w:marBottom w:val="0"/>
              <w:divBdr>
                <w:top w:val="none" w:sz="0" w:space="0" w:color="auto"/>
                <w:left w:val="none" w:sz="0" w:space="0" w:color="auto"/>
                <w:bottom w:val="none" w:sz="0" w:space="0" w:color="auto"/>
                <w:right w:val="none" w:sz="0" w:space="0" w:color="auto"/>
              </w:divBdr>
              <w:divsChild>
                <w:div w:id="1722830237">
                  <w:marLeft w:val="0"/>
                  <w:marRight w:val="0"/>
                  <w:marTop w:val="0"/>
                  <w:marBottom w:val="0"/>
                  <w:divBdr>
                    <w:top w:val="none" w:sz="0" w:space="0" w:color="auto"/>
                    <w:left w:val="none" w:sz="0" w:space="0" w:color="auto"/>
                    <w:bottom w:val="none" w:sz="0" w:space="0" w:color="auto"/>
                    <w:right w:val="none" w:sz="0" w:space="0" w:color="auto"/>
                  </w:divBdr>
                  <w:divsChild>
                    <w:div w:id="1548296594">
                      <w:marLeft w:val="0"/>
                      <w:marRight w:val="0"/>
                      <w:marTop w:val="0"/>
                      <w:marBottom w:val="0"/>
                      <w:divBdr>
                        <w:top w:val="single" w:sz="6" w:space="0" w:color="00437B"/>
                        <w:left w:val="none" w:sz="0" w:space="8" w:color="00437B"/>
                        <w:bottom w:val="none" w:sz="0" w:space="0" w:color="00437B"/>
                        <w:right w:val="none" w:sz="0" w:space="8" w:color="00437B"/>
                      </w:divBdr>
                      <w:divsChild>
                        <w:div w:id="610476070">
                          <w:marLeft w:val="0"/>
                          <w:marRight w:val="0"/>
                          <w:marTop w:val="0"/>
                          <w:marBottom w:val="0"/>
                          <w:divBdr>
                            <w:top w:val="none" w:sz="0" w:space="0" w:color="auto"/>
                            <w:left w:val="none" w:sz="0" w:space="0" w:color="auto"/>
                            <w:bottom w:val="none" w:sz="0" w:space="0" w:color="auto"/>
                            <w:right w:val="none" w:sz="0" w:space="0" w:color="auto"/>
                          </w:divBdr>
                          <w:divsChild>
                            <w:div w:id="838692576">
                              <w:marLeft w:val="-180"/>
                              <w:marRight w:val="-180"/>
                              <w:marTop w:val="0"/>
                              <w:marBottom w:val="0"/>
                              <w:divBdr>
                                <w:top w:val="none" w:sz="0" w:space="0" w:color="auto"/>
                                <w:left w:val="none" w:sz="0" w:space="0" w:color="auto"/>
                                <w:bottom w:val="none" w:sz="0" w:space="0" w:color="auto"/>
                                <w:right w:val="none" w:sz="0" w:space="0" w:color="auto"/>
                              </w:divBdr>
                              <w:divsChild>
                                <w:div w:id="1297683505">
                                  <w:marLeft w:val="0"/>
                                  <w:marRight w:val="0"/>
                                  <w:marTop w:val="0"/>
                                  <w:marBottom w:val="0"/>
                                  <w:divBdr>
                                    <w:top w:val="none" w:sz="0" w:space="0" w:color="auto"/>
                                    <w:left w:val="none" w:sz="0" w:space="0" w:color="auto"/>
                                    <w:bottom w:val="none" w:sz="0" w:space="0" w:color="auto"/>
                                    <w:right w:val="none" w:sz="0" w:space="0" w:color="auto"/>
                                  </w:divBdr>
                                  <w:divsChild>
                                    <w:div w:id="151715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7093985">
      <w:bodyDiv w:val="1"/>
      <w:marLeft w:val="0"/>
      <w:marRight w:val="0"/>
      <w:marTop w:val="0"/>
      <w:marBottom w:val="0"/>
      <w:divBdr>
        <w:top w:val="none" w:sz="0" w:space="0" w:color="auto"/>
        <w:left w:val="none" w:sz="0" w:space="0" w:color="auto"/>
        <w:bottom w:val="none" w:sz="0" w:space="0" w:color="auto"/>
        <w:right w:val="none" w:sz="0" w:space="0" w:color="auto"/>
      </w:divBdr>
    </w:div>
    <w:div w:id="2099205023">
      <w:bodyDiv w:val="1"/>
      <w:marLeft w:val="0"/>
      <w:marRight w:val="0"/>
      <w:marTop w:val="0"/>
      <w:marBottom w:val="0"/>
      <w:divBdr>
        <w:top w:val="none" w:sz="0" w:space="0" w:color="auto"/>
        <w:left w:val="none" w:sz="0" w:space="0" w:color="auto"/>
        <w:bottom w:val="none" w:sz="0" w:space="0" w:color="auto"/>
        <w:right w:val="none" w:sz="0" w:space="0" w:color="auto"/>
      </w:divBdr>
    </w:div>
    <w:div w:id="2104836367">
      <w:bodyDiv w:val="1"/>
      <w:marLeft w:val="0"/>
      <w:marRight w:val="0"/>
      <w:marTop w:val="0"/>
      <w:marBottom w:val="0"/>
      <w:divBdr>
        <w:top w:val="none" w:sz="0" w:space="0" w:color="auto"/>
        <w:left w:val="none" w:sz="0" w:space="0" w:color="auto"/>
        <w:bottom w:val="none" w:sz="0" w:space="0" w:color="auto"/>
        <w:right w:val="none" w:sz="0" w:space="0" w:color="auto"/>
      </w:divBdr>
    </w:div>
    <w:div w:id="2108233611">
      <w:bodyDiv w:val="1"/>
      <w:marLeft w:val="0"/>
      <w:marRight w:val="0"/>
      <w:marTop w:val="0"/>
      <w:marBottom w:val="0"/>
      <w:divBdr>
        <w:top w:val="none" w:sz="0" w:space="0" w:color="auto"/>
        <w:left w:val="none" w:sz="0" w:space="0" w:color="auto"/>
        <w:bottom w:val="none" w:sz="0" w:space="0" w:color="auto"/>
        <w:right w:val="none" w:sz="0" w:space="0" w:color="auto"/>
      </w:divBdr>
    </w:div>
    <w:div w:id="2108572063">
      <w:bodyDiv w:val="1"/>
      <w:marLeft w:val="0"/>
      <w:marRight w:val="0"/>
      <w:marTop w:val="0"/>
      <w:marBottom w:val="0"/>
      <w:divBdr>
        <w:top w:val="none" w:sz="0" w:space="0" w:color="auto"/>
        <w:left w:val="none" w:sz="0" w:space="0" w:color="auto"/>
        <w:bottom w:val="none" w:sz="0" w:space="0" w:color="auto"/>
        <w:right w:val="none" w:sz="0" w:space="0" w:color="auto"/>
      </w:divBdr>
    </w:div>
    <w:div w:id="2109806876">
      <w:bodyDiv w:val="1"/>
      <w:marLeft w:val="0"/>
      <w:marRight w:val="0"/>
      <w:marTop w:val="0"/>
      <w:marBottom w:val="0"/>
      <w:divBdr>
        <w:top w:val="none" w:sz="0" w:space="0" w:color="auto"/>
        <w:left w:val="none" w:sz="0" w:space="0" w:color="auto"/>
        <w:bottom w:val="none" w:sz="0" w:space="0" w:color="auto"/>
        <w:right w:val="none" w:sz="0" w:space="0" w:color="auto"/>
      </w:divBdr>
    </w:div>
    <w:div w:id="2110924079">
      <w:bodyDiv w:val="1"/>
      <w:marLeft w:val="0"/>
      <w:marRight w:val="0"/>
      <w:marTop w:val="0"/>
      <w:marBottom w:val="0"/>
      <w:divBdr>
        <w:top w:val="none" w:sz="0" w:space="0" w:color="auto"/>
        <w:left w:val="none" w:sz="0" w:space="0" w:color="auto"/>
        <w:bottom w:val="none" w:sz="0" w:space="0" w:color="auto"/>
        <w:right w:val="none" w:sz="0" w:space="0" w:color="auto"/>
      </w:divBdr>
    </w:div>
    <w:div w:id="2114008919">
      <w:bodyDiv w:val="1"/>
      <w:marLeft w:val="0"/>
      <w:marRight w:val="0"/>
      <w:marTop w:val="0"/>
      <w:marBottom w:val="0"/>
      <w:divBdr>
        <w:top w:val="none" w:sz="0" w:space="0" w:color="auto"/>
        <w:left w:val="none" w:sz="0" w:space="0" w:color="auto"/>
        <w:bottom w:val="none" w:sz="0" w:space="0" w:color="auto"/>
        <w:right w:val="none" w:sz="0" w:space="0" w:color="auto"/>
      </w:divBdr>
    </w:div>
    <w:div w:id="2115402028">
      <w:bodyDiv w:val="1"/>
      <w:marLeft w:val="0"/>
      <w:marRight w:val="0"/>
      <w:marTop w:val="0"/>
      <w:marBottom w:val="0"/>
      <w:divBdr>
        <w:top w:val="none" w:sz="0" w:space="0" w:color="auto"/>
        <w:left w:val="none" w:sz="0" w:space="0" w:color="auto"/>
        <w:bottom w:val="none" w:sz="0" w:space="0" w:color="auto"/>
        <w:right w:val="none" w:sz="0" w:space="0" w:color="auto"/>
      </w:divBdr>
    </w:div>
    <w:div w:id="2115785033">
      <w:bodyDiv w:val="1"/>
      <w:marLeft w:val="0"/>
      <w:marRight w:val="0"/>
      <w:marTop w:val="0"/>
      <w:marBottom w:val="0"/>
      <w:divBdr>
        <w:top w:val="none" w:sz="0" w:space="0" w:color="auto"/>
        <w:left w:val="none" w:sz="0" w:space="0" w:color="auto"/>
        <w:bottom w:val="none" w:sz="0" w:space="0" w:color="auto"/>
        <w:right w:val="none" w:sz="0" w:space="0" w:color="auto"/>
      </w:divBdr>
    </w:div>
    <w:div w:id="2117629521">
      <w:bodyDiv w:val="1"/>
      <w:marLeft w:val="0"/>
      <w:marRight w:val="0"/>
      <w:marTop w:val="0"/>
      <w:marBottom w:val="0"/>
      <w:divBdr>
        <w:top w:val="none" w:sz="0" w:space="0" w:color="auto"/>
        <w:left w:val="none" w:sz="0" w:space="0" w:color="auto"/>
        <w:bottom w:val="none" w:sz="0" w:space="0" w:color="auto"/>
        <w:right w:val="none" w:sz="0" w:space="0" w:color="auto"/>
      </w:divBdr>
    </w:div>
    <w:div w:id="2118019631">
      <w:bodyDiv w:val="1"/>
      <w:marLeft w:val="0"/>
      <w:marRight w:val="0"/>
      <w:marTop w:val="0"/>
      <w:marBottom w:val="0"/>
      <w:divBdr>
        <w:top w:val="none" w:sz="0" w:space="0" w:color="auto"/>
        <w:left w:val="none" w:sz="0" w:space="0" w:color="auto"/>
        <w:bottom w:val="none" w:sz="0" w:space="0" w:color="auto"/>
        <w:right w:val="none" w:sz="0" w:space="0" w:color="auto"/>
      </w:divBdr>
    </w:div>
    <w:div w:id="2124616292">
      <w:bodyDiv w:val="1"/>
      <w:marLeft w:val="0"/>
      <w:marRight w:val="0"/>
      <w:marTop w:val="0"/>
      <w:marBottom w:val="0"/>
      <w:divBdr>
        <w:top w:val="none" w:sz="0" w:space="0" w:color="auto"/>
        <w:left w:val="none" w:sz="0" w:space="0" w:color="auto"/>
        <w:bottom w:val="none" w:sz="0" w:space="0" w:color="auto"/>
        <w:right w:val="none" w:sz="0" w:space="0" w:color="auto"/>
      </w:divBdr>
    </w:div>
    <w:div w:id="2131438924">
      <w:bodyDiv w:val="1"/>
      <w:marLeft w:val="0"/>
      <w:marRight w:val="0"/>
      <w:marTop w:val="0"/>
      <w:marBottom w:val="0"/>
      <w:divBdr>
        <w:top w:val="none" w:sz="0" w:space="0" w:color="auto"/>
        <w:left w:val="none" w:sz="0" w:space="0" w:color="auto"/>
        <w:bottom w:val="none" w:sz="0" w:space="0" w:color="auto"/>
        <w:right w:val="none" w:sz="0" w:space="0" w:color="auto"/>
      </w:divBdr>
    </w:div>
    <w:div w:id="2131590033">
      <w:bodyDiv w:val="1"/>
      <w:marLeft w:val="0"/>
      <w:marRight w:val="0"/>
      <w:marTop w:val="0"/>
      <w:marBottom w:val="0"/>
      <w:divBdr>
        <w:top w:val="none" w:sz="0" w:space="0" w:color="auto"/>
        <w:left w:val="none" w:sz="0" w:space="0" w:color="auto"/>
        <w:bottom w:val="none" w:sz="0" w:space="0" w:color="auto"/>
        <w:right w:val="none" w:sz="0" w:space="0" w:color="auto"/>
      </w:divBdr>
    </w:div>
    <w:div w:id="2136605338">
      <w:bodyDiv w:val="1"/>
      <w:marLeft w:val="0"/>
      <w:marRight w:val="0"/>
      <w:marTop w:val="0"/>
      <w:marBottom w:val="0"/>
      <w:divBdr>
        <w:top w:val="none" w:sz="0" w:space="0" w:color="auto"/>
        <w:left w:val="none" w:sz="0" w:space="0" w:color="auto"/>
        <w:bottom w:val="none" w:sz="0" w:space="0" w:color="auto"/>
        <w:right w:val="none" w:sz="0" w:space="0" w:color="auto"/>
      </w:divBdr>
    </w:div>
    <w:div w:id="2145149126">
      <w:bodyDiv w:val="1"/>
      <w:marLeft w:val="0"/>
      <w:marRight w:val="0"/>
      <w:marTop w:val="0"/>
      <w:marBottom w:val="0"/>
      <w:divBdr>
        <w:top w:val="none" w:sz="0" w:space="0" w:color="auto"/>
        <w:left w:val="none" w:sz="0" w:space="0" w:color="auto"/>
        <w:bottom w:val="none" w:sz="0" w:space="0" w:color="auto"/>
        <w:right w:val="none" w:sz="0" w:space="0" w:color="auto"/>
      </w:divBdr>
    </w:div>
    <w:div w:id="2147044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yes.info/Event/284873" TargetMode="External"/><Relationship Id="rId18" Type="http://schemas.openxmlformats.org/officeDocument/2006/relationships/hyperlink" Target="https://eur02.safelinks.protection.outlook.com/?url=https%3A%2F%2Fwww.bbc.co.uk%2Ftiny-happy-people%2Ftopics%2Fc51762ze3y2t&amp;data=05%7C02%7Cfis.Information%40northyorks.gov.uk%7C5d55be26c7e24157d13608de37d980fb%7Cad3d9c73983044a1b487e1055441c70e%7C0%7C0%7C639009604462211661%7CUnknown%7CTWFpbGZsb3d8eyJFbXB0eU1hcGkiOnRydWUsIlYiOiIwLjAuMDAwMCIsIlAiOiJXaW4zMiIsIkFOIjoiTWFpbCIsIldUIjoyfQ%3D%3D%7C0%7C%7C%7C&amp;sdata=t3QIOY20y1GAQ74V7zibmy5XyXGICucQuKDuODNDr0E%3D&amp;reserved=0" TargetMode="External"/><Relationship Id="rId26" Type="http://schemas.openxmlformats.org/officeDocument/2006/relationships/hyperlink" Target="https://view.officeapps.live.com/op/view.aspx?src=https%3A%2F%2Fassets.publishing.service.gov.uk%2Fmedia%2F67bde447b0d253f92e213c74%2FChargeable_extras_.docx&amp;wdOrigin=BROWSELINK" TargetMode="External"/><Relationship Id="rId3" Type="http://schemas.openxmlformats.org/officeDocument/2006/relationships/customXml" Target="../customXml/item3.xml"/><Relationship Id="rId21" Type="http://schemas.openxmlformats.org/officeDocument/2006/relationships/hyperlink" Target="https://dingley.org.uk/reflectiveframework/"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nyes.info/Event/286386" TargetMode="External"/><Relationship Id="rId17" Type="http://schemas.openxmlformats.org/officeDocument/2006/relationships/hyperlink" Target="https://eur02.safelinks.protection.outlook.com/?url=https%3A%2F%2Fnyes.info%2FEvent%2F284925&amp;data=05%7C02%7Cfis.Information%40northyorks.gov.uk%7C19f9de70487e470c30ab08de37eff84c%7Cad3d9c73983044a1b487e1055441c70e%7C0%7C0%7C639009700972211568%7CUnknown%7CTWFpbGZsb3d8eyJFbXB0eU1hcGkiOnRydWUsIlYiOiIwLjAuMDAwMCIsIlAiOiJXaW4zMiIsIkFOIjoiTWFpbCIsIldUIjoyfQ%3D%3D%7C0%7C%7C%7C&amp;sdata=c201BLibcq9XvYRdKEPelN3G2iX%2FHKiHPVPMk6OdnRM%3D&amp;reserved=0" TargetMode="External"/><Relationship Id="rId25" Type="http://schemas.openxmlformats.org/officeDocument/2006/relationships/hyperlink" Target="mailto:eyft@northyorks.gov.uk"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eur02.safelinks.protection.outlook.com/?url=https%3A%2F%2Ffisportal.northyorks.gov.uk%2FSynergy%2Flogin.aspx%2F%3FReturnUrl%3D%252FSynergy%252FSynergyWeb%252F&amp;data=05%7C02%7Cfis.Information%40northyorks.gov.uk%7C19f9de70487e470c30ab08de37eff84c%7Cad3d9c73983044a1b487e1055441c70e%7C0%7C0%7C639009700972181371%7CUnknown%7CTWFpbGZsb3d8eyJFbXB0eU1hcGkiOnRydWUsIlYiOiIwLjAuMDAwMCIsIlAiOiJXaW4zMiIsIkFOIjoiTWFpbCIsIldUIjoyfQ%3D%3D%7C0%7C%7C%7C&amp;sdata=n9eJ7Sku7M7hfpZAIlGI9T5jy4AZuSBK72ZmMdd2HdA%3D&amp;reserved=0" TargetMode="External"/><Relationship Id="rId20" Type="http://schemas.openxmlformats.org/officeDocument/2006/relationships/hyperlink" Target="https://eur02.safelinks.protection.outlook.com/?url=https%3A%2F%2Fstartingreception.co.uk%2Fpotty-training%2F&amp;data=05%7C02%7Cfis.Information%40northyorks.gov.uk%7Cf6245cfe32554e8e44cd08de37d779e8%7Cad3d9c73983044a1b487e1055441c70e%7C0%7C0%7C639009595798853696%7CUnknown%7CTWFpbGZsb3d8eyJFbXB0eU1hcGkiOnRydWUsIlYiOiIwLjAuMDAwMCIsIlAiOiJXaW4zMiIsIkFOIjoiTWFpbCIsIldUIjoyfQ%3D%3D%7C0%7C%7C%7C&amp;sdata=l%2BBMKoPWyUOJbHfaSgkxvLuxOdLqi%2B%2BI95QoZYuIRM0%3D&amp;reserved=0"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yps.northyorks.gov.uk/early-years-key-messages" TargetMode="External"/><Relationship Id="rId24" Type="http://schemas.openxmlformats.org/officeDocument/2006/relationships/hyperlink" Target="mailto:EYSPH.applications@education.gov.uk" TargetMode="External"/><Relationship Id="rId32"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s://nyes.info/Event/282460" TargetMode="External"/><Relationship Id="rId23" Type="http://schemas.openxmlformats.org/officeDocument/2006/relationships/hyperlink" Target="mailto:wraparoundchildcare@northyorks.gov.uk" TargetMode="External"/><Relationship Id="rId28" Type="http://schemas.openxmlformats.org/officeDocument/2006/relationships/hyperlink" Target="mailto:eyft@northyorks.gov.uk" TargetMode="External"/><Relationship Id="rId10" Type="http://schemas.openxmlformats.org/officeDocument/2006/relationships/endnotes" Target="endnotes.xml"/><Relationship Id="rId19" Type="http://schemas.openxmlformats.org/officeDocument/2006/relationships/hyperlink" Target="https://eur02.safelinks.protection.outlook.com/?url=https%3A%2F%2Fwww.bbc.co.uk%2Fcbeebies%2Fparenting&amp;data=05%7C02%7Cfis.Information%40northyorks.gov.uk%7C5d55be26c7e24157d13608de37d980fb%7Cad3d9c73983044a1b487e1055441c70e%7C0%7C0%7C639009604462240328%7CUnknown%7CTWFpbGZsb3d8eyJFbXB0eU1hcGkiOnRydWUsIlYiOiIwLjAuMDAwMCIsIlAiOiJXaW4zMiIsIkFOIjoiTWFpbCIsIldUIjoyfQ%3D%3D%7C0%7C%7C%7C&amp;sdata=Czq8agv0a%2BDVcn8fZ133o4ZQB4A7nqASVZP7LDs7IoY%3D&amp;reserved=0"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yes.info/Event/285395" TargetMode="External"/><Relationship Id="rId22" Type="http://schemas.openxmlformats.org/officeDocument/2006/relationships/hyperlink" Target="https://healthprofessionalsforsaferscreens.org/resources/resources-for-parents/digital-support/" TargetMode="External"/><Relationship Id="rId27" Type="http://schemas.openxmlformats.org/officeDocument/2006/relationships/hyperlink" Target="https://www.gov.uk/government/publications/early-education-and-childcare--2/early-education-and-childcare-effective-from-1-april-2025" TargetMode="External"/><Relationship Id="rId30" Type="http://schemas.openxmlformats.org/officeDocument/2006/relationships/footer" Target="footer2.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chadfie\Downloads\NYC%20A4%20Word%20Template.dotx" TargetMode="External"/></Relationships>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EE88E59900F9440AA9F17E839A97B13" ma:contentTypeVersion="10" ma:contentTypeDescription="Create a new document." ma:contentTypeScope="" ma:versionID="5ed11e910d9d6040e6f4327f0d234eb4">
  <xsd:schema xmlns:xsd="http://www.w3.org/2001/XMLSchema" xmlns:xs="http://www.w3.org/2001/XMLSchema" xmlns:p="http://schemas.microsoft.com/office/2006/metadata/properties" xmlns:ns2="3fd193de-7a83-4ed7-9aff-fdf35a9d3c01" xmlns:ns3="a34d9b42-3804-45b2-a994-d5265fa32ea9" targetNamespace="http://schemas.microsoft.com/office/2006/metadata/properties" ma:root="true" ma:fieldsID="f47254528d12a54e73cc304a47a39d96" ns2:_="" ns3:_="">
    <xsd:import namespace="3fd193de-7a83-4ed7-9aff-fdf35a9d3c01"/>
    <xsd:import namespace="a34d9b42-3804-45b2-a994-d5265fa32e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193de-7a83-4ed7-9aff-fdf35a9d3c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4d9b42-3804-45b2-a994-d5265fa32e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293a04f-63e0-4deb-9cfb-ff91935bafc5}" ma:internalName="TaxCatchAll" ma:showField="CatchAllData" ma:web="a34d9b42-3804-45b2-a994-d5265fa32ea9">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34d9b42-3804-45b2-a994-d5265fa32ea9" xsi:nil="true"/>
    <lcf76f155ced4ddcb4097134ff3c332f xmlns="3fd193de-7a83-4ed7-9aff-fdf35a9d3c0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customXml/itemProps2.xml><?xml version="1.0" encoding="utf-8"?>
<ds:datastoreItem xmlns:ds="http://schemas.openxmlformats.org/officeDocument/2006/customXml" ds:itemID="{BEE31805-A573-4F7D-8AB1-83F9A8E038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193de-7a83-4ed7-9aff-fdf35a9d3c01"/>
    <ds:schemaRef ds:uri="a34d9b42-3804-45b2-a994-d5265fa32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BA98CE-B070-4CEB-B851-544860C81C22}">
  <ds:schemaRefs>
    <ds:schemaRef ds:uri="http://schemas.microsoft.com/sharepoint/v3/contenttype/forms"/>
  </ds:schemaRefs>
</ds:datastoreItem>
</file>

<file path=customXml/itemProps4.xml><?xml version="1.0" encoding="utf-8"?>
<ds:datastoreItem xmlns:ds="http://schemas.openxmlformats.org/officeDocument/2006/customXml" ds:itemID="{0D686441-C861-4F5D-885C-4EDF316470F2}">
  <ds:schemaRefs>
    <ds:schemaRef ds:uri="http://purl.org/dc/elements/1.1/"/>
    <ds:schemaRef ds:uri="http://schemas.microsoft.com/office/2006/documentManagement/types"/>
    <ds:schemaRef ds:uri="http://purl.org/dc/terms/"/>
    <ds:schemaRef ds:uri="3fd193de-7a83-4ed7-9aff-fdf35a9d3c01"/>
    <ds:schemaRef ds:uri="http://purl.org/dc/dcmitype/"/>
    <ds:schemaRef ds:uri="a34d9b42-3804-45b2-a994-d5265fa32ea9"/>
    <ds:schemaRef ds:uri="http://schemas.microsoft.com/office/infopath/2007/PartnerControls"/>
    <ds:schemaRef ds:uri="http://www.w3.org/XML/1998/namespace"/>
    <ds:schemaRef ds:uri="http://schemas.openxmlformats.org/package/2006/metadata/core-propertie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NYC A4 Word Template</Template>
  <TotalTime>204</TotalTime>
  <Pages>4</Pages>
  <Words>2057</Words>
  <Characters>11725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13755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Kayleigh Chadfield</dc:creator>
  <cp:lastModifiedBy>Sue Atkins</cp:lastModifiedBy>
  <cp:revision>10</cp:revision>
  <cp:lastPrinted>2025-06-13T14:38:00Z</cp:lastPrinted>
  <dcterms:created xsi:type="dcterms:W3CDTF">2025-12-09T11:58:00Z</dcterms:created>
  <dcterms:modified xsi:type="dcterms:W3CDTF">2025-12-12T10:46:00Z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0x0101008EE88E59900F9440AA9F17E839A97B13</vt:lpwstr>
  </property>
  <property fmtid="{D5CDD505-2E9C-101B-9397-08002B2CF9AE}" pid="3" name="ClassificationContentMarkingFooterShapeIds">
    <vt:lpwstr>15,16,17</vt:lpwstr>
  </property>
  <property fmtid="{D5CDD505-2E9C-101B-9397-08002B2CF9AE}" pid="4" name="ClassificationContentMarkingFooterFontProps">
    <vt:lpwstr>#ff0000,10,Calibri</vt:lpwstr>
  </property>
  <property fmtid="{D5CDD505-2E9C-101B-9397-08002B2CF9AE}" pid="5" name="ClassificationContentMarkingFooterText">
    <vt:lpwstr>OFFICIAL - SENSITIVE</vt:lpwstr>
  </property>
  <property fmtid="{D5CDD505-2E9C-101B-9397-08002B2CF9AE}" pid="6" name="MSIP_Label_13f27b87-3675-4fb5-85ad-fce3efd3a6b0_Enabled">
    <vt:lpwstr>true</vt:lpwstr>
  </property>
  <property fmtid="{D5CDD505-2E9C-101B-9397-08002B2CF9AE}" pid="7" name="MSIP_Label_13f27b87-3675-4fb5-85ad-fce3efd3a6b0_SetDate">
    <vt:lpwstr>2024-08-09T10:11:24Z</vt:lpwstr>
  </property>
  <property fmtid="{D5CDD505-2E9C-101B-9397-08002B2CF9AE}" pid="8" name="MSIP_Label_13f27b87-3675-4fb5-85ad-fce3efd3a6b0_Method">
    <vt:lpwstr>Standard</vt:lpwstr>
  </property>
  <property fmtid="{D5CDD505-2E9C-101B-9397-08002B2CF9AE}" pid="9" name="MSIP_Label_13f27b87-3675-4fb5-85ad-fce3efd3a6b0_Name">
    <vt:lpwstr>OFFICIAL - SENSITIVE</vt:lpwstr>
  </property>
  <property fmtid="{D5CDD505-2E9C-101B-9397-08002B2CF9AE}" pid="10" name="MSIP_Label_13f27b87-3675-4fb5-85ad-fce3efd3a6b0_SiteId">
    <vt:lpwstr>ad3d9c73-9830-44a1-b487-e1055441c70e</vt:lpwstr>
  </property>
  <property fmtid="{D5CDD505-2E9C-101B-9397-08002B2CF9AE}" pid="11" name="MSIP_Label_13f27b87-3675-4fb5-85ad-fce3efd3a6b0_ActionId">
    <vt:lpwstr>184fa76b-5a19-4e8e-8b08-aef5e52e91a3</vt:lpwstr>
  </property>
  <property fmtid="{D5CDD505-2E9C-101B-9397-08002B2CF9AE}" pid="12" name="MSIP_Label_13f27b87-3675-4fb5-85ad-fce3efd3a6b0_ContentBits">
    <vt:lpwstr>2</vt:lpwstr>
  </property>
</Properties>
</file>