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C41B" w14:textId="77777777" w:rsidR="00CD7118" w:rsidRDefault="00CD7118" w:rsidP="00CD7118">
      <w:pPr>
        <w:rPr>
          <w:rFonts w:ascii="Arial" w:hAnsi="Arial" w:cs="Arial"/>
          <w:color w:val="000000"/>
          <w:sz w:val="56"/>
          <w:szCs w:val="56"/>
        </w:rPr>
      </w:pPr>
      <w:r>
        <w:rPr>
          <w:rFonts w:ascii="Arial" w:hAnsi="Arial" w:cs="Arial"/>
          <w:color w:val="000000"/>
          <w:sz w:val="56"/>
          <w:szCs w:val="56"/>
        </w:rPr>
        <w:t>Early Years Key Messages</w:t>
      </w:r>
    </w:p>
    <w:p w14:paraId="58491E11" w14:textId="36438817" w:rsidR="00CD7118" w:rsidRDefault="00CD7118" w:rsidP="00CD7118">
      <w:pPr>
        <w:rPr>
          <w:rFonts w:ascii="Arial" w:hAnsi="Arial" w:cs="Arial"/>
          <w:color w:val="000000"/>
          <w:sz w:val="56"/>
          <w:szCs w:val="56"/>
        </w:rPr>
      </w:pPr>
      <w:r>
        <w:rPr>
          <w:rFonts w:ascii="Arial" w:hAnsi="Arial" w:cs="Arial"/>
          <w:sz w:val="32"/>
          <w:szCs w:val="32"/>
        </w:rPr>
        <w:t>1st</w:t>
      </w:r>
      <w:r>
        <w:rPr>
          <w:rFonts w:ascii="Arial" w:hAnsi="Arial" w:cs="Arial"/>
          <w:color w:val="000000"/>
          <w:sz w:val="32"/>
          <w:szCs w:val="32"/>
        </w:rPr>
        <w:t xml:space="preserve"> June 2026</w:t>
      </w:r>
    </w:p>
    <w:p w14:paraId="08135F5A" w14:textId="77777777" w:rsidR="00CD7118" w:rsidRDefault="00CD7118" w:rsidP="00CD7118">
      <w:pPr>
        <w:spacing w:before="100" w:beforeAutospacing="1"/>
        <w:rPr>
          <w:rFonts w:ascii="Arial" w:hAnsi="Arial" w:cs="Arial"/>
          <w:color w:val="0070C0"/>
        </w:rPr>
      </w:pPr>
      <w:r>
        <w:rPr>
          <w:rFonts w:ascii="Arial" w:hAnsi="Arial" w:cs="Arial"/>
          <w:b/>
          <w:bCs/>
        </w:rPr>
        <w:t xml:space="preserve">Please share Key Messages with </w:t>
      </w:r>
      <w:r>
        <w:rPr>
          <w:rFonts w:ascii="Arial" w:hAnsi="Arial" w:cs="Arial"/>
          <w:b/>
          <w:bCs/>
          <w:u w:val="single"/>
        </w:rPr>
        <w:t>all</w:t>
      </w:r>
      <w:r>
        <w:rPr>
          <w:rFonts w:ascii="Arial" w:hAnsi="Arial" w:cs="Arial"/>
          <w:b/>
          <w:bCs/>
        </w:rPr>
        <w:t xml:space="preserve"> staff in your provision.</w:t>
      </w:r>
      <w:r>
        <w:rPr>
          <w:rFonts w:ascii="Arial" w:hAnsi="Arial" w:cs="Arial"/>
        </w:rPr>
        <w:t xml:space="preserve">   </w:t>
      </w:r>
      <w:r>
        <w:rPr>
          <w:rFonts w:ascii="Arial" w:hAnsi="Arial" w:cs="Arial"/>
          <w:b/>
          <w:bCs/>
        </w:rPr>
        <w:t xml:space="preserve">Previous Key Messages available at: </w:t>
      </w:r>
      <w:hyperlink r:id="rId7" w:history="1">
        <w:r>
          <w:rPr>
            <w:rStyle w:val="Hyperlink"/>
            <w:rFonts w:ascii="Arial" w:hAnsi="Arial" w:cs="Arial"/>
            <w:color w:val="0070C0"/>
          </w:rPr>
          <w:t>https://cyps.northyorks.gov.uk/early-years-key-messages</w:t>
        </w:r>
      </w:hyperlink>
      <w:r>
        <w:rPr>
          <w:rFonts w:ascii="Arial" w:hAnsi="Arial" w:cs="Arial"/>
          <w:color w:val="0070C0"/>
        </w:rPr>
        <w:t xml:space="preserve">  </w:t>
      </w:r>
    </w:p>
    <w:p w14:paraId="6A3DA5C2" w14:textId="77777777" w:rsidR="00CD7118" w:rsidRDefault="00CD7118" w:rsidP="00CD7118">
      <w:pPr>
        <w:rPr>
          <w:rFonts w:ascii="Arial" w:hAnsi="Arial" w:cs="Arial"/>
          <w:b/>
          <w:bCs/>
          <w:sz w:val="24"/>
          <w:szCs w:val="24"/>
        </w:rPr>
      </w:pPr>
      <w:bookmarkStart w:id="0" w:name="_Hlk229670900"/>
    </w:p>
    <w:p w14:paraId="5A0CE7CE" w14:textId="77777777" w:rsidR="00CD7118" w:rsidRDefault="00CD7118" w:rsidP="00CD7118">
      <w:pPr>
        <w:rPr>
          <w:rFonts w:ascii="Arial" w:hAnsi="Arial" w:cs="Arial"/>
          <w:b/>
          <w:bCs/>
          <w:sz w:val="24"/>
          <w:szCs w:val="24"/>
        </w:rPr>
      </w:pPr>
      <w:r>
        <w:rPr>
          <w:rFonts w:ascii="Arial" w:hAnsi="Arial" w:cs="Arial"/>
          <w:b/>
          <w:bCs/>
          <w:sz w:val="24"/>
          <w:szCs w:val="24"/>
        </w:rPr>
        <w:t>Dingley’s Promise FREE Inclusion Training – Last Few Weeks!</w:t>
      </w:r>
    </w:p>
    <w:p w14:paraId="3C25ABFE" w14:textId="77777777" w:rsidR="00CD7118" w:rsidRDefault="00CD7118" w:rsidP="00CD7118">
      <w:pPr>
        <w:rPr>
          <w:rFonts w:ascii="Arial" w:hAnsi="Arial" w:cs="Arial"/>
          <w:b/>
          <w:bCs/>
          <w:sz w:val="24"/>
          <w:szCs w:val="24"/>
        </w:rPr>
      </w:pPr>
      <w:r>
        <w:rPr>
          <w:rFonts w:ascii="Arial" w:hAnsi="Arial" w:cs="Arial"/>
          <w:b/>
          <w:bCs/>
          <w:sz w:val="24"/>
          <w:szCs w:val="24"/>
        </w:rPr>
        <w:t>FREE Early Years Leadership Meetings – June 2026</w:t>
      </w:r>
    </w:p>
    <w:p w14:paraId="0C44072B" w14:textId="77777777" w:rsidR="00CD7118" w:rsidRDefault="00CD7118" w:rsidP="00CD7118">
      <w:pPr>
        <w:rPr>
          <w:rFonts w:ascii="Arial" w:hAnsi="Arial" w:cs="Arial"/>
          <w:b/>
          <w:bCs/>
          <w:sz w:val="24"/>
          <w:szCs w:val="24"/>
        </w:rPr>
      </w:pPr>
      <w:r>
        <w:rPr>
          <w:rFonts w:ascii="Arial" w:hAnsi="Arial" w:cs="Arial"/>
          <w:b/>
          <w:bCs/>
          <w:sz w:val="24"/>
          <w:szCs w:val="24"/>
        </w:rPr>
        <w:t>Contact Families Information Service (FIS)</w:t>
      </w:r>
    </w:p>
    <w:p w14:paraId="28D3B292" w14:textId="77777777" w:rsidR="00CD7118" w:rsidRDefault="00CD7118" w:rsidP="00CD7118">
      <w:pPr>
        <w:rPr>
          <w:rFonts w:ascii="Arial" w:hAnsi="Arial" w:cs="Arial"/>
          <w:b/>
          <w:bCs/>
          <w:sz w:val="24"/>
          <w:szCs w:val="24"/>
        </w:rPr>
      </w:pPr>
      <w:r>
        <w:rPr>
          <w:rFonts w:ascii="Arial" w:hAnsi="Arial" w:cs="Arial"/>
          <w:b/>
          <w:bCs/>
          <w:sz w:val="24"/>
          <w:szCs w:val="24"/>
        </w:rPr>
        <w:t>Early Years Service Children’s Champion</w:t>
      </w:r>
    </w:p>
    <w:p w14:paraId="5C765C7C" w14:textId="77777777" w:rsidR="00CD7118" w:rsidRDefault="00CD7118" w:rsidP="00CD7118">
      <w:pPr>
        <w:rPr>
          <w:rFonts w:ascii="Arial" w:hAnsi="Arial" w:cs="Arial"/>
          <w:b/>
          <w:bCs/>
          <w:sz w:val="24"/>
          <w:szCs w:val="24"/>
        </w:rPr>
      </w:pPr>
      <w:r>
        <w:rPr>
          <w:rFonts w:ascii="Arial" w:hAnsi="Arial" w:cs="Arial"/>
          <w:b/>
          <w:bCs/>
          <w:sz w:val="24"/>
          <w:szCs w:val="24"/>
        </w:rPr>
        <w:t>FREE Recruitment Event – Harrogate</w:t>
      </w:r>
    </w:p>
    <w:p w14:paraId="43C6EBE5" w14:textId="77777777" w:rsidR="00CD7118" w:rsidRDefault="00CD7118" w:rsidP="00CD7118">
      <w:pPr>
        <w:rPr>
          <w:rFonts w:ascii="Arial" w:hAnsi="Arial" w:cs="Arial"/>
          <w:b/>
          <w:bCs/>
        </w:rPr>
      </w:pPr>
      <w:r>
        <w:rPr>
          <w:rFonts w:ascii="Arial" w:hAnsi="Arial" w:cs="Arial"/>
          <w:b/>
          <w:bCs/>
        </w:rPr>
        <w:t>DfE’s New Version Three Digital Tools for Parents</w:t>
      </w:r>
    </w:p>
    <w:p w14:paraId="41548AC8" w14:textId="77777777" w:rsidR="00CD7118" w:rsidRDefault="00CD7118" w:rsidP="00CD7118">
      <w:pPr>
        <w:rPr>
          <w:rFonts w:ascii="Arial" w:hAnsi="Arial" w:cs="Arial"/>
          <w:b/>
          <w:bCs/>
          <w:sz w:val="24"/>
          <w:szCs w:val="24"/>
        </w:rPr>
      </w:pPr>
      <w:r>
        <w:rPr>
          <w:rFonts w:ascii="Arial" w:hAnsi="Arial" w:cs="Arial"/>
          <w:b/>
          <w:bCs/>
          <w:sz w:val="24"/>
          <w:szCs w:val="24"/>
        </w:rPr>
        <w:t>Elective Home Education</w:t>
      </w:r>
    </w:p>
    <w:p w14:paraId="635CE548" w14:textId="77777777" w:rsidR="00CD7118" w:rsidRDefault="00CD7118" w:rsidP="00CD7118">
      <w:pPr>
        <w:rPr>
          <w:rFonts w:ascii="Arial" w:hAnsi="Arial" w:cs="Arial"/>
          <w:b/>
          <w:bCs/>
          <w:sz w:val="24"/>
          <w:szCs w:val="24"/>
        </w:rPr>
      </w:pPr>
      <w:r>
        <w:rPr>
          <w:rFonts w:ascii="Arial" w:hAnsi="Arial" w:cs="Arial"/>
          <w:b/>
          <w:bCs/>
          <w:sz w:val="24"/>
          <w:szCs w:val="24"/>
        </w:rPr>
        <w:t>Foundation Years Newsletter</w:t>
      </w:r>
    </w:p>
    <w:p w14:paraId="7DD4F80F" w14:textId="77777777" w:rsidR="00CD7118" w:rsidRDefault="00CD7118" w:rsidP="00CD7118">
      <w:pPr>
        <w:rPr>
          <w:rFonts w:ascii="Arial" w:hAnsi="Arial" w:cs="Arial"/>
          <w:b/>
          <w:bCs/>
          <w:sz w:val="24"/>
          <w:szCs w:val="24"/>
        </w:rPr>
      </w:pPr>
      <w:r>
        <w:rPr>
          <w:rFonts w:ascii="Arial" w:hAnsi="Arial" w:cs="Arial"/>
          <w:b/>
          <w:bCs/>
          <w:sz w:val="24"/>
          <w:szCs w:val="24"/>
        </w:rPr>
        <w:t>Child Safety Week 1</w:t>
      </w:r>
      <w:r>
        <w:rPr>
          <w:rFonts w:ascii="Arial" w:hAnsi="Arial" w:cs="Arial"/>
          <w:b/>
          <w:bCs/>
          <w:sz w:val="24"/>
          <w:szCs w:val="24"/>
          <w:vertAlign w:val="superscript"/>
        </w:rPr>
        <w:t>st</w:t>
      </w:r>
      <w:r>
        <w:rPr>
          <w:rFonts w:ascii="Arial" w:hAnsi="Arial" w:cs="Arial"/>
          <w:b/>
          <w:bCs/>
          <w:sz w:val="24"/>
          <w:szCs w:val="24"/>
        </w:rPr>
        <w:t>-7</w:t>
      </w:r>
      <w:r>
        <w:rPr>
          <w:rFonts w:ascii="Arial" w:hAnsi="Arial" w:cs="Arial"/>
          <w:b/>
          <w:bCs/>
          <w:sz w:val="24"/>
          <w:szCs w:val="24"/>
          <w:vertAlign w:val="superscript"/>
        </w:rPr>
        <w:t>th</w:t>
      </w:r>
      <w:r>
        <w:rPr>
          <w:rFonts w:ascii="Arial" w:hAnsi="Arial" w:cs="Arial"/>
          <w:b/>
          <w:bCs/>
          <w:sz w:val="24"/>
          <w:szCs w:val="24"/>
        </w:rPr>
        <w:t xml:space="preserve"> June 2026</w:t>
      </w:r>
    </w:p>
    <w:p w14:paraId="6E3D4FC8" w14:textId="77777777" w:rsidR="00CD7118" w:rsidRDefault="00CD7118" w:rsidP="00CD7118">
      <w:pPr>
        <w:spacing w:line="300" w:lineRule="atLeast"/>
        <w:rPr>
          <w:rFonts w:ascii="Arial" w:hAnsi="Arial" w:cs="Arial"/>
          <w:sz w:val="24"/>
          <w:szCs w:val="24"/>
          <w:lang w:eastAsia="en-GB"/>
          <w14:ligatures w14:val="none"/>
        </w:rPr>
      </w:pPr>
      <w:r>
        <w:rPr>
          <w:rFonts w:ascii="Arial" w:hAnsi="Arial" w:cs="Arial"/>
          <w:b/>
          <w:bCs/>
          <w:sz w:val="24"/>
          <w:szCs w:val="24"/>
          <w:lang w:eastAsia="en-GB"/>
          <w14:ligatures w14:val="none"/>
        </w:rPr>
        <w:t>FREE Early Years Child Development Training</w:t>
      </w:r>
    </w:p>
    <w:p w14:paraId="412AA112" w14:textId="77777777" w:rsidR="00CD7118" w:rsidRDefault="00CD7118" w:rsidP="00CD7118">
      <w:pPr>
        <w:rPr>
          <w:rFonts w:ascii="Arial" w:hAnsi="Arial" w:cs="Arial"/>
          <w:b/>
          <w:bCs/>
          <w:sz w:val="24"/>
          <w:szCs w:val="24"/>
          <w:lang w:eastAsia="en-GB"/>
          <w14:ligatures w14:val="none"/>
        </w:rPr>
      </w:pPr>
      <w:r>
        <w:rPr>
          <w:rFonts w:ascii="Arial" w:hAnsi="Arial" w:cs="Arial"/>
          <w:b/>
          <w:bCs/>
          <w:sz w:val="24"/>
          <w:szCs w:val="24"/>
          <w:lang w:eastAsia="en-GB"/>
          <w14:ligatures w14:val="none"/>
        </w:rPr>
        <w:t>North Yorkshire Infant Feeding updates</w:t>
      </w:r>
    </w:p>
    <w:p w14:paraId="1B71FB4B" w14:textId="77777777" w:rsidR="00CD7118" w:rsidRDefault="00CD7118" w:rsidP="00CD7118">
      <w:pPr>
        <w:rPr>
          <w:rFonts w:ascii="Arial" w:hAnsi="Arial" w:cs="Arial"/>
          <w:b/>
          <w:bCs/>
          <w:sz w:val="24"/>
          <w:szCs w:val="24"/>
        </w:rPr>
      </w:pPr>
      <w:r>
        <w:rPr>
          <w:rFonts w:ascii="Arial" w:hAnsi="Arial" w:cs="Arial"/>
          <w:b/>
          <w:bCs/>
          <w:sz w:val="24"/>
          <w:szCs w:val="24"/>
          <w:lang w:eastAsia="en-GB"/>
          <w14:ligatures w14:val="none"/>
        </w:rPr>
        <w:t>Free Professional Born to Bond Webinar</w:t>
      </w:r>
    </w:p>
    <w:p w14:paraId="7EC23838" w14:textId="77777777" w:rsidR="00CD7118" w:rsidRDefault="00CD7118" w:rsidP="00CD7118">
      <w:pPr>
        <w:rPr>
          <w:rFonts w:ascii="Arial" w:hAnsi="Arial" w:cs="Arial"/>
          <w:b/>
          <w:bCs/>
          <w:sz w:val="24"/>
          <w:szCs w:val="24"/>
        </w:rPr>
      </w:pPr>
      <w:proofErr w:type="spellStart"/>
      <w:r>
        <w:rPr>
          <w:rFonts w:ascii="Arial" w:hAnsi="Arial" w:cs="Arial"/>
          <w:b/>
          <w:bCs/>
          <w:sz w:val="24"/>
          <w:szCs w:val="24"/>
        </w:rPr>
        <w:t>Bookstart</w:t>
      </w:r>
      <w:proofErr w:type="spellEnd"/>
      <w:r>
        <w:rPr>
          <w:rFonts w:ascii="Arial" w:hAnsi="Arial" w:cs="Arial"/>
          <w:b/>
          <w:bCs/>
          <w:sz w:val="24"/>
          <w:szCs w:val="24"/>
        </w:rPr>
        <w:t xml:space="preserve"> book packs for families</w:t>
      </w:r>
    </w:p>
    <w:p w14:paraId="7BF3C396" w14:textId="77777777" w:rsidR="00CD7118" w:rsidRDefault="00CD7118" w:rsidP="00CD7118">
      <w:pPr>
        <w:rPr>
          <w:rFonts w:ascii="Arial" w:hAnsi="Arial" w:cs="Arial"/>
          <w:b/>
          <w:bCs/>
          <w:sz w:val="24"/>
          <w:szCs w:val="24"/>
        </w:rPr>
      </w:pPr>
      <w:r>
        <w:rPr>
          <w:rFonts w:ascii="Arial" w:hAnsi="Arial" w:cs="Arial"/>
          <w:b/>
          <w:bCs/>
          <w:sz w:val="24"/>
          <w:szCs w:val="24"/>
        </w:rPr>
        <w:t>Blue Light Discount Card</w:t>
      </w:r>
    </w:p>
    <w:p w14:paraId="51A34C73" w14:textId="77777777" w:rsidR="00CD7118" w:rsidRDefault="00CD7118" w:rsidP="00CD7118">
      <w:pPr>
        <w:rPr>
          <w:rFonts w:ascii="Arial" w:hAnsi="Arial" w:cs="Arial"/>
          <w:b/>
          <w:bCs/>
          <w:sz w:val="24"/>
          <w:szCs w:val="24"/>
        </w:rPr>
      </w:pPr>
      <w:bookmarkStart w:id="1" w:name="_Hlk225350190"/>
      <w:bookmarkStart w:id="2" w:name="_Hlk228354848"/>
      <w:r>
        <w:rPr>
          <w:rFonts w:ascii="Arial" w:hAnsi="Arial" w:cs="Arial"/>
          <w:b/>
          <w:bCs/>
          <w:sz w:val="24"/>
          <w:szCs w:val="24"/>
        </w:rPr>
        <w:t>Early Years Funding</w:t>
      </w:r>
      <w:bookmarkEnd w:id="1"/>
      <w:bookmarkEnd w:id="2"/>
    </w:p>
    <w:bookmarkEnd w:id="0"/>
    <w:p w14:paraId="00B8B478" w14:textId="77777777" w:rsidR="00CD7118" w:rsidRDefault="00CD7118" w:rsidP="00CD7118">
      <w:pPr>
        <w:rPr>
          <w:rFonts w:ascii="Arial" w:hAnsi="Arial" w:cs="Arial"/>
          <w:b/>
          <w:bCs/>
          <w:sz w:val="24"/>
          <w:szCs w:val="24"/>
        </w:rPr>
      </w:pPr>
    </w:p>
    <w:p w14:paraId="48F00728" w14:textId="77777777" w:rsidR="00CD7118" w:rsidRDefault="00CD7118" w:rsidP="00CD7118">
      <w:pPr>
        <w:rPr>
          <w:rFonts w:ascii="Arial" w:hAnsi="Arial" w:cs="Arial"/>
          <w:b/>
          <w:bCs/>
          <w:sz w:val="24"/>
          <w:szCs w:val="24"/>
          <w:u w:val="single"/>
        </w:rPr>
      </w:pPr>
      <w:r>
        <w:rPr>
          <w:rFonts w:ascii="Arial" w:hAnsi="Arial" w:cs="Arial"/>
          <w:b/>
          <w:bCs/>
          <w:sz w:val="24"/>
          <w:szCs w:val="24"/>
          <w:u w:val="single"/>
        </w:rPr>
        <w:t>Dingley’s Promise Final Countdown Webinar: “Get it While You Can!”</w:t>
      </w:r>
    </w:p>
    <w:p w14:paraId="3B4F5FC7" w14:textId="77777777" w:rsidR="00CD7118" w:rsidRDefault="00CD7118" w:rsidP="00CD7118">
      <w:pPr>
        <w:rPr>
          <w:rFonts w:ascii="Arial" w:hAnsi="Arial" w:cs="Arial"/>
          <w:color w:val="000000"/>
        </w:rPr>
      </w:pPr>
      <w:r>
        <w:rPr>
          <w:rFonts w:ascii="Arial" w:hAnsi="Arial" w:cs="Arial"/>
        </w:rPr>
        <w:t>Dingley’s Promise Final Countdown Webinar: “Get it While You Can!”</w:t>
      </w:r>
      <w:r>
        <w:rPr>
          <w:rFonts w:ascii="Arial" w:hAnsi="Arial" w:cs="Arial"/>
        </w:rPr>
        <w:br/>
      </w:r>
      <w:r>
        <w:rPr>
          <w:rFonts w:ascii="Arial" w:hAnsi="Arial" w:cs="Arial"/>
          <w:b/>
          <w:bCs/>
        </w:rPr>
        <w:t>Thursday 4 June, 6:30–7:30pm</w:t>
      </w:r>
      <w:r>
        <w:rPr>
          <w:rFonts w:ascii="Arial" w:hAnsi="Arial" w:cs="Arial"/>
        </w:rPr>
        <w:t xml:space="preserve"> You can register here - please share with colleagues:</w:t>
      </w:r>
      <w:r>
        <w:rPr>
          <w:rFonts w:ascii="Arial" w:hAnsi="Arial" w:cs="Arial"/>
        </w:rPr>
        <w:br/>
      </w:r>
      <w:hyperlink r:id="rId8" w:history="1">
        <w:r>
          <w:rPr>
            <w:rStyle w:val="Hyperlink"/>
            <w:rFonts w:ascii="Arial" w:hAnsi="Arial" w:cs="Arial"/>
          </w:rPr>
          <w:t>https://cr-inclusionproject.eventbrite.co.uk</w:t>
        </w:r>
      </w:hyperlink>
    </w:p>
    <w:p w14:paraId="6F1A16DA" w14:textId="77777777" w:rsidR="00CD7118" w:rsidRDefault="00CD7118" w:rsidP="00CD7118">
      <w:pPr>
        <w:rPr>
          <w:rFonts w:ascii="Arial" w:hAnsi="Arial" w:cs="Arial"/>
        </w:rPr>
      </w:pPr>
    </w:p>
    <w:p w14:paraId="56EBA6ED" w14:textId="77777777" w:rsidR="00CD7118" w:rsidRDefault="00CD7118" w:rsidP="00CD7118">
      <w:pPr>
        <w:rPr>
          <w:rFonts w:ascii="Arial" w:hAnsi="Arial" w:cs="Arial"/>
        </w:rPr>
      </w:pPr>
      <w:r>
        <w:rPr>
          <w:rFonts w:ascii="Arial" w:hAnsi="Arial" w:cs="Arial"/>
          <w:b/>
          <w:bCs/>
        </w:rPr>
        <w:t xml:space="preserve">FREE </w:t>
      </w:r>
      <w:r>
        <w:rPr>
          <w:rFonts w:ascii="Arial" w:hAnsi="Arial" w:cs="Arial"/>
        </w:rPr>
        <w:t>Dingley’s Promise</w:t>
      </w:r>
      <w:r>
        <w:rPr>
          <w:rFonts w:ascii="Arial" w:hAnsi="Arial" w:cs="Arial"/>
          <w:b/>
          <w:bCs/>
        </w:rPr>
        <w:t xml:space="preserve"> </w:t>
      </w:r>
      <w:r>
        <w:rPr>
          <w:rFonts w:ascii="Arial" w:hAnsi="Arial" w:cs="Arial"/>
        </w:rPr>
        <w:t>funded training will no longer be funded for North Yorkshire early years and wraparound childcare providers. Funding finishes the end of June 2026.</w:t>
      </w:r>
    </w:p>
    <w:p w14:paraId="296FA425" w14:textId="77777777" w:rsidR="00CD7118" w:rsidRDefault="00CD7118" w:rsidP="00CD7118">
      <w:pPr>
        <w:rPr>
          <w:rFonts w:ascii="Arial" w:hAnsi="Arial" w:cs="Arial"/>
        </w:rPr>
      </w:pPr>
      <w:r>
        <w:rPr>
          <w:rFonts w:ascii="Arial" w:hAnsi="Arial" w:cs="Arial"/>
        </w:rPr>
        <w:t>Early Years providers signed up by end of June 2026 will still be able to complete their training to December 2026.</w:t>
      </w:r>
    </w:p>
    <w:p w14:paraId="3AF8F54F" w14:textId="77777777" w:rsidR="00CD7118" w:rsidRDefault="00CD7118" w:rsidP="00CD7118">
      <w:pPr>
        <w:shd w:val="clear" w:color="auto" w:fill="FFFFFF"/>
        <w:rPr>
          <w:rFonts w:ascii="Arial" w:hAnsi="Arial" w:cs="Arial"/>
        </w:rPr>
      </w:pPr>
      <w:r>
        <w:rPr>
          <w:rFonts w:ascii="Arial" w:hAnsi="Arial" w:cs="Arial"/>
          <w:color w:val="000000"/>
        </w:rPr>
        <w:t>Why should you and your staff do this incredible training?   </w:t>
      </w:r>
    </w:p>
    <w:p w14:paraId="7BE7B7AE" w14:textId="77777777" w:rsidR="00CD7118" w:rsidRDefault="00CD7118" w:rsidP="00CD7118">
      <w:pPr>
        <w:numPr>
          <w:ilvl w:val="0"/>
          <w:numId w:val="25"/>
        </w:numPr>
        <w:shd w:val="clear" w:color="auto" w:fill="FFFFFF"/>
        <w:rPr>
          <w:rFonts w:ascii="Arial" w:eastAsia="Times New Roman" w:hAnsi="Arial" w:cs="Arial"/>
          <w:color w:val="000000"/>
        </w:rPr>
      </w:pPr>
      <w:r>
        <w:rPr>
          <w:rFonts w:ascii="Arial" w:eastAsia="Times New Roman" w:hAnsi="Arial" w:cs="Arial"/>
          <w:b/>
          <w:bCs/>
          <w:color w:val="000000"/>
        </w:rPr>
        <w:t>Upskill your entire staff</w:t>
      </w:r>
      <w:r>
        <w:rPr>
          <w:rFonts w:ascii="Arial" w:eastAsia="Times New Roman" w:hAnsi="Arial" w:cs="Arial"/>
          <w:color w:val="000000"/>
        </w:rPr>
        <w:t xml:space="preserve"> in SEND best practice – </w:t>
      </w:r>
      <w:r>
        <w:rPr>
          <w:rFonts w:ascii="Arial" w:eastAsia="Times New Roman" w:hAnsi="Arial" w:cs="Arial"/>
          <w:b/>
          <w:bCs/>
          <w:color w:val="000000"/>
        </w:rPr>
        <w:t>at no cost</w:t>
      </w:r>
      <w:r>
        <w:rPr>
          <w:rFonts w:ascii="Arial" w:eastAsia="Times New Roman" w:hAnsi="Arial" w:cs="Arial"/>
          <w:color w:val="000000"/>
        </w:rPr>
        <w:t>.</w:t>
      </w:r>
    </w:p>
    <w:p w14:paraId="037E8234" w14:textId="77777777" w:rsidR="00CD7118" w:rsidRDefault="00CD7118" w:rsidP="00CD7118">
      <w:pPr>
        <w:numPr>
          <w:ilvl w:val="0"/>
          <w:numId w:val="25"/>
        </w:numPr>
        <w:shd w:val="clear" w:color="auto" w:fill="FFFFFF"/>
        <w:rPr>
          <w:rFonts w:ascii="Arial" w:eastAsia="Times New Roman" w:hAnsi="Arial" w:cs="Arial"/>
          <w:color w:val="000000"/>
        </w:rPr>
      </w:pPr>
      <w:r>
        <w:rPr>
          <w:rFonts w:ascii="Arial" w:eastAsia="Times New Roman" w:hAnsi="Arial" w:cs="Arial"/>
          <w:b/>
          <w:bCs/>
          <w:color w:val="000000"/>
        </w:rPr>
        <w:t xml:space="preserve">Meet Ofsted requirements </w:t>
      </w:r>
      <w:r>
        <w:rPr>
          <w:rFonts w:ascii="Arial" w:eastAsia="Times New Roman" w:hAnsi="Arial" w:cs="Arial"/>
          <w:color w:val="000000"/>
        </w:rPr>
        <w:t xml:space="preserve">around inclusion </w:t>
      </w:r>
    </w:p>
    <w:p w14:paraId="2755BF43" w14:textId="77777777" w:rsidR="00CD7118" w:rsidRDefault="00CD7118" w:rsidP="00CD7118">
      <w:pPr>
        <w:numPr>
          <w:ilvl w:val="0"/>
          <w:numId w:val="25"/>
        </w:numPr>
        <w:shd w:val="clear" w:color="auto" w:fill="FFFFFF"/>
        <w:rPr>
          <w:rFonts w:ascii="Arial" w:eastAsia="Times New Roman" w:hAnsi="Arial" w:cs="Arial"/>
          <w:color w:val="000000"/>
        </w:rPr>
      </w:pPr>
      <w:r>
        <w:rPr>
          <w:rFonts w:ascii="Arial" w:eastAsia="Times New Roman" w:hAnsi="Arial" w:cs="Arial"/>
          <w:b/>
          <w:bCs/>
          <w:color w:val="000000"/>
        </w:rPr>
        <w:t xml:space="preserve">Boost staff morale </w:t>
      </w:r>
      <w:r>
        <w:rPr>
          <w:rFonts w:ascii="Arial" w:eastAsia="Times New Roman" w:hAnsi="Arial" w:cs="Arial"/>
          <w:color w:val="000000"/>
        </w:rPr>
        <w:t>by investing in their skills</w:t>
      </w:r>
    </w:p>
    <w:p w14:paraId="1F9733ED" w14:textId="77777777" w:rsidR="00CD7118" w:rsidRDefault="00CD7118" w:rsidP="00CD7118">
      <w:pPr>
        <w:numPr>
          <w:ilvl w:val="0"/>
          <w:numId w:val="25"/>
        </w:numPr>
        <w:shd w:val="clear" w:color="auto" w:fill="FFFFFF"/>
        <w:rPr>
          <w:rFonts w:ascii="Arial" w:eastAsia="Times New Roman" w:hAnsi="Arial" w:cs="Arial"/>
        </w:rPr>
      </w:pPr>
      <w:r>
        <w:rPr>
          <w:rFonts w:ascii="Arial" w:eastAsia="Times New Roman" w:hAnsi="Arial" w:cs="Arial"/>
          <w:b/>
          <w:bCs/>
          <w:color w:val="000000"/>
        </w:rPr>
        <w:t xml:space="preserve">Welcome more children </w:t>
      </w:r>
      <w:r>
        <w:rPr>
          <w:rFonts w:ascii="Arial" w:eastAsia="Times New Roman" w:hAnsi="Arial" w:cs="Arial"/>
          <w:color w:val="000000"/>
        </w:rPr>
        <w:t>into a fully inclusive setting.</w:t>
      </w:r>
    </w:p>
    <w:bookmarkStart w:id="3" w:name="_Hlk229560161"/>
    <w:p w14:paraId="06AFC2A0" w14:textId="77777777" w:rsidR="00CD7118" w:rsidRDefault="00CD7118" w:rsidP="00CD7118">
      <w:pPr>
        <w:shd w:val="clear" w:color="auto" w:fill="FFFFFF"/>
        <w:rPr>
          <w:rFonts w:ascii="Arial" w:hAnsi="Arial" w:cs="Arial"/>
        </w:rPr>
      </w:pPr>
      <w:r>
        <w:fldChar w:fldCharType="begin"/>
      </w:r>
      <w:r>
        <w:instrText>HYPERLINK "https://eur02.safelinks.protection.outlook.com/?url=https%3A%2F%2Fdingley.org.uk%2Ftraining%2F&amp;data=05%7C02%7Cfis.Information%40northyorks.gov.uk%7C48cc0bca401242ffbfba08dec0870d0e%7Cad3d9c73983044a1b487e1055441c70e%7C0%7C0%7C639159884638049343%7CUnknown%7CTWFpbGZsb3d8eyJFbXB0eU1hcGkiOnRydWUsIlYiOiIwLjAuMDAwMCIsIlAiOiJXaW4zMiIsIkFOIjoiTWFpbCIsIldUIjoyfQ%3D%3D%7C0%7C%7C%7C&amp;sdata=g6f6V6GOWUia4vRbLp%2Bq1mXPVcSbZC6OvgOtFbDimUE%3D&amp;reserved=0"</w:instrText>
      </w:r>
      <w:r>
        <w:fldChar w:fldCharType="separate"/>
      </w:r>
      <w:r>
        <w:rPr>
          <w:rStyle w:val="Hyperlink"/>
          <w:rFonts w:ascii="Arial" w:hAnsi="Arial" w:cs="Arial"/>
        </w:rPr>
        <w:t>Training - Dingley's Promise</w:t>
      </w:r>
      <w:r>
        <w:fldChar w:fldCharType="end"/>
      </w:r>
      <w:bookmarkEnd w:id="3"/>
    </w:p>
    <w:p w14:paraId="1FCA1818" w14:textId="77777777" w:rsidR="00CD7118" w:rsidRDefault="00CD7118" w:rsidP="00CD7118">
      <w:pPr>
        <w:shd w:val="clear" w:color="auto" w:fill="FFFFFF"/>
        <w:rPr>
          <w:rFonts w:ascii="Arial" w:hAnsi="Arial" w:cs="Arial"/>
          <w:color w:val="0070C0"/>
          <w:u w:val="single"/>
        </w:rPr>
      </w:pPr>
      <w:bookmarkStart w:id="4" w:name="_Hlk229560175"/>
      <w:r>
        <w:rPr>
          <w:rFonts w:ascii="Arial" w:hAnsi="Arial" w:cs="Arial"/>
          <w:color w:val="000000"/>
        </w:rPr>
        <w:t xml:space="preserve">For more information and how to register please follow these links </w:t>
      </w:r>
      <w:hyperlink r:id="rId9" w:history="1">
        <w:r>
          <w:rPr>
            <w:rStyle w:val="Hyperlink"/>
            <w:rFonts w:ascii="Arial" w:hAnsi="Arial" w:cs="Arial"/>
            <w:color w:val="0070C0"/>
          </w:rPr>
          <w:t>Early Years Inclusion Programme – Dingley's Promise</w:t>
        </w:r>
      </w:hyperlink>
      <w:r>
        <w:rPr>
          <w:rFonts w:ascii="Arial" w:hAnsi="Arial" w:cs="Arial"/>
          <w:color w:val="0070C0"/>
        </w:rPr>
        <w:t xml:space="preserve">  and </w:t>
      </w:r>
      <w:hyperlink r:id="rId10" w:history="1">
        <w:r>
          <w:rPr>
            <w:rStyle w:val="Hyperlink"/>
            <w:rFonts w:ascii="Arial" w:hAnsi="Arial" w:cs="Arial"/>
            <w:color w:val="0070C0"/>
          </w:rPr>
          <w:t>https://dingley.org.uk/dingleys-promise-training/early-years-inclusion-programme/</w:t>
        </w:r>
      </w:hyperlink>
      <w:r>
        <w:rPr>
          <w:rFonts w:ascii="Arial" w:hAnsi="Arial" w:cs="Arial"/>
          <w:color w:val="0070C0"/>
          <w:u w:val="single"/>
        </w:rPr>
        <w:t xml:space="preserve">. </w:t>
      </w:r>
    </w:p>
    <w:bookmarkEnd w:id="4"/>
    <w:p w14:paraId="270B0B64" w14:textId="77777777" w:rsidR="00CD7118" w:rsidRDefault="00CD7118" w:rsidP="00CD7118">
      <w:pPr>
        <w:shd w:val="clear" w:color="auto" w:fill="FFFFFF"/>
        <w:rPr>
          <w:rFonts w:ascii="Arial" w:hAnsi="Arial" w:cs="Arial"/>
          <w:color w:val="0070C0"/>
        </w:rPr>
      </w:pPr>
    </w:p>
    <w:p w14:paraId="6DC0B76B" w14:textId="77777777" w:rsidR="00CD7118" w:rsidRDefault="00CD7118" w:rsidP="00CD7118">
      <w:pPr>
        <w:rPr>
          <w:rFonts w:ascii="Arial" w:hAnsi="Arial" w:cs="Arial"/>
          <w:b/>
          <w:bCs/>
          <w:sz w:val="24"/>
          <w:szCs w:val="24"/>
          <w:u w:val="single"/>
        </w:rPr>
      </w:pPr>
      <w:bookmarkStart w:id="5" w:name="_Hlk227242554"/>
      <w:r>
        <w:rPr>
          <w:rFonts w:ascii="Arial" w:hAnsi="Arial" w:cs="Arial"/>
          <w:b/>
          <w:bCs/>
          <w:sz w:val="24"/>
          <w:szCs w:val="24"/>
          <w:u w:val="single"/>
        </w:rPr>
        <w:t>FREE Early Years Leadership Meetings – June 2026</w:t>
      </w:r>
    </w:p>
    <w:bookmarkEnd w:id="5"/>
    <w:p w14:paraId="154977A3" w14:textId="77777777" w:rsidR="00CD7118" w:rsidRDefault="00CD7118" w:rsidP="00CD7118">
      <w:pPr>
        <w:rPr>
          <w:rFonts w:ascii="Arial" w:hAnsi="Arial" w:cs="Arial"/>
          <w:color w:val="FF0000"/>
        </w:rPr>
      </w:pPr>
      <w:r>
        <w:rPr>
          <w:rFonts w:ascii="Arial" w:hAnsi="Arial" w:cs="Arial"/>
          <w:b/>
          <w:bCs/>
        </w:rPr>
        <w:t>Early Years Leadership Meeting for the Private and Voluntary Sector</w:t>
      </w:r>
      <w:r>
        <w:rPr>
          <w:rFonts w:ascii="Arial" w:hAnsi="Arial" w:cs="Arial"/>
        </w:rPr>
        <w:t xml:space="preserve"> – 10</w:t>
      </w:r>
      <w:r>
        <w:rPr>
          <w:rFonts w:ascii="Arial" w:hAnsi="Arial" w:cs="Arial"/>
          <w:vertAlign w:val="superscript"/>
        </w:rPr>
        <w:t>th</w:t>
      </w:r>
      <w:r>
        <w:rPr>
          <w:rFonts w:ascii="Arial" w:hAnsi="Arial" w:cs="Arial"/>
        </w:rPr>
        <w:t xml:space="preserve"> June 2026 19:00 - 21:00 - </w:t>
      </w:r>
      <w:hyperlink r:id="rId11" w:history="1">
        <w:r>
          <w:rPr>
            <w:rStyle w:val="Hyperlink"/>
            <w:rFonts w:ascii="Arial" w:hAnsi="Arial" w:cs="Arial"/>
          </w:rPr>
          <w:t>Early Years Leadership Meeting for the Private and Voluntary Sector | NYES Info</w:t>
        </w:r>
      </w:hyperlink>
      <w:r>
        <w:rPr>
          <w:rFonts w:ascii="Arial" w:hAnsi="Arial" w:cs="Arial"/>
        </w:rPr>
        <w:t xml:space="preserve"> Course Code: SI-OM-0626-T011 (EY)</w:t>
      </w:r>
    </w:p>
    <w:p w14:paraId="3E7F741E" w14:textId="77777777" w:rsidR="00CD7118" w:rsidRDefault="00CD7118" w:rsidP="00CD7118">
      <w:pPr>
        <w:rPr>
          <w:rFonts w:ascii="Arial" w:hAnsi="Arial" w:cs="Arial"/>
        </w:rPr>
      </w:pPr>
      <w:r>
        <w:rPr>
          <w:rFonts w:ascii="Arial" w:hAnsi="Arial" w:cs="Arial"/>
          <w:b/>
          <w:bCs/>
        </w:rPr>
        <w:t>Early Years Leadership Meeting for the Private and Voluntary Sector</w:t>
      </w:r>
      <w:r>
        <w:rPr>
          <w:rFonts w:ascii="Arial" w:hAnsi="Arial" w:cs="Arial"/>
        </w:rPr>
        <w:t xml:space="preserve"> -11</w:t>
      </w:r>
      <w:r>
        <w:rPr>
          <w:rFonts w:ascii="Arial" w:hAnsi="Arial" w:cs="Arial"/>
          <w:vertAlign w:val="superscript"/>
        </w:rPr>
        <w:t>th</w:t>
      </w:r>
      <w:r>
        <w:rPr>
          <w:rFonts w:ascii="Arial" w:hAnsi="Arial" w:cs="Arial"/>
        </w:rPr>
        <w:t xml:space="preserve"> June 2026 13:00 - 15:00 - </w:t>
      </w:r>
      <w:hyperlink r:id="rId12" w:history="1">
        <w:r>
          <w:rPr>
            <w:rStyle w:val="Hyperlink"/>
            <w:rFonts w:ascii="Arial" w:hAnsi="Arial" w:cs="Arial"/>
          </w:rPr>
          <w:t>Early Years Leadership Meeting for the Private and Voluntary Sector | NYES Info</w:t>
        </w:r>
      </w:hyperlink>
      <w:r>
        <w:rPr>
          <w:rFonts w:ascii="Arial" w:hAnsi="Arial" w:cs="Arial"/>
        </w:rPr>
        <w:t xml:space="preserve"> Course Code: SI-OM-0626-T012 (EY)</w:t>
      </w:r>
    </w:p>
    <w:p w14:paraId="3A967CD0" w14:textId="77777777" w:rsidR="00CD7118" w:rsidRDefault="00CD7118" w:rsidP="00CD7118">
      <w:pPr>
        <w:rPr>
          <w:rFonts w:ascii="Arial" w:hAnsi="Arial" w:cs="Arial"/>
        </w:rPr>
      </w:pPr>
    </w:p>
    <w:p w14:paraId="3A3F1034" w14:textId="77777777" w:rsidR="00CD7118" w:rsidRDefault="00CD7118" w:rsidP="00CD7118">
      <w:pPr>
        <w:rPr>
          <w:rFonts w:ascii="Arial" w:hAnsi="Arial" w:cs="Arial"/>
          <w:b/>
          <w:bCs/>
          <w:sz w:val="24"/>
          <w:szCs w:val="24"/>
          <w:u w:val="single"/>
        </w:rPr>
      </w:pPr>
      <w:bookmarkStart w:id="6" w:name="_Hlk229489434"/>
      <w:r>
        <w:rPr>
          <w:rFonts w:ascii="Arial" w:hAnsi="Arial" w:cs="Arial"/>
          <w:b/>
          <w:bCs/>
          <w:sz w:val="24"/>
          <w:szCs w:val="24"/>
          <w:u w:val="single"/>
        </w:rPr>
        <w:t xml:space="preserve">Contact Families Information Service  </w:t>
      </w:r>
    </w:p>
    <w:bookmarkEnd w:id="6"/>
    <w:p w14:paraId="205D7029" w14:textId="77777777" w:rsidR="00CD7118" w:rsidRDefault="00CD7118" w:rsidP="00CD7118">
      <w:pPr>
        <w:rPr>
          <w:rFonts w:ascii="Arial" w:hAnsi="Arial" w:cs="Arial"/>
          <w:lang w:eastAsia="en-GB"/>
          <w14:ligatures w14:val="none"/>
        </w:rPr>
      </w:pPr>
      <w:r>
        <w:rPr>
          <w:rFonts w:ascii="Arial" w:hAnsi="Arial" w:cs="Arial"/>
          <w:lang w:eastAsia="en-GB"/>
          <w14:ligatures w14:val="none"/>
        </w:rPr>
        <w:lastRenderedPageBreak/>
        <w:t xml:space="preserve">Please contact the Families Information Service (FIS) when you are/have a new manager and we will arrange an informative, supportive meeting.  Please also refer all general queries to FIS on </w:t>
      </w:r>
      <w:hyperlink r:id="rId13" w:history="1">
        <w:r>
          <w:rPr>
            <w:rStyle w:val="Hyperlink"/>
            <w:rFonts w:ascii="Arial" w:hAnsi="Arial" w:cs="Arial"/>
            <w:lang w:eastAsia="en-GB"/>
            <w14:ligatures w14:val="none"/>
          </w:rPr>
          <w:t>fis.information@northyorks.gov.uk</w:t>
        </w:r>
      </w:hyperlink>
      <w:r>
        <w:rPr>
          <w:rFonts w:ascii="Arial" w:hAnsi="Arial" w:cs="Arial"/>
          <w:lang w:eastAsia="en-GB"/>
          <w14:ligatures w14:val="none"/>
        </w:rPr>
        <w:t xml:space="preserve"> so that your query can be dealt with as soon as possible.  If you are planning on selling your business, you </w:t>
      </w:r>
      <w:r>
        <w:rPr>
          <w:rFonts w:ascii="Arial" w:hAnsi="Arial" w:cs="Arial"/>
          <w:b/>
          <w:bCs/>
          <w:lang w:eastAsia="en-GB"/>
          <w14:ligatures w14:val="none"/>
        </w:rPr>
        <w:t xml:space="preserve">must </w:t>
      </w:r>
      <w:r>
        <w:rPr>
          <w:rFonts w:ascii="Arial" w:hAnsi="Arial" w:cs="Arial"/>
          <w:lang w:eastAsia="en-GB"/>
          <w14:ligatures w14:val="none"/>
        </w:rPr>
        <w:t>notify FIS as soon as possible to ensure that all the necessary arrangements can be put in place.  General queries regarding government funded entitlements should be sent to the Early Years Funding Team.</w:t>
      </w:r>
    </w:p>
    <w:p w14:paraId="3BA4A37F" w14:textId="77777777" w:rsidR="00CD7118" w:rsidRDefault="00CD7118" w:rsidP="00CD7118">
      <w:pPr>
        <w:rPr>
          <w:rFonts w:ascii="Arial" w:hAnsi="Arial" w:cs="Arial"/>
          <w:b/>
          <w:bCs/>
          <w:sz w:val="24"/>
          <w:szCs w:val="24"/>
          <w:u w:val="single"/>
        </w:rPr>
      </w:pPr>
    </w:p>
    <w:p w14:paraId="3621075E" w14:textId="77777777" w:rsidR="00CD7118" w:rsidRDefault="00CD7118" w:rsidP="00CD7118">
      <w:pPr>
        <w:rPr>
          <w:rFonts w:ascii="Arial" w:hAnsi="Arial" w:cs="Arial"/>
          <w:b/>
          <w:bCs/>
          <w:sz w:val="24"/>
          <w:szCs w:val="24"/>
          <w:u w:val="single"/>
        </w:rPr>
      </w:pPr>
      <w:r>
        <w:rPr>
          <w:rFonts w:ascii="Arial" w:hAnsi="Arial" w:cs="Arial"/>
          <w:b/>
          <w:bCs/>
          <w:sz w:val="24"/>
          <w:szCs w:val="24"/>
          <w:u w:val="single"/>
        </w:rPr>
        <w:t>Early Years Service Children’s Champion</w:t>
      </w:r>
    </w:p>
    <w:p w14:paraId="2C247EE3" w14:textId="77777777" w:rsidR="00CD7118" w:rsidRDefault="00CD7118" w:rsidP="00CD7118">
      <w:pPr>
        <w:rPr>
          <w:rFonts w:ascii="Arial" w:hAnsi="Arial" w:cs="Arial"/>
        </w:rPr>
      </w:pPr>
      <w:r>
        <w:rPr>
          <w:rFonts w:ascii="Arial" w:hAnsi="Arial" w:cs="Arial"/>
        </w:rPr>
        <w:t xml:space="preserve">Stephanie Weighell has taken over the role as Early Years Service Children’s Champion and will commence in post on </w:t>
      </w:r>
      <w:r>
        <w:rPr>
          <w:rFonts w:ascii="Arial" w:hAnsi="Arial" w:cs="Arial"/>
          <w:b/>
          <w:bCs/>
        </w:rPr>
        <w:t>2</w:t>
      </w:r>
      <w:r>
        <w:rPr>
          <w:rFonts w:ascii="Arial" w:hAnsi="Arial" w:cs="Arial"/>
          <w:b/>
          <w:bCs/>
          <w:vertAlign w:val="superscript"/>
        </w:rPr>
        <w:t>nd</w:t>
      </w:r>
      <w:r>
        <w:rPr>
          <w:rFonts w:ascii="Arial" w:hAnsi="Arial" w:cs="Arial"/>
          <w:b/>
          <w:bCs/>
        </w:rPr>
        <w:t xml:space="preserve"> June 2026.</w:t>
      </w:r>
      <w:r>
        <w:rPr>
          <w:rFonts w:ascii="Arial" w:hAnsi="Arial" w:cs="Arial"/>
        </w:rPr>
        <w:t xml:space="preserve">  Steph will be contacting early years providers shortly.  Any queries email Steph: </w:t>
      </w:r>
      <w:hyperlink r:id="rId14" w:history="1">
        <w:r>
          <w:rPr>
            <w:rStyle w:val="Hyperlink"/>
            <w:rFonts w:ascii="Arial" w:hAnsi="Arial" w:cs="Arial"/>
          </w:rPr>
          <w:t>Stephanie.Weighell@northyorks.gov.uk</w:t>
        </w:r>
      </w:hyperlink>
      <w:r>
        <w:rPr>
          <w:rFonts w:ascii="Arial" w:hAnsi="Arial" w:cs="Arial"/>
        </w:rPr>
        <w:t xml:space="preserve"> </w:t>
      </w:r>
    </w:p>
    <w:p w14:paraId="0F2486DC" w14:textId="77777777" w:rsidR="00CD7118" w:rsidRDefault="00CD7118" w:rsidP="00CD7118">
      <w:pPr>
        <w:rPr>
          <w:rFonts w:ascii="Arial" w:hAnsi="Arial" w:cs="Arial"/>
          <w:color w:val="FF0000"/>
        </w:rPr>
      </w:pPr>
    </w:p>
    <w:p w14:paraId="075668D6" w14:textId="77777777" w:rsidR="00CD7118" w:rsidRDefault="00CD7118" w:rsidP="00CD7118">
      <w:pPr>
        <w:rPr>
          <w:rFonts w:ascii="Arial" w:hAnsi="Arial" w:cs="Arial"/>
          <w:b/>
          <w:bCs/>
          <w:sz w:val="24"/>
          <w:szCs w:val="24"/>
          <w:u w:val="single"/>
        </w:rPr>
      </w:pPr>
      <w:r>
        <w:rPr>
          <w:rFonts w:ascii="Arial" w:hAnsi="Arial" w:cs="Arial"/>
          <w:b/>
          <w:bCs/>
          <w:sz w:val="24"/>
          <w:szCs w:val="24"/>
          <w:u w:val="single"/>
        </w:rPr>
        <w:t xml:space="preserve">FREE Recruitment Event – Harrogate  </w:t>
      </w:r>
    </w:p>
    <w:p w14:paraId="19009517" w14:textId="77777777" w:rsidR="00CD7118" w:rsidRDefault="00CD7118" w:rsidP="00CD7118">
      <w:pPr>
        <w:rPr>
          <w:rFonts w:ascii="Arial" w:hAnsi="Arial" w:cs="Arial"/>
        </w:rPr>
      </w:pPr>
      <w:r>
        <w:rPr>
          <w:rFonts w:ascii="Arial" w:hAnsi="Arial" w:cs="Arial"/>
        </w:rPr>
        <w:t xml:space="preserve">Early Years childcare providers (PVI Group Providers, Childminders and Schools with pre-reception Early Years provision) are invited to attend our FREE upcoming careers event in Harrogate. The event brings together employers, jobseekers, students, and training providers in the Harrogate area. A flyer for the event is attached </w:t>
      </w:r>
      <w:r>
        <w:rPr>
          <w:rFonts w:ascii="Arial" w:hAnsi="Arial" w:cs="Arial"/>
          <w:b/>
          <w:bCs/>
        </w:rPr>
        <w:t>Attachment 1</w:t>
      </w:r>
    </w:p>
    <w:p w14:paraId="46644170" w14:textId="77777777" w:rsidR="00CD7118" w:rsidRDefault="00CD7118" w:rsidP="00CD7118">
      <w:pPr>
        <w:rPr>
          <w:rFonts w:ascii="Arial" w:hAnsi="Arial" w:cs="Arial"/>
          <w:b/>
          <w:bCs/>
        </w:rPr>
      </w:pPr>
      <w:r>
        <w:rPr>
          <w:rFonts w:ascii="Arial" w:hAnsi="Arial" w:cs="Arial"/>
          <w:b/>
          <w:bCs/>
        </w:rPr>
        <w:t>Date: Tuesday 7</w:t>
      </w:r>
      <w:r>
        <w:rPr>
          <w:rFonts w:ascii="Arial" w:hAnsi="Arial" w:cs="Arial"/>
          <w:b/>
          <w:bCs/>
          <w:vertAlign w:val="superscript"/>
        </w:rPr>
        <w:t>th</w:t>
      </w:r>
      <w:r>
        <w:rPr>
          <w:rFonts w:ascii="Arial" w:hAnsi="Arial" w:cs="Arial"/>
          <w:b/>
          <w:bCs/>
        </w:rPr>
        <w:t xml:space="preserve"> July 2026</w:t>
      </w:r>
    </w:p>
    <w:p w14:paraId="0F2F345E" w14:textId="77777777" w:rsidR="00CD7118" w:rsidRDefault="00CD7118" w:rsidP="00CD7118">
      <w:pPr>
        <w:rPr>
          <w:rFonts w:ascii="Arial" w:hAnsi="Arial" w:cs="Arial"/>
          <w:b/>
          <w:bCs/>
        </w:rPr>
      </w:pPr>
      <w:r>
        <w:rPr>
          <w:rFonts w:ascii="Arial" w:hAnsi="Arial" w:cs="Arial"/>
          <w:b/>
          <w:bCs/>
        </w:rPr>
        <w:t>Time: 10am – 12pm</w:t>
      </w:r>
    </w:p>
    <w:p w14:paraId="20F8A2FD" w14:textId="77777777" w:rsidR="00CD7118" w:rsidRDefault="00CD7118" w:rsidP="00CD7118">
      <w:pPr>
        <w:rPr>
          <w:rFonts w:ascii="Arial" w:hAnsi="Arial" w:cs="Arial"/>
        </w:rPr>
      </w:pPr>
      <w:r>
        <w:rPr>
          <w:rFonts w:ascii="Arial" w:hAnsi="Arial" w:cs="Arial"/>
        </w:rPr>
        <w:t>Location: Harrogate Jobcentre</w:t>
      </w:r>
    </w:p>
    <w:p w14:paraId="7D917728" w14:textId="77777777" w:rsidR="00CD7118" w:rsidRDefault="00CD7118" w:rsidP="00CD7118">
      <w:pPr>
        <w:rPr>
          <w:rFonts w:ascii="Arial" w:hAnsi="Arial" w:cs="Arial"/>
        </w:rPr>
      </w:pPr>
      <w:r>
        <w:rPr>
          <w:rFonts w:ascii="Arial" w:hAnsi="Arial" w:cs="Arial"/>
        </w:rPr>
        <w:t xml:space="preserve">To book your place at the event, please complete the following form: </w:t>
      </w:r>
      <w:hyperlink r:id="rId15" w:history="1">
        <w:r>
          <w:rPr>
            <w:rStyle w:val="Hyperlink"/>
            <w:rFonts w:ascii="Arial" w:hAnsi="Arial" w:cs="Arial"/>
          </w:rPr>
          <w:t>Early Years Careers Event Harrogate – Fill in form</w:t>
        </w:r>
      </w:hyperlink>
      <w:r>
        <w:rPr>
          <w:rFonts w:ascii="Arial" w:hAnsi="Arial" w:cs="Arial"/>
        </w:rPr>
        <w:t xml:space="preserve"> </w:t>
      </w:r>
    </w:p>
    <w:p w14:paraId="50954306" w14:textId="77777777" w:rsidR="00CD7118" w:rsidRDefault="00CD7118" w:rsidP="00CD7118">
      <w:pPr>
        <w:rPr>
          <w:rFonts w:ascii="Arial" w:hAnsi="Arial" w:cs="Arial"/>
        </w:rPr>
      </w:pPr>
    </w:p>
    <w:p w14:paraId="09392303" w14:textId="77777777" w:rsidR="00CD7118" w:rsidRDefault="00CD7118" w:rsidP="00CD7118">
      <w:pPr>
        <w:rPr>
          <w:rFonts w:ascii="Arial" w:hAnsi="Arial" w:cs="Arial"/>
          <w:b/>
          <w:bCs/>
          <w:u w:val="single"/>
        </w:rPr>
      </w:pPr>
      <w:r>
        <w:rPr>
          <w:rFonts w:ascii="Arial" w:hAnsi="Arial" w:cs="Arial"/>
          <w:b/>
          <w:bCs/>
          <w:u w:val="single"/>
        </w:rPr>
        <w:t>DfE’s New Version Three Digital Tools for Parents</w:t>
      </w:r>
    </w:p>
    <w:p w14:paraId="7000D7CB" w14:textId="77777777" w:rsidR="00CD7118" w:rsidRDefault="00CD7118" w:rsidP="00CD7118">
      <w:pPr>
        <w:rPr>
          <w:lang w:eastAsia="en-GB"/>
          <w14:ligatures w14:val="none"/>
        </w:rPr>
      </w:pPr>
      <w:r>
        <w:rPr>
          <w:rFonts w:ascii="Helvetica" w:hAnsi="Helvetica" w:cs="Helvetica"/>
          <w:lang w:eastAsia="en-GB"/>
          <w14:ligatures w14:val="none"/>
        </w:rPr>
        <w:t xml:space="preserve">The Department for Education (DfE) have launched “beta” versions of </w:t>
      </w:r>
      <w:r>
        <w:rPr>
          <w:rFonts w:ascii="Helvetica" w:hAnsi="Helvetica" w:cs="Helvetica"/>
          <w:b/>
          <w:bCs/>
          <w:lang w:eastAsia="en-GB"/>
          <w14:ligatures w14:val="none"/>
        </w:rPr>
        <w:t>three digital tools</w:t>
      </w:r>
      <w:r>
        <w:rPr>
          <w:rFonts w:ascii="Helvetica" w:hAnsi="Helvetica" w:cs="Helvetica"/>
          <w:lang w:eastAsia="en-GB"/>
          <w14:ligatures w14:val="none"/>
        </w:rPr>
        <w:t xml:space="preserve"> </w:t>
      </w:r>
      <w:r>
        <w:rPr>
          <w:rFonts w:ascii="Helvetica" w:hAnsi="Helvetica" w:cs="Helvetica"/>
          <w:b/>
          <w:bCs/>
          <w:lang w:eastAsia="en-GB"/>
          <w14:ligatures w14:val="none"/>
        </w:rPr>
        <w:t xml:space="preserve">for parents </w:t>
      </w:r>
      <w:r>
        <w:rPr>
          <w:rFonts w:ascii="Helvetica" w:hAnsi="Helvetica" w:cs="Helvetica"/>
          <w:lang w:eastAsia="en-GB"/>
          <w14:ligatures w14:val="none"/>
        </w:rPr>
        <w:t>to search for local childcare, estimate childcare fees, and check what support they're entitled to, connected to the existing Best Start in Life site.  Please ensure your business information and childcare offer is up to date.</w:t>
      </w:r>
    </w:p>
    <w:p w14:paraId="6B637F4E" w14:textId="77777777" w:rsidR="00CD7118" w:rsidRDefault="00CD7118" w:rsidP="00CD7118">
      <w:pPr>
        <w:numPr>
          <w:ilvl w:val="1"/>
          <w:numId w:val="26"/>
        </w:numPr>
        <w:spacing w:before="100" w:beforeAutospacing="1" w:after="100" w:afterAutospacing="1"/>
        <w:rPr>
          <w:rFonts w:eastAsia="Times New Roman"/>
          <w:lang w:eastAsia="en-GB"/>
          <w14:ligatures w14:val="none"/>
        </w:rPr>
      </w:pPr>
      <w:hyperlink r:id="rId16" w:tgtFrame="_blank" w:history="1">
        <w:r>
          <w:rPr>
            <w:rStyle w:val="Hyperlink"/>
            <w:rFonts w:ascii="Helvetica" w:eastAsia="Times New Roman" w:hAnsi="Helvetica" w:cs="Helvetica"/>
            <w:lang w:eastAsia="en-GB"/>
            <w14:ligatures w14:val="none"/>
          </w:rPr>
          <w:t>Updated Childcare “Entitlement Checker”</w:t>
        </w:r>
      </w:hyperlink>
      <w:r>
        <w:rPr>
          <w:rFonts w:ascii="Helvetica" w:eastAsia="Times New Roman" w:hAnsi="Helvetica" w:cs="Helvetica"/>
          <w:lang w:eastAsia="en-GB"/>
          <w14:ligatures w14:val="none"/>
        </w:rPr>
        <w:t xml:space="preserve"> (national) – helping parents understand what support they may be eligible for, building on the existing checker available on Best Start in Life  </w:t>
      </w:r>
    </w:p>
    <w:p w14:paraId="6317B737" w14:textId="77777777" w:rsidR="00CD7118" w:rsidRDefault="00CD7118" w:rsidP="00CD7118">
      <w:pPr>
        <w:numPr>
          <w:ilvl w:val="1"/>
          <w:numId w:val="26"/>
        </w:numPr>
        <w:spacing w:before="100" w:beforeAutospacing="1" w:after="100" w:afterAutospacing="1"/>
        <w:rPr>
          <w:rFonts w:eastAsia="Times New Roman"/>
          <w:lang w:eastAsia="en-GB"/>
          <w14:ligatures w14:val="none"/>
        </w:rPr>
      </w:pPr>
      <w:hyperlink r:id="rId17" w:tgtFrame="_blank" w:history="1">
        <w:r>
          <w:rPr>
            <w:rStyle w:val="Hyperlink"/>
            <w:rFonts w:ascii="Helvetica" w:eastAsia="Times New Roman" w:hAnsi="Helvetica" w:cs="Helvetica"/>
            <w:lang w:eastAsia="en-GB"/>
            <w14:ligatures w14:val="none"/>
          </w:rPr>
          <w:t>Childcare “Cost Estimator” (national)</w:t>
        </w:r>
      </w:hyperlink>
      <w:r>
        <w:rPr>
          <w:rFonts w:ascii="Helvetica" w:eastAsia="Times New Roman" w:hAnsi="Helvetica" w:cs="Helvetica"/>
          <w:lang w:eastAsia="en-GB"/>
          <w14:ligatures w14:val="none"/>
        </w:rPr>
        <w:t xml:space="preserve"> – providing childcare cost estimates by region and childcare type </w:t>
      </w:r>
    </w:p>
    <w:p w14:paraId="1FDC97C4" w14:textId="77777777" w:rsidR="00CD7118" w:rsidRDefault="00CD7118" w:rsidP="00CD7118">
      <w:pPr>
        <w:numPr>
          <w:ilvl w:val="1"/>
          <w:numId w:val="26"/>
        </w:numPr>
        <w:spacing w:before="100" w:beforeAutospacing="1" w:after="100" w:afterAutospacing="1"/>
        <w:rPr>
          <w:rFonts w:eastAsia="Times New Roman"/>
          <w:lang w:eastAsia="en-GB"/>
          <w14:ligatures w14:val="none"/>
        </w:rPr>
      </w:pPr>
      <w:r>
        <w:rPr>
          <w:rFonts w:ascii="Helvetica" w:eastAsia="Times New Roman" w:hAnsi="Helvetica" w:cs="Helvetica"/>
          <w:lang w:eastAsia="en-GB"/>
          <w14:ligatures w14:val="none"/>
        </w:rPr>
        <w:t>Childcare </w:t>
      </w:r>
      <w:hyperlink r:id="rId18" w:tgtFrame="_blank" w:history="1">
        <w:r>
          <w:rPr>
            <w:rStyle w:val="Hyperlink"/>
            <w:rFonts w:ascii="Helvetica" w:eastAsia="Times New Roman" w:hAnsi="Helvetica" w:cs="Helvetica"/>
            <w:lang w:eastAsia="en-GB"/>
            <w14:ligatures w14:val="none"/>
          </w:rPr>
          <w:t>“Find a Provider” (available in West of England Combined Authority)</w:t>
        </w:r>
      </w:hyperlink>
      <w:r>
        <w:rPr>
          <w:rFonts w:ascii="Helvetica" w:eastAsia="Times New Roman" w:hAnsi="Helvetica" w:cs="Helvetica"/>
          <w:lang w:eastAsia="en-GB"/>
          <w14:ligatures w14:val="none"/>
        </w:rPr>
        <w:t> – enabling parents to search for childcare providers in their local area. This will signpost families to provider and LA FIS websites.</w:t>
      </w:r>
      <w:r>
        <w:rPr>
          <w:rFonts w:ascii="Helvetica" w:eastAsia="Times New Roman" w:hAnsi="Helvetica" w:cs="Helvetica"/>
          <w:b/>
          <w:bCs/>
          <w:lang w:eastAsia="en-GB"/>
          <w14:ligatures w14:val="none"/>
        </w:rPr>
        <w:t xml:space="preserve"> </w:t>
      </w:r>
    </w:p>
    <w:p w14:paraId="6CB70B6C" w14:textId="77777777" w:rsidR="00CD7118" w:rsidRDefault="00CD7118" w:rsidP="00CD7118">
      <w:pPr>
        <w:rPr>
          <w:rFonts w:ascii="Arial" w:hAnsi="Arial" w:cs="Arial"/>
          <w:b/>
          <w:bCs/>
          <w:sz w:val="24"/>
          <w:szCs w:val="24"/>
          <w:u w:val="single"/>
        </w:rPr>
      </w:pPr>
      <w:r>
        <w:rPr>
          <w:rFonts w:ascii="Arial" w:hAnsi="Arial" w:cs="Arial"/>
          <w:b/>
          <w:bCs/>
          <w:sz w:val="24"/>
          <w:szCs w:val="24"/>
          <w:u w:val="single"/>
        </w:rPr>
        <w:t xml:space="preserve">Elective Home Education </w:t>
      </w:r>
    </w:p>
    <w:p w14:paraId="453E2A8A" w14:textId="77777777" w:rsidR="00CD7118" w:rsidRDefault="00CD7118" w:rsidP="00CD7118">
      <w:pPr>
        <w:rPr>
          <w:rFonts w:ascii="Arial" w:hAnsi="Arial" w:cs="Arial"/>
        </w:rPr>
      </w:pPr>
      <w:r>
        <w:rPr>
          <w:rFonts w:ascii="Arial" w:hAnsi="Arial" w:cs="Arial"/>
        </w:rPr>
        <w:t xml:space="preserve">If parents wish to electively home educate their child, parents should notify the Admissions Team at North Yorkshire Council of their intention or the Elective Home Education team on </w:t>
      </w:r>
      <w:hyperlink r:id="rId19" w:history="1">
        <w:r>
          <w:rPr>
            <w:rStyle w:val="Hyperlink"/>
            <w:rFonts w:ascii="Arial" w:hAnsi="Arial" w:cs="Arial"/>
          </w:rPr>
          <w:t>electivehomeeducation@northyorks.gov.uk</w:t>
        </w:r>
      </w:hyperlink>
      <w:r>
        <w:rPr>
          <w:rFonts w:ascii="Arial" w:hAnsi="Arial" w:cs="Arial"/>
        </w:rPr>
        <w:t xml:space="preserve">.  If an early years provider is made aware of a parent’s intention to electively home educate their child, the provider should email </w:t>
      </w:r>
      <w:hyperlink r:id="rId20" w:history="1">
        <w:r>
          <w:rPr>
            <w:rStyle w:val="Hyperlink"/>
            <w:rFonts w:ascii="Arial" w:hAnsi="Arial" w:cs="Arial"/>
          </w:rPr>
          <w:t>electivehomeeducation@northyorks.gov.uk</w:t>
        </w:r>
      </w:hyperlink>
      <w:r>
        <w:rPr>
          <w:rFonts w:ascii="Arial" w:hAnsi="Arial" w:cs="Arial"/>
        </w:rPr>
        <w:t xml:space="preserve"> with the details of the child, when they are to be electively home educated from and attach a copy, if possible, of the parent’s notification in writing of their intention to electively home educate.</w:t>
      </w:r>
    </w:p>
    <w:p w14:paraId="7CF2D728" w14:textId="77777777" w:rsidR="00CD7118" w:rsidRDefault="00CD7118" w:rsidP="00CD7118">
      <w:pPr>
        <w:rPr>
          <w:rFonts w:ascii="Arial" w:hAnsi="Arial" w:cs="Arial"/>
        </w:rPr>
      </w:pPr>
    </w:p>
    <w:p w14:paraId="0B35105F" w14:textId="77777777" w:rsidR="00CD7118" w:rsidRDefault="00CD7118" w:rsidP="00CD7118">
      <w:pPr>
        <w:rPr>
          <w:rFonts w:ascii="Arial" w:hAnsi="Arial" w:cs="Arial"/>
          <w:b/>
          <w:bCs/>
          <w:sz w:val="24"/>
          <w:szCs w:val="24"/>
          <w:u w:val="single"/>
        </w:rPr>
      </w:pPr>
      <w:r>
        <w:rPr>
          <w:rFonts w:ascii="Arial" w:hAnsi="Arial" w:cs="Arial"/>
          <w:b/>
          <w:bCs/>
          <w:sz w:val="24"/>
          <w:szCs w:val="24"/>
          <w:u w:val="single"/>
        </w:rPr>
        <w:t>Foundation Years Newsletter</w:t>
      </w:r>
    </w:p>
    <w:p w14:paraId="0DC1C34A" w14:textId="77777777" w:rsidR="00CD7118" w:rsidRDefault="00CD7118" w:rsidP="00CD7118">
      <w:pPr>
        <w:rPr>
          <w:rFonts w:ascii="Arial" w:hAnsi="Arial" w:cs="Arial"/>
          <w:b/>
          <w:bCs/>
          <w:u w:val="single"/>
        </w:rPr>
      </w:pPr>
      <w:r>
        <w:rPr>
          <w:rFonts w:ascii="Arial" w:hAnsi="Arial" w:cs="Arial"/>
        </w:rPr>
        <w:t>Stay informed with DFE and Ofsted updated and the latest news and stories from the early years sector by signing up to receive the Foundations Years newsletter</w:t>
      </w:r>
      <w:r>
        <w:rPr>
          <w:rFonts w:ascii="Arial" w:hAnsi="Arial" w:cs="Arial"/>
          <w:lang w:eastAsia="en-GB"/>
          <w14:ligatures w14:val="none"/>
        </w:rPr>
        <w:t xml:space="preserve"> </w:t>
      </w:r>
      <w:hyperlink r:id="rId21" w:history="1">
        <w:r>
          <w:rPr>
            <w:rStyle w:val="Hyperlink"/>
            <w:rFonts w:ascii="Arial" w:hAnsi="Arial" w:cs="Arial"/>
            <w:color w:val="0000FF"/>
          </w:rPr>
          <w:t>Cognition Education</w:t>
        </w:r>
      </w:hyperlink>
      <w:r>
        <w:rPr>
          <w:rFonts w:ascii="Arial" w:hAnsi="Arial" w:cs="Arial"/>
        </w:rPr>
        <w:t xml:space="preserve"> </w:t>
      </w:r>
    </w:p>
    <w:p w14:paraId="5D6D98E4" w14:textId="77777777" w:rsidR="00CD7118" w:rsidRDefault="00CD7118" w:rsidP="00CD7118">
      <w:pPr>
        <w:rPr>
          <w:rFonts w:ascii="Arial" w:hAnsi="Arial" w:cs="Arial"/>
          <w:b/>
          <w:bCs/>
          <w:sz w:val="24"/>
          <w:szCs w:val="24"/>
          <w:u w:val="single"/>
        </w:rPr>
      </w:pPr>
    </w:p>
    <w:p w14:paraId="508F46B5" w14:textId="77777777" w:rsidR="00CD7118" w:rsidRDefault="00CD7118" w:rsidP="00CD7118">
      <w:pPr>
        <w:rPr>
          <w:rFonts w:ascii="Arial" w:hAnsi="Arial" w:cs="Arial"/>
          <w:b/>
          <w:bCs/>
          <w:sz w:val="24"/>
          <w:szCs w:val="24"/>
          <w:u w:val="single"/>
        </w:rPr>
      </w:pPr>
      <w:r>
        <w:rPr>
          <w:rFonts w:ascii="Arial" w:hAnsi="Arial" w:cs="Arial"/>
          <w:b/>
          <w:bCs/>
          <w:sz w:val="24"/>
          <w:szCs w:val="24"/>
          <w:u w:val="single"/>
        </w:rPr>
        <w:t>Child Safety Week 1</w:t>
      </w:r>
      <w:r>
        <w:rPr>
          <w:rFonts w:ascii="Arial" w:hAnsi="Arial" w:cs="Arial"/>
          <w:b/>
          <w:bCs/>
          <w:sz w:val="24"/>
          <w:szCs w:val="24"/>
          <w:u w:val="single"/>
          <w:vertAlign w:val="superscript"/>
        </w:rPr>
        <w:t>st</w:t>
      </w:r>
      <w:r>
        <w:rPr>
          <w:rFonts w:ascii="Arial" w:hAnsi="Arial" w:cs="Arial"/>
          <w:b/>
          <w:bCs/>
          <w:sz w:val="24"/>
          <w:szCs w:val="24"/>
          <w:u w:val="single"/>
        </w:rPr>
        <w:t>-7</w:t>
      </w:r>
      <w:r>
        <w:rPr>
          <w:rFonts w:ascii="Arial" w:hAnsi="Arial" w:cs="Arial"/>
          <w:b/>
          <w:bCs/>
          <w:sz w:val="24"/>
          <w:szCs w:val="24"/>
          <w:u w:val="single"/>
          <w:vertAlign w:val="superscript"/>
        </w:rPr>
        <w:t>th</w:t>
      </w:r>
      <w:r>
        <w:rPr>
          <w:rFonts w:ascii="Arial" w:hAnsi="Arial" w:cs="Arial"/>
          <w:b/>
          <w:bCs/>
          <w:sz w:val="24"/>
          <w:szCs w:val="24"/>
          <w:u w:val="single"/>
        </w:rPr>
        <w:t xml:space="preserve"> June 2026</w:t>
      </w:r>
    </w:p>
    <w:p w14:paraId="23986C77" w14:textId="77777777" w:rsidR="00CD7118" w:rsidRDefault="00CD7118" w:rsidP="00CD7118">
      <w:pPr>
        <w:shd w:val="clear" w:color="auto" w:fill="FFFFFF"/>
        <w:spacing w:after="300"/>
        <w:rPr>
          <w:rFonts w:ascii="Arial" w:hAnsi="Arial" w:cs="Arial"/>
          <w:b/>
          <w:bCs/>
          <w:spacing w:val="4"/>
          <w:lang w:eastAsia="en-GB"/>
          <w14:ligatures w14:val="none"/>
        </w:rPr>
      </w:pPr>
      <w:r>
        <w:rPr>
          <w:rFonts w:ascii="Arial" w:hAnsi="Arial" w:cs="Arial"/>
          <w:color w:val="141617"/>
          <w:spacing w:val="4"/>
          <w:lang w:eastAsia="en-GB"/>
          <w14:ligatures w14:val="none"/>
        </w:rPr>
        <w:lastRenderedPageBreak/>
        <w:t xml:space="preserve">Child Accident Prevention Trust’s annual campaign, child safety week from </w:t>
      </w:r>
      <w:r>
        <w:rPr>
          <w:rFonts w:ascii="Arial" w:hAnsi="Arial" w:cs="Arial"/>
          <w:b/>
          <w:bCs/>
          <w:color w:val="141617"/>
          <w:spacing w:val="4"/>
          <w:lang w:eastAsia="en-GB"/>
          <w14:ligatures w14:val="none"/>
        </w:rPr>
        <w:t>1</w:t>
      </w:r>
      <w:r>
        <w:rPr>
          <w:rFonts w:ascii="Arial" w:hAnsi="Arial" w:cs="Arial"/>
          <w:b/>
          <w:bCs/>
          <w:color w:val="141617"/>
          <w:spacing w:val="4"/>
          <w:vertAlign w:val="superscript"/>
          <w:lang w:eastAsia="en-GB"/>
          <w14:ligatures w14:val="none"/>
        </w:rPr>
        <w:t>st</w:t>
      </w:r>
      <w:r>
        <w:rPr>
          <w:rFonts w:ascii="Arial" w:hAnsi="Arial" w:cs="Arial"/>
          <w:b/>
          <w:bCs/>
          <w:color w:val="141617"/>
          <w:spacing w:val="4"/>
          <w:lang w:eastAsia="en-GB"/>
          <w14:ligatures w14:val="none"/>
        </w:rPr>
        <w:t xml:space="preserve"> June to 7</w:t>
      </w:r>
      <w:r>
        <w:rPr>
          <w:rFonts w:ascii="Arial" w:hAnsi="Arial" w:cs="Arial"/>
          <w:b/>
          <w:bCs/>
          <w:color w:val="141617"/>
          <w:spacing w:val="4"/>
          <w:vertAlign w:val="superscript"/>
          <w:lang w:eastAsia="en-GB"/>
          <w14:ligatures w14:val="none"/>
        </w:rPr>
        <w:t>th</w:t>
      </w:r>
      <w:r>
        <w:rPr>
          <w:rFonts w:ascii="Arial" w:hAnsi="Arial" w:cs="Arial"/>
          <w:b/>
          <w:bCs/>
          <w:color w:val="141617"/>
          <w:spacing w:val="4"/>
          <w:lang w:eastAsia="en-GB"/>
          <w14:ligatures w14:val="none"/>
        </w:rPr>
        <w:t xml:space="preserve"> June 2026.</w:t>
      </w:r>
      <w:r>
        <w:rPr>
          <w:rFonts w:ascii="Arial" w:hAnsi="Arial" w:cs="Arial"/>
          <w:color w:val="141617"/>
          <w:spacing w:val="4"/>
          <w:lang w:eastAsia="en-GB"/>
          <w14:ligatures w14:val="none"/>
        </w:rPr>
        <w:t xml:space="preserve">  Helping families to build confidence and skills in managing the real risks to children’s safety. Free resources to share with your families and staff. </w:t>
      </w:r>
      <w:r>
        <w:rPr>
          <w:rFonts w:ascii="Arial" w:hAnsi="Arial" w:cs="Arial"/>
          <w:b/>
          <w:bCs/>
          <w:color w:val="000000"/>
          <w:spacing w:val="4"/>
          <w:lang w:eastAsia="en-GB"/>
          <w14:ligatures w14:val="none"/>
        </w:rPr>
        <w:t>Attachment 2</w:t>
      </w:r>
    </w:p>
    <w:p w14:paraId="2985DB7C" w14:textId="77777777" w:rsidR="00CD7118" w:rsidRDefault="00CD7118" w:rsidP="00CD7118">
      <w:pPr>
        <w:rPr>
          <w:rFonts w:ascii="Arial" w:hAnsi="Arial" w:cs="Arial"/>
          <w:color w:val="000000"/>
        </w:rPr>
      </w:pPr>
      <w:bookmarkStart w:id="7" w:name="_Hlk230777066"/>
      <w:r>
        <w:rPr>
          <w:rFonts w:ascii="Arial" w:hAnsi="Arial" w:cs="Arial"/>
          <w:b/>
          <w:bCs/>
          <w:sz w:val="24"/>
          <w:szCs w:val="24"/>
          <w:u w:val="single"/>
          <w:lang w:eastAsia="en-GB"/>
          <w14:ligatures w14:val="none"/>
        </w:rPr>
        <w:t>DfE Free Early Years Child Development Training</w:t>
      </w:r>
    </w:p>
    <w:bookmarkEnd w:id="7"/>
    <w:p w14:paraId="0F41FE1D" w14:textId="77777777" w:rsidR="00CD7118" w:rsidRDefault="00CD7118" w:rsidP="00CD7118">
      <w:pPr>
        <w:rPr>
          <w:rFonts w:ascii="Arial" w:hAnsi="Arial" w:cs="Arial"/>
          <w:lang w:eastAsia="en-GB"/>
          <w14:ligatures w14:val="none"/>
        </w:rPr>
      </w:pPr>
      <w:r>
        <w:rPr>
          <w:rFonts w:ascii="Arial" w:hAnsi="Arial" w:cs="Arial"/>
          <w:lang w:eastAsia="en-GB"/>
          <w14:ligatures w14:val="none"/>
        </w:rPr>
        <w:t>The Department for Education offers a free, flexible online training programme to support practice for early years practitioners working with children from birth to reception.</w:t>
      </w:r>
    </w:p>
    <w:p w14:paraId="71BE5EBF" w14:textId="77777777" w:rsidR="00CD7118" w:rsidRDefault="00CD7118" w:rsidP="00CD7118">
      <w:pPr>
        <w:rPr>
          <w:rFonts w:ascii="Arial" w:hAnsi="Arial" w:cs="Arial"/>
          <w:lang w:eastAsia="en-GB"/>
          <w14:ligatures w14:val="none"/>
        </w:rPr>
      </w:pPr>
      <w:r>
        <w:rPr>
          <w:rFonts w:ascii="Arial" w:hAnsi="Arial" w:cs="Arial"/>
          <w:lang w:eastAsia="en-GB"/>
          <w14:ligatures w14:val="none"/>
        </w:rPr>
        <w:t>The training offers:</w:t>
      </w:r>
    </w:p>
    <w:p w14:paraId="2F45B8C7" w14:textId="77777777" w:rsidR="00CD7118" w:rsidRDefault="00CD7118" w:rsidP="00CD7118">
      <w:pPr>
        <w:numPr>
          <w:ilvl w:val="0"/>
          <w:numId w:val="27"/>
        </w:numPr>
        <w:spacing w:before="100" w:beforeAutospacing="1" w:after="100" w:afterAutospacing="1"/>
        <w:rPr>
          <w:rFonts w:ascii="Arial" w:eastAsia="Times New Roman" w:hAnsi="Arial" w:cs="Arial"/>
          <w:lang w:eastAsia="en-GB"/>
          <w14:ligatures w14:val="none"/>
        </w:rPr>
      </w:pPr>
      <w:r>
        <w:rPr>
          <w:rFonts w:ascii="Arial" w:eastAsia="Times New Roman" w:hAnsi="Arial" w:cs="Arial"/>
          <w:lang w:eastAsia="en-GB"/>
          <w14:ligatures w14:val="none"/>
        </w:rPr>
        <w:t>Building your child development knowledge</w:t>
      </w:r>
    </w:p>
    <w:p w14:paraId="20CE79A5" w14:textId="77777777" w:rsidR="00CD7118" w:rsidRDefault="00CD7118" w:rsidP="00CD7118">
      <w:pPr>
        <w:numPr>
          <w:ilvl w:val="0"/>
          <w:numId w:val="27"/>
        </w:numPr>
        <w:spacing w:before="100" w:beforeAutospacing="1" w:after="100" w:afterAutospacing="1"/>
        <w:rPr>
          <w:rFonts w:ascii="Arial" w:eastAsia="Times New Roman" w:hAnsi="Arial" w:cs="Arial"/>
          <w:lang w:eastAsia="en-GB"/>
          <w14:ligatures w14:val="none"/>
        </w:rPr>
      </w:pPr>
      <w:r>
        <w:rPr>
          <w:rFonts w:ascii="Arial" w:eastAsia="Times New Roman" w:hAnsi="Arial" w:cs="Arial"/>
          <w:lang w:eastAsia="en-GB"/>
          <w14:ligatures w14:val="none"/>
        </w:rPr>
        <w:t>Gain practical ideas to support children, including in reception</w:t>
      </w:r>
    </w:p>
    <w:p w14:paraId="2C1D7021" w14:textId="77777777" w:rsidR="00CD7118" w:rsidRDefault="00CD7118" w:rsidP="00CD7118">
      <w:pPr>
        <w:numPr>
          <w:ilvl w:val="0"/>
          <w:numId w:val="27"/>
        </w:numPr>
        <w:spacing w:before="100" w:beforeAutospacing="1" w:after="100" w:afterAutospacing="1"/>
        <w:rPr>
          <w:rFonts w:ascii="Arial" w:eastAsia="Times New Roman" w:hAnsi="Arial" w:cs="Arial"/>
          <w:lang w:eastAsia="en-GB"/>
          <w14:ligatures w14:val="none"/>
        </w:rPr>
      </w:pPr>
      <w:r>
        <w:rPr>
          <w:rFonts w:ascii="Arial" w:eastAsia="Times New Roman" w:hAnsi="Arial" w:cs="Arial"/>
          <w:lang w:eastAsia="en-GB"/>
          <w14:ligatures w14:val="none"/>
        </w:rPr>
        <w:t>Reflect on and test your practice</w:t>
      </w:r>
    </w:p>
    <w:p w14:paraId="00637CE1" w14:textId="77777777" w:rsidR="00CD7118" w:rsidRDefault="00CD7118" w:rsidP="00CD7118">
      <w:pPr>
        <w:numPr>
          <w:ilvl w:val="0"/>
          <w:numId w:val="27"/>
        </w:numPr>
        <w:spacing w:before="100" w:beforeAutospacing="1" w:after="100" w:afterAutospacing="1"/>
        <w:rPr>
          <w:rFonts w:ascii="Arial" w:eastAsia="Times New Roman" w:hAnsi="Arial" w:cs="Arial"/>
          <w:lang w:eastAsia="en-GB"/>
          <w14:ligatures w14:val="none"/>
        </w:rPr>
      </w:pPr>
      <w:r>
        <w:rPr>
          <w:rFonts w:ascii="Arial" w:eastAsia="Times New Roman" w:hAnsi="Arial" w:cs="Arial"/>
          <w:lang w:eastAsia="en-GB"/>
          <w14:ligatures w14:val="none"/>
        </w:rPr>
        <w:t>Learn from real early years settings videos</w:t>
      </w:r>
    </w:p>
    <w:p w14:paraId="03BA83E2" w14:textId="77777777" w:rsidR="00CD7118" w:rsidRDefault="00CD7118" w:rsidP="00CD7118">
      <w:pPr>
        <w:numPr>
          <w:ilvl w:val="0"/>
          <w:numId w:val="27"/>
        </w:numPr>
        <w:spacing w:before="100" w:beforeAutospacing="1" w:after="100" w:afterAutospacing="1"/>
        <w:rPr>
          <w:rFonts w:ascii="Arial" w:eastAsia="Times New Roman" w:hAnsi="Arial" w:cs="Arial"/>
          <w:lang w:eastAsia="en-GB"/>
          <w14:ligatures w14:val="none"/>
        </w:rPr>
      </w:pPr>
      <w:r>
        <w:rPr>
          <w:rFonts w:ascii="Arial" w:eastAsia="Times New Roman" w:hAnsi="Arial" w:cs="Arial"/>
          <w:lang w:eastAsia="en-GB"/>
          <w14:ligatures w14:val="none"/>
        </w:rPr>
        <w:t>Study anytime, in any order</w:t>
      </w:r>
    </w:p>
    <w:p w14:paraId="256214CD" w14:textId="77777777" w:rsidR="00CD7118" w:rsidRDefault="00CD7118" w:rsidP="00CD7118">
      <w:pPr>
        <w:numPr>
          <w:ilvl w:val="0"/>
          <w:numId w:val="27"/>
        </w:numPr>
        <w:spacing w:before="100" w:beforeAutospacing="1" w:after="100" w:afterAutospacing="1"/>
        <w:rPr>
          <w:rFonts w:ascii="Arial" w:eastAsia="Times New Roman" w:hAnsi="Arial" w:cs="Arial"/>
          <w:lang w:eastAsia="en-GB"/>
          <w14:ligatures w14:val="none"/>
        </w:rPr>
      </w:pPr>
      <w:r>
        <w:rPr>
          <w:rFonts w:ascii="Arial" w:eastAsia="Times New Roman" w:hAnsi="Arial" w:cs="Arial"/>
          <w:lang w:eastAsia="en-GB"/>
          <w14:ligatures w14:val="none"/>
        </w:rPr>
        <w:t>Earn a certificate for each module</w:t>
      </w:r>
    </w:p>
    <w:p w14:paraId="3EC4B7F4" w14:textId="77777777" w:rsidR="00CD7118" w:rsidRDefault="00CD7118" w:rsidP="00CD7118">
      <w:pPr>
        <w:spacing w:before="100" w:beforeAutospacing="1" w:after="100" w:afterAutospacing="1"/>
        <w:rPr>
          <w:rFonts w:ascii="Arial" w:hAnsi="Arial" w:cs="Arial"/>
          <w:lang w:eastAsia="en-GB"/>
          <w14:ligatures w14:val="none"/>
        </w:rPr>
      </w:pPr>
      <w:r>
        <w:rPr>
          <w:rFonts w:ascii="Arial" w:hAnsi="Arial" w:cs="Arial"/>
          <w:lang w:eastAsia="en-GB"/>
          <w14:ligatures w14:val="none"/>
        </w:rPr>
        <w:t xml:space="preserve">Register: </w:t>
      </w:r>
      <w:hyperlink r:id="rId22" w:tgtFrame="_blank" w:history="1">
        <w:r>
          <w:rPr>
            <w:rStyle w:val="Hyperlink"/>
            <w:rFonts w:ascii="Arial" w:hAnsi="Arial" w:cs="Arial"/>
            <w:color w:val="2828DA"/>
          </w:rPr>
          <w:t>Early years child development training</w:t>
        </w:r>
      </w:hyperlink>
    </w:p>
    <w:p w14:paraId="1BD1D722" w14:textId="77777777" w:rsidR="00CD7118" w:rsidRDefault="00CD7118" w:rsidP="00CD7118">
      <w:pPr>
        <w:rPr>
          <w:rFonts w:ascii="Arial" w:hAnsi="Arial" w:cs="Arial"/>
          <w:b/>
          <w:bCs/>
          <w:sz w:val="24"/>
          <w:szCs w:val="24"/>
          <w:u w:val="single"/>
          <w:lang w:eastAsia="en-GB"/>
          <w14:ligatures w14:val="none"/>
        </w:rPr>
      </w:pPr>
      <w:r>
        <w:rPr>
          <w:rFonts w:ascii="Arial" w:hAnsi="Arial" w:cs="Arial"/>
          <w:b/>
          <w:bCs/>
          <w:sz w:val="24"/>
          <w:szCs w:val="24"/>
          <w:u w:val="single"/>
          <w:lang w:eastAsia="en-GB"/>
          <w14:ligatures w14:val="none"/>
        </w:rPr>
        <w:t xml:space="preserve">North Yorkshire Infant Feeding updates </w:t>
      </w:r>
    </w:p>
    <w:p w14:paraId="5C36FA15" w14:textId="77777777" w:rsidR="00CD7118" w:rsidRDefault="00CD7118" w:rsidP="00CD7118">
      <w:pPr>
        <w:rPr>
          <w:rFonts w:ascii="Arial" w:hAnsi="Arial" w:cs="Arial"/>
          <w:color w:val="FF0000"/>
        </w:rPr>
      </w:pPr>
      <w:r>
        <w:rPr>
          <w:rFonts w:ascii="Arial" w:hAnsi="Arial" w:cs="Arial"/>
        </w:rPr>
        <w:t xml:space="preserve">North Yorkshire Infant Feeding updates on the Healthy Start Scheme, North Yorkshire’s crisis infant formula pathway and the breastfeeding friendly venues award.  Please see the attached information for professionals. </w:t>
      </w:r>
      <w:r>
        <w:rPr>
          <w:rFonts w:ascii="Arial" w:hAnsi="Arial" w:cs="Arial"/>
          <w:b/>
          <w:bCs/>
        </w:rPr>
        <w:t>Attachment 3</w:t>
      </w:r>
    </w:p>
    <w:p w14:paraId="4424E373" w14:textId="77777777" w:rsidR="00CD7118" w:rsidRDefault="00CD7118" w:rsidP="00CD7118">
      <w:pPr>
        <w:rPr>
          <w:rFonts w:ascii="Arial" w:hAnsi="Arial" w:cs="Arial"/>
          <w:color w:val="FF0000"/>
        </w:rPr>
      </w:pPr>
    </w:p>
    <w:p w14:paraId="56369B3A" w14:textId="77777777" w:rsidR="00CD7118" w:rsidRDefault="00CD7118" w:rsidP="00CD7118">
      <w:pPr>
        <w:rPr>
          <w:rFonts w:ascii="Arial" w:hAnsi="Arial" w:cs="Arial"/>
          <w:b/>
          <w:bCs/>
          <w:sz w:val="24"/>
          <w:szCs w:val="24"/>
          <w:u w:val="single"/>
          <w:lang w:eastAsia="en-GB"/>
          <w14:ligatures w14:val="none"/>
        </w:rPr>
      </w:pPr>
      <w:r>
        <w:rPr>
          <w:rFonts w:ascii="Arial" w:hAnsi="Arial" w:cs="Arial"/>
          <w:b/>
          <w:bCs/>
          <w:sz w:val="24"/>
          <w:szCs w:val="24"/>
          <w:u w:val="single"/>
          <w:lang w:eastAsia="en-GB"/>
          <w14:ligatures w14:val="none"/>
        </w:rPr>
        <w:t>FREE Professional Born to Bond Webinar</w:t>
      </w:r>
    </w:p>
    <w:p w14:paraId="07EDE1DB" w14:textId="77777777" w:rsidR="00CD7118" w:rsidRDefault="00CD7118" w:rsidP="00CD7118">
      <w:pPr>
        <w:rPr>
          <w:rFonts w:ascii="Arial" w:hAnsi="Arial" w:cs="Arial"/>
          <w:color w:val="000000"/>
        </w:rPr>
      </w:pPr>
      <w:r>
        <w:rPr>
          <w:rFonts w:ascii="Arial" w:hAnsi="Arial" w:cs="Arial"/>
          <w:color w:val="000000"/>
        </w:rPr>
        <w:t xml:space="preserve">Join Clinical Psychologist Dr Charlotte Dunster-Page for a gentle introduction to parent-infant relationships and infant mental health, designed for professionals working with babies, young children, and families across North Yorkshire. </w:t>
      </w:r>
    </w:p>
    <w:p w14:paraId="4BFE439C" w14:textId="77777777" w:rsidR="00CD7118" w:rsidRDefault="00CD7118" w:rsidP="00CD7118">
      <w:pPr>
        <w:rPr>
          <w:rFonts w:ascii="Arial" w:hAnsi="Arial" w:cs="Arial"/>
          <w:color w:val="000000"/>
        </w:rPr>
      </w:pPr>
      <w:r>
        <w:rPr>
          <w:rFonts w:ascii="Arial" w:hAnsi="Arial" w:cs="Arial"/>
          <w:color w:val="000000"/>
        </w:rPr>
        <w:t xml:space="preserve">This session is delivered at no cost during Infant Mental Health Awareness Week 2026 </w:t>
      </w:r>
    </w:p>
    <w:p w14:paraId="74748239" w14:textId="77777777" w:rsidR="00CD7118" w:rsidRDefault="00CD7118" w:rsidP="00CD7118">
      <w:pPr>
        <w:rPr>
          <w:rFonts w:ascii="Arial" w:hAnsi="Arial" w:cs="Arial"/>
          <w:color w:val="000000"/>
        </w:rPr>
      </w:pPr>
    </w:p>
    <w:p w14:paraId="34B4BAA5" w14:textId="77777777" w:rsidR="00CD7118" w:rsidRDefault="00CD7118" w:rsidP="00CD7118">
      <w:pPr>
        <w:rPr>
          <w:rFonts w:ascii="Arial" w:hAnsi="Arial" w:cs="Arial"/>
          <w:color w:val="000000"/>
        </w:rPr>
      </w:pPr>
      <w:r>
        <w:rPr>
          <w:rFonts w:ascii="Arial" w:hAnsi="Arial" w:cs="Arial"/>
          <w:color w:val="000000"/>
        </w:rPr>
        <w:t xml:space="preserve">During the webinar on </w:t>
      </w:r>
      <w:r>
        <w:rPr>
          <w:rFonts w:ascii="Arial" w:hAnsi="Arial" w:cs="Arial"/>
          <w:b/>
          <w:bCs/>
          <w:color w:val="000000"/>
        </w:rPr>
        <w:t xml:space="preserve">11th June 9.15am </w:t>
      </w:r>
      <w:r>
        <w:rPr>
          <w:rFonts w:ascii="Arial" w:hAnsi="Arial" w:cs="Arial"/>
          <w:color w:val="000000"/>
        </w:rPr>
        <w:t>we will explore:</w:t>
      </w:r>
    </w:p>
    <w:p w14:paraId="14692230" w14:textId="77777777" w:rsidR="00CD7118" w:rsidRDefault="00CD7118" w:rsidP="00CD7118">
      <w:pPr>
        <w:numPr>
          <w:ilvl w:val="0"/>
          <w:numId w:val="28"/>
        </w:numPr>
        <w:spacing w:before="100" w:beforeAutospacing="1" w:after="100" w:afterAutospacing="1"/>
        <w:rPr>
          <w:rFonts w:ascii="Arial" w:eastAsia="Times New Roman" w:hAnsi="Arial" w:cs="Arial"/>
          <w:color w:val="000000"/>
        </w:rPr>
      </w:pPr>
      <w:r>
        <w:rPr>
          <w:rFonts w:ascii="Arial" w:eastAsia="Times New Roman" w:hAnsi="Arial" w:cs="Arial"/>
          <w:color w:val="000000"/>
        </w:rPr>
        <w:t>Why early relationships matter so much for development</w:t>
      </w:r>
    </w:p>
    <w:p w14:paraId="2051418A" w14:textId="77777777" w:rsidR="00CD7118" w:rsidRDefault="00CD7118" w:rsidP="00CD7118">
      <w:pPr>
        <w:numPr>
          <w:ilvl w:val="0"/>
          <w:numId w:val="28"/>
        </w:numPr>
        <w:spacing w:before="100" w:beforeAutospacing="1" w:after="100" w:afterAutospacing="1"/>
        <w:rPr>
          <w:rFonts w:ascii="Arial" w:eastAsia="Times New Roman" w:hAnsi="Arial" w:cs="Arial"/>
          <w:color w:val="000000"/>
        </w:rPr>
      </w:pPr>
      <w:r>
        <w:rPr>
          <w:rFonts w:ascii="Arial" w:eastAsia="Times New Roman" w:hAnsi="Arial" w:cs="Arial"/>
          <w:color w:val="000000"/>
        </w:rPr>
        <w:t>How babies communicate through behaviour and emotional cues</w:t>
      </w:r>
    </w:p>
    <w:p w14:paraId="684C0427" w14:textId="77777777" w:rsidR="00CD7118" w:rsidRDefault="00CD7118" w:rsidP="00CD7118">
      <w:pPr>
        <w:numPr>
          <w:ilvl w:val="0"/>
          <w:numId w:val="28"/>
        </w:numPr>
        <w:spacing w:before="100" w:beforeAutospacing="1" w:after="100" w:afterAutospacing="1"/>
        <w:rPr>
          <w:rFonts w:ascii="Arial" w:eastAsia="Times New Roman" w:hAnsi="Arial" w:cs="Arial"/>
          <w:color w:val="000000"/>
        </w:rPr>
      </w:pPr>
      <w:r>
        <w:rPr>
          <w:rFonts w:ascii="Arial" w:eastAsia="Times New Roman" w:hAnsi="Arial" w:cs="Arial"/>
          <w:color w:val="000000"/>
        </w:rPr>
        <w:t>The foundations of infant mental health</w:t>
      </w:r>
    </w:p>
    <w:p w14:paraId="47482EC6" w14:textId="77777777" w:rsidR="00CD7118" w:rsidRDefault="00CD7118" w:rsidP="00CD7118">
      <w:pPr>
        <w:numPr>
          <w:ilvl w:val="0"/>
          <w:numId w:val="28"/>
        </w:numPr>
        <w:spacing w:before="100" w:beforeAutospacing="1" w:after="100" w:afterAutospacing="1"/>
        <w:rPr>
          <w:rFonts w:ascii="Arial" w:eastAsia="Times New Roman" w:hAnsi="Arial" w:cs="Arial"/>
          <w:color w:val="000000"/>
        </w:rPr>
      </w:pPr>
      <w:r>
        <w:rPr>
          <w:rFonts w:ascii="Arial" w:eastAsia="Times New Roman" w:hAnsi="Arial" w:cs="Arial"/>
          <w:color w:val="000000"/>
        </w:rPr>
        <w:t>How professionals can support attuned parent-infant relationships in everyday practice</w:t>
      </w:r>
    </w:p>
    <w:p w14:paraId="37373D45" w14:textId="77777777" w:rsidR="00CD7118" w:rsidRDefault="00CD7118" w:rsidP="00CD7118">
      <w:pPr>
        <w:rPr>
          <w:rFonts w:ascii="Arial" w:hAnsi="Arial" w:cs="Arial"/>
          <w:color w:val="FF0000"/>
        </w:rPr>
      </w:pPr>
      <w:r>
        <w:rPr>
          <w:rFonts w:ascii="Arial" w:hAnsi="Arial" w:cs="Arial"/>
          <w:color w:val="000000"/>
        </w:rPr>
        <w:t xml:space="preserve">Book your space using your email address: </w:t>
      </w:r>
      <w:hyperlink r:id="rId23" w:history="1">
        <w:r>
          <w:rPr>
            <w:rStyle w:val="Hyperlink"/>
            <w:rFonts w:ascii="Arial" w:hAnsi="Arial" w:cs="Arial"/>
          </w:rPr>
          <w:t>https://www.borntobond.co.uk/imhaw26ny</w:t>
        </w:r>
      </w:hyperlink>
      <w:r>
        <w:rPr>
          <w:rFonts w:ascii="Arial" w:hAnsi="Arial" w:cs="Arial"/>
          <w:color w:val="000000"/>
        </w:rPr>
        <w:t xml:space="preserve"> </w:t>
      </w:r>
    </w:p>
    <w:p w14:paraId="5D3643A6" w14:textId="77777777" w:rsidR="00CD7118" w:rsidRDefault="00CD7118" w:rsidP="00CD7118">
      <w:pPr>
        <w:rPr>
          <w:rFonts w:ascii="Arial" w:hAnsi="Arial" w:cs="Arial"/>
          <w:color w:val="FF0000"/>
        </w:rPr>
      </w:pPr>
    </w:p>
    <w:p w14:paraId="05CE315E" w14:textId="77777777" w:rsidR="00CD7118" w:rsidRDefault="00CD7118" w:rsidP="00CD7118">
      <w:pPr>
        <w:rPr>
          <w:rFonts w:ascii="Arial" w:hAnsi="Arial" w:cs="Arial"/>
          <w:b/>
          <w:bCs/>
          <w:sz w:val="24"/>
          <w:szCs w:val="24"/>
          <w:u w:val="single"/>
        </w:rPr>
      </w:pPr>
      <w:proofErr w:type="spellStart"/>
      <w:r>
        <w:rPr>
          <w:rFonts w:ascii="Arial" w:hAnsi="Arial" w:cs="Arial"/>
          <w:b/>
          <w:bCs/>
          <w:sz w:val="24"/>
          <w:szCs w:val="24"/>
          <w:u w:val="single"/>
        </w:rPr>
        <w:t>Bookstart</w:t>
      </w:r>
      <w:proofErr w:type="spellEnd"/>
      <w:r>
        <w:rPr>
          <w:rFonts w:ascii="Arial" w:hAnsi="Arial" w:cs="Arial"/>
          <w:b/>
          <w:bCs/>
          <w:sz w:val="24"/>
          <w:szCs w:val="24"/>
          <w:u w:val="single"/>
        </w:rPr>
        <w:t xml:space="preserve"> book packs for families</w:t>
      </w:r>
    </w:p>
    <w:p w14:paraId="52489281" w14:textId="77777777" w:rsidR="00CD7118" w:rsidRDefault="00CD7118" w:rsidP="00CD7118">
      <w:pPr>
        <w:rPr>
          <w:rFonts w:ascii="Arial" w:hAnsi="Arial" w:cs="Arial"/>
          <w:color w:val="FF0000"/>
        </w:rPr>
      </w:pPr>
      <w:r>
        <w:rPr>
          <w:rFonts w:ascii="Arial" w:hAnsi="Arial" w:cs="Arial"/>
        </w:rPr>
        <w:t xml:space="preserve">Please find attached information regarding the </w:t>
      </w:r>
      <w:proofErr w:type="spellStart"/>
      <w:r>
        <w:rPr>
          <w:rFonts w:ascii="Arial" w:hAnsi="Arial" w:cs="Arial"/>
        </w:rPr>
        <w:t>Bookstart</w:t>
      </w:r>
      <w:proofErr w:type="spellEnd"/>
      <w:r>
        <w:rPr>
          <w:rFonts w:ascii="Arial" w:hAnsi="Arial" w:cs="Arial"/>
        </w:rPr>
        <w:t xml:space="preserve"> book packs for families.  Please use this information to support families access this resource either through their Health Visitor or through their local library. </w:t>
      </w:r>
      <w:r>
        <w:rPr>
          <w:rFonts w:ascii="Arial" w:hAnsi="Arial" w:cs="Arial"/>
          <w:b/>
          <w:bCs/>
        </w:rPr>
        <w:t>Attachment 4</w:t>
      </w:r>
    </w:p>
    <w:p w14:paraId="452930E9" w14:textId="77777777" w:rsidR="00CD7118" w:rsidRDefault="00CD7118" w:rsidP="00CD7118">
      <w:pPr>
        <w:rPr>
          <w:rFonts w:ascii="Arial" w:hAnsi="Arial" w:cs="Arial"/>
          <w:color w:val="141617"/>
          <w:spacing w:val="4"/>
          <w:lang w:eastAsia="en-GB"/>
          <w14:ligatures w14:val="none"/>
        </w:rPr>
      </w:pPr>
    </w:p>
    <w:p w14:paraId="58463083" w14:textId="77777777" w:rsidR="00CD7118" w:rsidRDefault="00CD7118" w:rsidP="00CD7118">
      <w:pPr>
        <w:rPr>
          <w:rFonts w:ascii="Arial" w:hAnsi="Arial" w:cs="Arial"/>
          <w:b/>
          <w:bCs/>
          <w:sz w:val="24"/>
          <w:szCs w:val="24"/>
          <w:u w:val="single"/>
        </w:rPr>
      </w:pPr>
      <w:r>
        <w:rPr>
          <w:rFonts w:ascii="Arial" w:hAnsi="Arial" w:cs="Arial"/>
          <w:b/>
          <w:bCs/>
          <w:sz w:val="24"/>
          <w:szCs w:val="24"/>
          <w:u w:val="single"/>
        </w:rPr>
        <w:t>Blue Light Discount Card</w:t>
      </w:r>
    </w:p>
    <w:p w14:paraId="17BFF193" w14:textId="77777777" w:rsidR="00CD7118" w:rsidRDefault="00CD7118" w:rsidP="00CD7118">
      <w:pPr>
        <w:rPr>
          <w:rFonts w:ascii="Arial" w:hAnsi="Arial" w:cs="Arial"/>
        </w:rPr>
      </w:pPr>
      <w:r>
        <w:rPr>
          <w:rFonts w:ascii="Arial" w:hAnsi="Arial" w:cs="Arial"/>
        </w:rPr>
        <w:t xml:space="preserve">Early Years workers are eligible for the Blue Light Card which offers discounts at hundreds of retailers and services.  The access these discounts, early years staff need to register for the Blue Light Card which costs £4.99 for two years </w:t>
      </w:r>
      <w:hyperlink r:id="rId24" w:history="1">
        <w:r>
          <w:rPr>
            <w:rStyle w:val="Hyperlink"/>
            <w:rFonts w:ascii="Arial" w:hAnsi="Arial" w:cs="Arial"/>
          </w:rPr>
          <w:t>Blue Light Card | Discounts for NHS &amp; Emergency Services</w:t>
        </w:r>
      </w:hyperlink>
    </w:p>
    <w:p w14:paraId="39A36207" w14:textId="77777777" w:rsidR="00CD7118" w:rsidRDefault="00CD7118" w:rsidP="00CD7118">
      <w:pPr>
        <w:rPr>
          <w:rFonts w:ascii="Arial" w:hAnsi="Arial" w:cs="Arial"/>
        </w:rPr>
      </w:pPr>
    </w:p>
    <w:p w14:paraId="4BF48746" w14:textId="77777777" w:rsidR="00CD7118" w:rsidRDefault="00CD7118" w:rsidP="00CD7118">
      <w:pPr>
        <w:rPr>
          <w:rFonts w:ascii="Arial" w:hAnsi="Arial" w:cs="Arial"/>
          <w:b/>
          <w:bCs/>
          <w:sz w:val="24"/>
          <w:szCs w:val="24"/>
          <w:u w:val="single"/>
        </w:rPr>
      </w:pPr>
      <w:r>
        <w:rPr>
          <w:rFonts w:ascii="Arial" w:hAnsi="Arial" w:cs="Arial"/>
          <w:b/>
          <w:bCs/>
          <w:sz w:val="24"/>
          <w:szCs w:val="24"/>
          <w:u w:val="single"/>
        </w:rPr>
        <w:t>Early Years Funding</w:t>
      </w:r>
    </w:p>
    <w:tbl>
      <w:tblPr>
        <w:tblW w:w="10490" w:type="dxa"/>
        <w:tblInd w:w="-5" w:type="dxa"/>
        <w:tblCellMar>
          <w:left w:w="0" w:type="dxa"/>
          <w:right w:w="0" w:type="dxa"/>
        </w:tblCellMar>
        <w:tblLook w:val="04A0" w:firstRow="1" w:lastRow="0" w:firstColumn="1" w:lastColumn="0" w:noHBand="0" w:noVBand="1"/>
      </w:tblPr>
      <w:tblGrid>
        <w:gridCol w:w="10490"/>
      </w:tblGrid>
      <w:tr w:rsidR="00CD7118" w14:paraId="5001C1C2" w14:textId="77777777" w:rsidTr="00CD7118">
        <w:tc>
          <w:tcPr>
            <w:tcW w:w="10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F6755F" w14:textId="77777777" w:rsidR="00CD7118" w:rsidRDefault="00CD7118">
            <w:pPr>
              <w:spacing w:line="252" w:lineRule="auto"/>
              <w:ind w:left="567" w:hanging="425"/>
              <w:jc w:val="center"/>
              <w:rPr>
                <w:rFonts w:ascii="Arial" w:hAnsi="Arial" w:cs="Arial"/>
                <w:b/>
                <w:bCs/>
                <w:sz w:val="20"/>
                <w:szCs w:val="20"/>
                <w:u w:val="single"/>
              </w:rPr>
            </w:pPr>
            <w:bookmarkStart w:id="8" w:name="_Hlk191564912"/>
            <w:r>
              <w:rPr>
                <w:rFonts w:ascii="Arial" w:hAnsi="Arial" w:cs="Arial"/>
                <w:b/>
                <w:bCs/>
                <w:sz w:val="20"/>
                <w:szCs w:val="20"/>
                <w:u w:val="single"/>
              </w:rPr>
              <w:t xml:space="preserve">Early Years Funding </w:t>
            </w:r>
          </w:p>
        </w:tc>
      </w:tr>
      <w:tr w:rsidR="00CD7118" w14:paraId="48AE903A" w14:textId="77777777" w:rsidTr="00CD7118">
        <w:tc>
          <w:tcPr>
            <w:tcW w:w="10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3203E" w14:textId="77777777" w:rsidR="00CD7118" w:rsidRDefault="00CD7118">
            <w:pPr>
              <w:spacing w:after="240" w:line="276" w:lineRule="auto"/>
              <w:ind w:left="142"/>
              <w:rPr>
                <w:rFonts w:ascii="Arial" w:hAnsi="Arial" w:cs="Arial"/>
                <w:sz w:val="20"/>
                <w:szCs w:val="20"/>
              </w:rPr>
            </w:pPr>
            <w:r>
              <w:rPr>
                <w:rFonts w:ascii="Arial" w:hAnsi="Arial" w:cs="Arial"/>
                <w:b/>
                <w:bCs/>
                <w:color w:val="FF0000"/>
                <w:sz w:val="20"/>
                <w:szCs w:val="20"/>
              </w:rPr>
              <w:lastRenderedPageBreak/>
              <w:t xml:space="preserve">SAVE THE DATE </w:t>
            </w:r>
            <w:r>
              <w:rPr>
                <w:rFonts w:ascii="Arial" w:hAnsi="Arial" w:cs="Arial"/>
                <w:b/>
                <w:bCs/>
                <w:sz w:val="20"/>
                <w:szCs w:val="20"/>
              </w:rPr>
              <w:t>- Early Years Funding – Summer Term Provider Briefings</w:t>
            </w:r>
          </w:p>
          <w:p w14:paraId="51A8D286" w14:textId="77777777" w:rsidR="00CD7118" w:rsidRDefault="00CD7118" w:rsidP="00CD7118">
            <w:pPr>
              <w:numPr>
                <w:ilvl w:val="0"/>
                <w:numId w:val="29"/>
              </w:numPr>
              <w:spacing w:line="276" w:lineRule="auto"/>
              <w:ind w:left="457" w:hanging="283"/>
              <w:contextualSpacing/>
              <w:rPr>
                <w:b/>
                <w:bCs/>
              </w:rPr>
            </w:pPr>
            <w:r>
              <w:t>Taking place on Tuesday 30</w:t>
            </w:r>
            <w:r>
              <w:rPr>
                <w:vertAlign w:val="superscript"/>
              </w:rPr>
              <w:t>th</w:t>
            </w:r>
            <w:r>
              <w:t xml:space="preserve"> June at 1:30pm and 7pm (choose 1 session)</w:t>
            </w:r>
          </w:p>
          <w:p w14:paraId="54A13D03" w14:textId="77777777" w:rsidR="00CD7118" w:rsidRDefault="00CD7118" w:rsidP="00CD7118">
            <w:pPr>
              <w:numPr>
                <w:ilvl w:val="0"/>
                <w:numId w:val="29"/>
              </w:numPr>
              <w:spacing w:line="276" w:lineRule="auto"/>
              <w:ind w:left="457" w:hanging="283"/>
              <w:contextualSpacing/>
              <w:rPr>
                <w:b/>
                <w:bCs/>
                <w:sz w:val="20"/>
                <w:szCs w:val="20"/>
              </w:rPr>
            </w:pPr>
            <w:r>
              <w:t>An email will be sent to all providers next week with instructions should you wish to attend.</w:t>
            </w:r>
          </w:p>
        </w:tc>
      </w:tr>
      <w:tr w:rsidR="00CD7118" w14:paraId="1F73A6A7" w14:textId="77777777" w:rsidTr="00CD7118">
        <w:tc>
          <w:tcPr>
            <w:tcW w:w="10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FEFBD" w14:textId="77777777" w:rsidR="00CD7118" w:rsidRDefault="00CD7118">
            <w:pPr>
              <w:spacing w:line="276" w:lineRule="auto"/>
              <w:ind w:left="426" w:hanging="284"/>
              <w:rPr>
                <w:rFonts w:ascii="Arial" w:hAnsi="Arial" w:cs="Arial"/>
                <w:b/>
                <w:bCs/>
              </w:rPr>
            </w:pPr>
            <w:r>
              <w:rPr>
                <w:rFonts w:ascii="Arial" w:hAnsi="Arial" w:cs="Arial"/>
                <w:b/>
                <w:bCs/>
                <w:color w:val="FF0000"/>
              </w:rPr>
              <w:t xml:space="preserve">CHECKING HEADCOUNT </w:t>
            </w:r>
            <w:r>
              <w:rPr>
                <w:rFonts w:ascii="Arial" w:hAnsi="Arial" w:cs="Arial"/>
                <w:b/>
                <w:bCs/>
              </w:rPr>
              <w:t xml:space="preserve">- Summer Term 2026 - </w:t>
            </w:r>
            <w:r>
              <w:rPr>
                <w:rFonts w:ascii="Arial" w:hAnsi="Arial" w:cs="Arial"/>
                <w:b/>
                <w:bCs/>
                <w:u w:val="single"/>
              </w:rPr>
              <w:t>Next Steps</w:t>
            </w:r>
          </w:p>
          <w:p w14:paraId="08FD0A5E" w14:textId="77777777" w:rsidR="00CD7118" w:rsidRDefault="00CD7118" w:rsidP="00CD7118">
            <w:pPr>
              <w:numPr>
                <w:ilvl w:val="0"/>
                <w:numId w:val="30"/>
              </w:numPr>
              <w:spacing w:line="276" w:lineRule="auto"/>
              <w:ind w:left="426" w:hanging="284"/>
              <w:contextualSpacing/>
            </w:pPr>
            <w:r>
              <w:t>On 8</w:t>
            </w:r>
            <w:r>
              <w:rPr>
                <w:vertAlign w:val="superscript"/>
              </w:rPr>
              <w:t>th</w:t>
            </w:r>
            <w:r>
              <w:t xml:space="preserve"> June 2026, all providers will receive an email to ask them to check all headcount data. </w:t>
            </w:r>
          </w:p>
          <w:p w14:paraId="6E83706B" w14:textId="77777777" w:rsidR="00CD7118" w:rsidRDefault="00CD7118" w:rsidP="00CD7118">
            <w:pPr>
              <w:numPr>
                <w:ilvl w:val="0"/>
                <w:numId w:val="30"/>
              </w:numPr>
              <w:spacing w:line="276" w:lineRule="auto"/>
              <w:ind w:left="426" w:hanging="284"/>
              <w:contextualSpacing/>
            </w:pPr>
            <w:r>
              <w:t xml:space="preserve">You can only claim for children registered and attending during headcount week. Any child who is not with you on headcount week should </w:t>
            </w:r>
            <w:r>
              <w:rPr>
                <w:u w:val="single"/>
              </w:rPr>
              <w:t>not</w:t>
            </w:r>
            <w:r>
              <w:t xml:space="preserve"> be included on your headcount and will be deleted.</w:t>
            </w:r>
          </w:p>
          <w:p w14:paraId="437CA285" w14:textId="77777777" w:rsidR="00CD7118" w:rsidRDefault="00CD7118" w:rsidP="00CD7118">
            <w:pPr>
              <w:numPr>
                <w:ilvl w:val="0"/>
                <w:numId w:val="30"/>
              </w:numPr>
              <w:spacing w:line="276" w:lineRule="auto"/>
              <w:ind w:left="426" w:hanging="284"/>
              <w:contextualSpacing/>
            </w:pPr>
            <w:r>
              <w:t>After Headcount - An email will be sent out shortly, please follow the instructions and request an after-headcount form from eyft only if the child is eligible and following the guidance below.</w:t>
            </w:r>
          </w:p>
        </w:tc>
      </w:tr>
      <w:tr w:rsidR="00CD7118" w14:paraId="6F973660" w14:textId="77777777" w:rsidTr="00CD7118">
        <w:tc>
          <w:tcPr>
            <w:tcW w:w="10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D2272" w14:textId="77777777" w:rsidR="00CD7118" w:rsidRDefault="00CD7118">
            <w:pPr>
              <w:spacing w:line="276" w:lineRule="auto"/>
              <w:ind w:left="179" w:hanging="37"/>
              <w:rPr>
                <w:rFonts w:ascii="Arial" w:hAnsi="Arial" w:cs="Arial"/>
                <w:b/>
                <w:bCs/>
                <w:sz w:val="20"/>
                <w:szCs w:val="20"/>
                <w:lang w:eastAsia="en-GB"/>
                <w14:ligatures w14:val="none"/>
              </w:rPr>
            </w:pPr>
            <w:r>
              <w:rPr>
                <w:rFonts w:ascii="Arial" w:hAnsi="Arial" w:cs="Arial"/>
                <w:b/>
                <w:bCs/>
                <w:color w:val="FF0000"/>
                <w:sz w:val="20"/>
                <w:szCs w:val="20"/>
                <w:lang w:eastAsia="en-GB"/>
                <w14:ligatures w14:val="none"/>
              </w:rPr>
              <w:t xml:space="preserve">IMPORTANT CHANGE </w:t>
            </w:r>
            <w:r>
              <w:rPr>
                <w:rFonts w:ascii="Arial" w:hAnsi="Arial" w:cs="Arial"/>
                <w:b/>
                <w:bCs/>
                <w:sz w:val="20"/>
                <w:szCs w:val="20"/>
                <w:lang w:eastAsia="en-GB"/>
                <w14:ligatures w14:val="none"/>
              </w:rPr>
              <w:t xml:space="preserve">After Headcount Claims – Summer 2026 </w:t>
            </w:r>
          </w:p>
          <w:p w14:paraId="02AF37B9" w14:textId="77777777" w:rsidR="00CD7118" w:rsidRDefault="00CD7118" w:rsidP="00CD7118">
            <w:pPr>
              <w:numPr>
                <w:ilvl w:val="0"/>
                <w:numId w:val="31"/>
              </w:numPr>
              <w:spacing w:line="276" w:lineRule="auto"/>
              <w:ind w:left="457" w:hanging="283"/>
              <w:contextualSpacing/>
              <w:rPr>
                <w:b/>
                <w:bCs/>
                <w:lang w:eastAsia="en-GB"/>
                <w14:ligatures w14:val="none"/>
              </w:rPr>
            </w:pPr>
            <w:r>
              <w:rPr>
                <w:b/>
                <w:bCs/>
                <w:lang w:eastAsia="en-GB"/>
                <w14:ligatures w14:val="none"/>
              </w:rPr>
              <w:t xml:space="preserve">All Providers - </w:t>
            </w:r>
            <w:r>
              <w:rPr>
                <w:lang w:eastAsia="en-GB"/>
                <w14:ligatures w14:val="none"/>
              </w:rPr>
              <w:t>After</w:t>
            </w:r>
            <w:r>
              <w:rPr>
                <w:lang w:eastAsia="en-GB"/>
                <w14:ligatures w14:val="none"/>
              </w:rPr>
              <w:noBreakHyphen/>
              <w:t>headcount funding can only be claimed for children who have</w:t>
            </w:r>
            <w:r>
              <w:rPr>
                <w:b/>
                <w:bCs/>
                <w:lang w:eastAsia="en-GB"/>
                <w14:ligatures w14:val="none"/>
              </w:rPr>
              <w:t xml:space="preserve"> newly moved into North Yorkshire</w:t>
            </w:r>
            <w:r>
              <w:rPr>
                <w:lang w:eastAsia="en-GB"/>
                <w14:ligatures w14:val="none"/>
              </w:rPr>
              <w:t xml:space="preserve"> after the headcount deadline, </w:t>
            </w:r>
            <w:r>
              <w:rPr>
                <w:b/>
                <w:bCs/>
                <w:lang w:eastAsia="en-GB"/>
                <w14:ligatures w14:val="none"/>
              </w:rPr>
              <w:t>22</w:t>
            </w:r>
            <w:r>
              <w:rPr>
                <w:b/>
                <w:bCs/>
                <w:vertAlign w:val="superscript"/>
                <w:lang w:eastAsia="en-GB"/>
                <w14:ligatures w14:val="none"/>
              </w:rPr>
              <w:t>nd</w:t>
            </w:r>
            <w:r>
              <w:rPr>
                <w:b/>
                <w:bCs/>
                <w:lang w:eastAsia="en-GB"/>
                <w14:ligatures w14:val="none"/>
              </w:rPr>
              <w:t xml:space="preserve"> May 2026</w:t>
            </w:r>
            <w:r>
              <w:rPr>
                <w:lang w:eastAsia="en-GB"/>
                <w14:ligatures w14:val="none"/>
              </w:rPr>
              <w:t xml:space="preserve">. Evidence of the move into North Yorkshire will be required. </w:t>
            </w:r>
          </w:p>
          <w:p w14:paraId="16F9728D" w14:textId="77777777" w:rsidR="00CD7118" w:rsidRDefault="00CD7118" w:rsidP="00CD7118">
            <w:pPr>
              <w:numPr>
                <w:ilvl w:val="0"/>
                <w:numId w:val="31"/>
              </w:numPr>
              <w:spacing w:after="100" w:afterAutospacing="1" w:line="300" w:lineRule="atLeast"/>
              <w:ind w:left="457" w:hanging="283"/>
              <w:contextualSpacing/>
              <w:rPr>
                <w:lang w:eastAsia="en-GB"/>
                <w14:ligatures w14:val="none"/>
              </w:rPr>
            </w:pPr>
            <w:r>
              <w:rPr>
                <w:b/>
                <w:bCs/>
                <w:lang w:eastAsia="en-GB"/>
                <w14:ligatures w14:val="none"/>
              </w:rPr>
              <w:t>PVI and Schools</w:t>
            </w:r>
            <w:r>
              <w:rPr>
                <w:lang w:eastAsia="en-GB"/>
                <w14:ligatures w14:val="none"/>
              </w:rPr>
              <w:t xml:space="preserve"> - Funding </w:t>
            </w:r>
            <w:r>
              <w:rPr>
                <w:b/>
                <w:bCs/>
                <w:lang w:eastAsia="en-GB"/>
                <w14:ligatures w14:val="none"/>
              </w:rPr>
              <w:t>cannot</w:t>
            </w:r>
            <w:r>
              <w:rPr>
                <w:lang w:eastAsia="en-GB"/>
                <w14:ligatures w14:val="none"/>
              </w:rPr>
              <w:t xml:space="preserve"> be claimed for children moving between North Yorkshire providers after headcount.</w:t>
            </w:r>
          </w:p>
          <w:p w14:paraId="7AAC437E" w14:textId="77777777" w:rsidR="00CD7118" w:rsidRDefault="00CD7118" w:rsidP="00CD7118">
            <w:pPr>
              <w:numPr>
                <w:ilvl w:val="0"/>
                <w:numId w:val="31"/>
              </w:numPr>
              <w:spacing w:before="100" w:beforeAutospacing="1" w:after="100" w:afterAutospacing="1" w:line="300" w:lineRule="atLeast"/>
              <w:ind w:left="457" w:hanging="283"/>
              <w:contextualSpacing/>
              <w:rPr>
                <w:lang w:eastAsia="en-GB"/>
                <w14:ligatures w14:val="none"/>
              </w:rPr>
            </w:pPr>
            <w:r>
              <w:rPr>
                <w:b/>
                <w:bCs/>
                <w:lang w:eastAsia="en-GB"/>
                <w14:ligatures w14:val="none"/>
              </w:rPr>
              <w:t xml:space="preserve">Childminders </w:t>
            </w:r>
            <w:r>
              <w:rPr>
                <w:lang w:eastAsia="en-GB"/>
                <w14:ligatures w14:val="none"/>
              </w:rPr>
              <w:t xml:space="preserve">- Funding will continue to be adjusted for children moving </w:t>
            </w:r>
            <w:r>
              <w:rPr>
                <w:b/>
                <w:bCs/>
                <w:lang w:eastAsia="en-GB"/>
                <w14:ligatures w14:val="none"/>
              </w:rPr>
              <w:t>in or out</w:t>
            </w:r>
            <w:r>
              <w:rPr>
                <w:lang w:eastAsia="en-GB"/>
                <w14:ligatures w14:val="none"/>
              </w:rPr>
              <w:t xml:space="preserve"> of your provision after headcount </w:t>
            </w:r>
            <w:r>
              <w:rPr>
                <w:b/>
                <w:bCs/>
                <w:lang w:eastAsia="en-GB"/>
                <w14:ligatures w14:val="none"/>
              </w:rPr>
              <w:t>if the child was already recorded on a North Yorkshire headcount in the term</w:t>
            </w:r>
            <w:r>
              <w:rPr>
                <w:lang w:eastAsia="en-GB"/>
                <w14:ligatures w14:val="none"/>
              </w:rPr>
              <w:t>.</w:t>
            </w:r>
          </w:p>
          <w:p w14:paraId="3DA6396D" w14:textId="77777777" w:rsidR="00CD7118" w:rsidRDefault="00CD7118">
            <w:pPr>
              <w:spacing w:line="276" w:lineRule="auto"/>
              <w:ind w:left="174"/>
              <w:rPr>
                <w:rFonts w:ascii="Arial" w:hAnsi="Arial" w:cs="Arial"/>
                <w:lang w:eastAsia="en-GB"/>
                <w14:ligatures w14:val="none"/>
              </w:rPr>
            </w:pPr>
            <w:r>
              <w:rPr>
                <w:rFonts w:ascii="Arial" w:hAnsi="Arial" w:cs="Arial"/>
                <w:lang w:eastAsia="en-GB"/>
                <w14:ligatures w14:val="none"/>
              </w:rPr>
              <w:t>Please ensure that parents who have already booked to take up a new funded place at your provision for the Summer 2026 term are informed of your policy as to when their child is required to be attending your provision to access the funded place.</w:t>
            </w:r>
          </w:p>
          <w:p w14:paraId="2CF5DFCB" w14:textId="77777777" w:rsidR="00CD7118" w:rsidRDefault="00CD7118">
            <w:pPr>
              <w:spacing w:line="276" w:lineRule="auto"/>
              <w:ind w:left="179" w:hanging="37"/>
              <w:rPr>
                <w:rFonts w:ascii="Arial" w:hAnsi="Arial" w:cs="Arial"/>
                <w:sz w:val="20"/>
                <w:szCs w:val="20"/>
                <w:lang w:eastAsia="en-GB"/>
                <w14:ligatures w14:val="none"/>
              </w:rPr>
            </w:pPr>
            <w:r>
              <w:rPr>
                <w:rFonts w:ascii="Arial" w:hAnsi="Arial" w:cs="Arial"/>
                <w:lang w:eastAsia="en-GB"/>
                <w14:ligatures w14:val="none"/>
              </w:rPr>
              <w:t xml:space="preserve">Information for parents on changes after headcount can be found here: </w:t>
            </w:r>
            <w:hyperlink r:id="rId25" w:history="1">
              <w:r>
                <w:rPr>
                  <w:rStyle w:val="Hyperlink"/>
                  <w:rFonts w:ascii="Arial" w:hAnsi="Arial" w:cs="Arial"/>
                  <w:color w:val="0000FF"/>
                </w:rPr>
                <w:t>Government funded childcare | North Yorkshire Council</w:t>
              </w:r>
            </w:hyperlink>
          </w:p>
        </w:tc>
      </w:tr>
      <w:tr w:rsidR="00CD7118" w14:paraId="5720F4D4" w14:textId="77777777" w:rsidTr="00CD7118">
        <w:trPr>
          <w:trHeight w:val="1386"/>
        </w:trPr>
        <w:tc>
          <w:tcPr>
            <w:tcW w:w="10490" w:type="dxa"/>
            <w:tcBorders>
              <w:top w:val="nil"/>
              <w:left w:val="single" w:sz="8" w:space="0" w:color="auto"/>
              <w:bottom w:val="single" w:sz="8" w:space="0" w:color="auto"/>
              <w:right w:val="single" w:sz="8" w:space="0" w:color="auto"/>
            </w:tcBorders>
          </w:tcPr>
          <w:p w14:paraId="170DF398" w14:textId="77777777" w:rsidR="00CD7118" w:rsidRDefault="00CD7118">
            <w:pPr>
              <w:spacing w:line="276" w:lineRule="auto"/>
              <w:ind w:left="142"/>
              <w:rPr>
                <w:rFonts w:ascii="Arial" w:hAnsi="Arial" w:cs="Arial"/>
                <w:b/>
                <w:bCs/>
              </w:rPr>
            </w:pPr>
            <w:bookmarkStart w:id="9" w:name="_Hlk199316367"/>
            <w:bookmarkStart w:id="10" w:name="_Hlk213832613"/>
            <w:r>
              <w:rPr>
                <w:rFonts w:ascii="Arial" w:hAnsi="Arial" w:cs="Arial"/>
                <w:b/>
                <w:bCs/>
                <w:color w:val="FF0000"/>
              </w:rPr>
              <w:t xml:space="preserve">REMINDER </w:t>
            </w:r>
            <w:r>
              <w:rPr>
                <w:rFonts w:ascii="Arial" w:hAnsi="Arial" w:cs="Arial"/>
                <w:b/>
                <w:bCs/>
              </w:rPr>
              <w:t>– Charging</w:t>
            </w:r>
          </w:p>
          <w:p w14:paraId="0D46C54B" w14:textId="77777777" w:rsidR="00CD7118" w:rsidRDefault="00CD7118">
            <w:pPr>
              <w:spacing w:line="300" w:lineRule="atLeast"/>
              <w:ind w:left="284"/>
              <w:rPr>
                <w:rFonts w:ascii="Arial" w:hAnsi="Arial" w:cs="Arial"/>
                <w:b/>
                <w:bCs/>
              </w:rPr>
            </w:pPr>
            <w:r>
              <w:rPr>
                <w:rFonts w:ascii="Arial" w:hAnsi="Arial" w:cs="Arial"/>
                <w:b/>
                <w:bCs/>
              </w:rPr>
              <w:t xml:space="preserve">Please be aware that North Yorkshire Council are carrying out regular reviews of provider funded offer to ensure compliance. Providers must ensure websites are up to date. </w:t>
            </w:r>
          </w:p>
          <w:p w14:paraId="6F0B9520" w14:textId="77777777" w:rsidR="00CD7118" w:rsidRDefault="00CD7118">
            <w:pPr>
              <w:spacing w:line="300" w:lineRule="atLeast"/>
              <w:ind w:left="284"/>
              <w:rPr>
                <w:rFonts w:ascii="Arial" w:hAnsi="Arial" w:cs="Arial"/>
                <w:b/>
                <w:bCs/>
                <w:lang w:eastAsia="en-GB"/>
                <w14:ligatures w14:val="none"/>
              </w:rPr>
            </w:pPr>
            <w:r>
              <w:rPr>
                <w:rFonts w:ascii="Arial" w:hAnsi="Arial" w:cs="Arial"/>
                <w:b/>
                <w:bCs/>
              </w:rPr>
              <w:t xml:space="preserve">Where </w:t>
            </w:r>
            <w:r>
              <w:rPr>
                <w:rFonts w:ascii="Arial" w:hAnsi="Arial" w:cs="Arial"/>
                <w:b/>
                <w:bCs/>
                <w:lang w:eastAsia="en-GB"/>
                <w14:ligatures w14:val="none"/>
              </w:rPr>
              <w:t>a provider’s charging policy does not comply with statutory guidance, the local authority may withhold or withdraw early years funding. Please ensure your funded offer complies.</w:t>
            </w:r>
          </w:p>
          <w:p w14:paraId="2A64E663" w14:textId="77777777" w:rsidR="00CD7118" w:rsidRDefault="00CD7118">
            <w:pPr>
              <w:spacing w:line="276" w:lineRule="auto"/>
              <w:ind w:left="142"/>
              <w:rPr>
                <w:rFonts w:ascii="Arial" w:hAnsi="Arial" w:cs="Arial"/>
                <w:b/>
                <w:bCs/>
                <w:color w:val="FF0000"/>
              </w:rPr>
            </w:pPr>
          </w:p>
          <w:p w14:paraId="7BE71DE2" w14:textId="77777777" w:rsidR="00CD7118" w:rsidRDefault="00CD7118" w:rsidP="00CD7118">
            <w:pPr>
              <w:numPr>
                <w:ilvl w:val="0"/>
                <w:numId w:val="32"/>
              </w:numPr>
              <w:spacing w:line="276" w:lineRule="auto"/>
              <w:ind w:left="567" w:hanging="283"/>
              <w:contextualSpacing/>
            </w:pPr>
            <w:r>
              <w:t xml:space="preserve">How early years providers manage the government funded entitlement has been in the press recently. All providers must ensure they comply with the Statutory Guidance </w:t>
            </w:r>
            <w:hyperlink r:id="rId26" w:history="1">
              <w:r>
                <w:rPr>
                  <w:rStyle w:val="Hyperlink"/>
                  <w:color w:val="0000FF"/>
                </w:rPr>
                <w:t>Early education and childcare - GOV.UK</w:t>
              </w:r>
            </w:hyperlink>
            <w:r>
              <w:t xml:space="preserve"> section A1.31 – A1.44.  </w:t>
            </w:r>
          </w:p>
          <w:p w14:paraId="6C725099" w14:textId="77777777" w:rsidR="00CD7118" w:rsidRDefault="00CD7118" w:rsidP="00CD7118">
            <w:pPr>
              <w:numPr>
                <w:ilvl w:val="0"/>
                <w:numId w:val="32"/>
              </w:numPr>
              <w:spacing w:line="276" w:lineRule="auto"/>
              <w:ind w:left="567" w:hanging="283"/>
              <w:contextualSpacing/>
            </w:pPr>
            <w:r>
              <w:t xml:space="preserve">The following is </w:t>
            </w:r>
            <w:proofErr w:type="gramStart"/>
            <w:r>
              <w:t>similar to</w:t>
            </w:r>
            <w:proofErr w:type="gramEnd"/>
            <w:r>
              <w:t xml:space="preserve"> wording on the Provider Portal Welcome Agreement, providers submitting the headcount are therefore agreeing that their,</w:t>
            </w:r>
          </w:p>
          <w:p w14:paraId="788AF431" w14:textId="77777777" w:rsidR="00CD7118" w:rsidRDefault="00CD7118" w:rsidP="00CD7118">
            <w:pPr>
              <w:numPr>
                <w:ilvl w:val="0"/>
                <w:numId w:val="33"/>
              </w:numPr>
              <w:spacing w:line="276" w:lineRule="auto"/>
              <w:contextualSpacing/>
              <w:rPr>
                <w:rFonts w:eastAsia="Times New Roman"/>
              </w:rPr>
            </w:pPr>
            <w:r>
              <w:rPr>
                <w:rFonts w:eastAsia="Times New Roman"/>
                <w:b/>
                <w:bCs/>
              </w:rPr>
              <w:t>Invoices</w:t>
            </w:r>
            <w:r>
              <w:rPr>
                <w:rFonts w:eastAsia="Times New Roman"/>
              </w:rPr>
              <w:t xml:space="preserve"> are itemised and must include a breakdown to show charges for food items, non-food consumables, activities, and non-funded hours taken. </w:t>
            </w:r>
          </w:p>
          <w:p w14:paraId="05C6EA53" w14:textId="77777777" w:rsidR="00CD7118" w:rsidRDefault="00CD7118" w:rsidP="00CD7118">
            <w:pPr>
              <w:numPr>
                <w:ilvl w:val="0"/>
                <w:numId w:val="33"/>
              </w:numPr>
              <w:spacing w:line="276" w:lineRule="auto"/>
              <w:contextualSpacing/>
              <w:rPr>
                <w:rFonts w:eastAsia="Times New Roman"/>
              </w:rPr>
            </w:pPr>
            <w:r>
              <w:rPr>
                <w:rFonts w:eastAsia="Times New Roman"/>
                <w:b/>
                <w:bCs/>
              </w:rPr>
              <w:t>Any charges</w:t>
            </w:r>
            <w:r>
              <w:rPr>
                <w:rFonts w:eastAsia="Times New Roman"/>
              </w:rPr>
              <w:t xml:space="preserve"> relate only to additional hours or optional services and have been agreed by the parent. </w:t>
            </w:r>
          </w:p>
          <w:p w14:paraId="3B1822A2" w14:textId="77777777" w:rsidR="00CD7118" w:rsidRDefault="00CD7118" w:rsidP="00CD7118">
            <w:pPr>
              <w:numPr>
                <w:ilvl w:val="0"/>
                <w:numId w:val="33"/>
              </w:numPr>
              <w:spacing w:line="252" w:lineRule="auto"/>
              <w:contextualSpacing/>
              <w:rPr>
                <w:rFonts w:eastAsia="Times New Roman"/>
              </w:rPr>
            </w:pPr>
            <w:r>
              <w:rPr>
                <w:rFonts w:eastAsia="Times New Roman"/>
                <w:b/>
                <w:bCs/>
              </w:rPr>
              <w:t>Charges</w:t>
            </w:r>
            <w:r>
              <w:rPr>
                <w:rFonts w:eastAsia="Times New Roman"/>
              </w:rPr>
              <w:t xml:space="preserve"> are displayed on your website. If you do not have a website, contact the Families Information Service for further advice. </w:t>
            </w:r>
          </w:p>
          <w:p w14:paraId="27F56856" w14:textId="77777777" w:rsidR="00CD7118" w:rsidRDefault="00CD7118" w:rsidP="00CD7118">
            <w:pPr>
              <w:numPr>
                <w:ilvl w:val="0"/>
                <w:numId w:val="33"/>
              </w:numPr>
              <w:spacing w:line="252" w:lineRule="auto"/>
              <w:contextualSpacing/>
              <w:rPr>
                <w:rFonts w:eastAsia="Times New Roman"/>
              </w:rPr>
            </w:pPr>
            <w:r>
              <w:rPr>
                <w:rFonts w:eastAsia="Times New Roman"/>
                <w:b/>
                <w:bCs/>
              </w:rPr>
              <w:t>Optional Extras</w:t>
            </w:r>
            <w:r>
              <w:rPr>
                <w:rFonts w:eastAsia="Times New Roman"/>
              </w:rPr>
              <w:t xml:space="preserve">: Parents must be able to opt out of any chargeable extras. </w:t>
            </w:r>
          </w:p>
          <w:p w14:paraId="0CB069A9" w14:textId="77777777" w:rsidR="00CD7118" w:rsidRDefault="00CD7118" w:rsidP="00CD7118">
            <w:pPr>
              <w:numPr>
                <w:ilvl w:val="0"/>
                <w:numId w:val="33"/>
              </w:numPr>
              <w:spacing w:line="252" w:lineRule="auto"/>
              <w:contextualSpacing/>
              <w:rPr>
                <w:rFonts w:eastAsia="Times New Roman"/>
              </w:rPr>
            </w:pPr>
            <w:r>
              <w:rPr>
                <w:rFonts w:eastAsia="Times New Roman"/>
                <w:b/>
                <w:bCs/>
              </w:rPr>
              <w:t>Charging Policies:</w:t>
            </w:r>
            <w:r>
              <w:rPr>
                <w:rFonts w:eastAsia="Times New Roman"/>
              </w:rPr>
              <w:t xml:space="preserve"> A clear policy must be in place for parents to see the reasonable alternatives to any additional charges, especially for families in receipt of additional form of government support.</w:t>
            </w:r>
          </w:p>
          <w:p w14:paraId="66D237A2" w14:textId="77777777" w:rsidR="00CD7118" w:rsidRDefault="00CD7118" w:rsidP="00CD7118">
            <w:pPr>
              <w:numPr>
                <w:ilvl w:val="0"/>
                <w:numId w:val="33"/>
              </w:numPr>
              <w:spacing w:line="252" w:lineRule="auto"/>
              <w:contextualSpacing/>
              <w:rPr>
                <w:rFonts w:eastAsia="Times New Roman"/>
              </w:rPr>
            </w:pPr>
            <w:r>
              <w:rPr>
                <w:rFonts w:eastAsia="Times New Roman"/>
                <w:b/>
                <w:bCs/>
              </w:rPr>
              <w:t>Providers must not charge for</w:t>
            </w:r>
            <w:r>
              <w:rPr>
                <w:rFonts w:eastAsia="Times New Roman"/>
              </w:rPr>
              <w:t xml:space="preserve">: Top-up fees, Materials needed for childcare, Business running costs, Registration fees, or deposits, General or hidden charges, any fees not clearly listed as optional extras. </w:t>
            </w:r>
          </w:p>
          <w:p w14:paraId="29AD2762" w14:textId="77777777" w:rsidR="00CD7118" w:rsidRDefault="00CD7118" w:rsidP="00CD7118">
            <w:pPr>
              <w:numPr>
                <w:ilvl w:val="0"/>
                <w:numId w:val="33"/>
              </w:numPr>
              <w:spacing w:line="252" w:lineRule="auto"/>
              <w:contextualSpacing/>
              <w:rPr>
                <w:rFonts w:eastAsia="Times New Roman"/>
              </w:rPr>
            </w:pPr>
            <w:r>
              <w:rPr>
                <w:rFonts w:eastAsia="Times New Roman"/>
                <w:b/>
                <w:bCs/>
              </w:rPr>
              <w:lastRenderedPageBreak/>
              <w:t>Consistency and Flexibility</w:t>
            </w:r>
            <w:r>
              <w:rPr>
                <w:rFonts w:eastAsia="Times New Roman"/>
              </w:rPr>
              <w:t>: All children must receive the same quality of provision, regardless of whether they pay for extras and must still receive full EYFS provision.</w:t>
            </w:r>
          </w:p>
          <w:p w14:paraId="72CC92CC" w14:textId="77777777" w:rsidR="00CD7118" w:rsidRDefault="00CD7118" w:rsidP="00CD7118">
            <w:pPr>
              <w:numPr>
                <w:ilvl w:val="0"/>
                <w:numId w:val="33"/>
              </w:numPr>
              <w:spacing w:line="252" w:lineRule="auto"/>
              <w:contextualSpacing/>
              <w:rPr>
                <w:rFonts w:eastAsia="Times New Roman"/>
              </w:rPr>
            </w:pPr>
            <w:r>
              <w:rPr>
                <w:rFonts w:eastAsia="Times New Roman"/>
                <w:b/>
                <w:bCs/>
              </w:rPr>
              <w:t>Notice Period</w:t>
            </w:r>
            <w:r>
              <w:rPr>
                <w:rFonts w:eastAsia="Times New Roman"/>
              </w:rPr>
              <w:t xml:space="preserve"> – A notice period cannot be imposed for the government funded hours.</w:t>
            </w:r>
          </w:p>
          <w:p w14:paraId="2D287ECB" w14:textId="77777777" w:rsidR="00CD7118" w:rsidRDefault="00CD7118">
            <w:pPr>
              <w:spacing w:line="252" w:lineRule="auto"/>
              <w:ind w:left="284"/>
              <w:contextualSpacing/>
              <w:rPr>
                <w:sz w:val="20"/>
                <w:szCs w:val="20"/>
              </w:rPr>
            </w:pPr>
          </w:p>
          <w:p w14:paraId="0594EDC4" w14:textId="77777777" w:rsidR="00CD7118" w:rsidRDefault="00CD7118">
            <w:pPr>
              <w:spacing w:line="276" w:lineRule="auto"/>
              <w:ind w:left="284"/>
              <w:contextualSpacing/>
            </w:pPr>
            <w:r>
              <w:rPr>
                <w:b/>
                <w:bCs/>
              </w:rPr>
              <w:t xml:space="preserve">Make your offer clear for parents and ensure you comply by using DfE Charging Template here: </w:t>
            </w:r>
            <w:hyperlink r:id="rId27" w:history="1">
              <w:r>
                <w:rPr>
                  <w:rStyle w:val="Hyperlink"/>
                  <w:color w:val="0000FF"/>
                </w:rPr>
                <w:t>Chargeable_extras_template_2026.docx</w:t>
              </w:r>
            </w:hyperlink>
          </w:p>
          <w:p w14:paraId="3D723EA3" w14:textId="77777777" w:rsidR="00CD7118" w:rsidRDefault="00CD7118">
            <w:pPr>
              <w:spacing w:line="276" w:lineRule="auto"/>
              <w:ind w:left="1143"/>
              <w:contextualSpacing/>
              <w:rPr>
                <w:sz w:val="20"/>
                <w:szCs w:val="20"/>
              </w:rPr>
            </w:pPr>
          </w:p>
          <w:p w14:paraId="62D9C329" w14:textId="77777777" w:rsidR="00CD7118" w:rsidRDefault="00CD7118">
            <w:pPr>
              <w:spacing w:line="300" w:lineRule="atLeast"/>
              <w:ind w:left="284"/>
              <w:rPr>
                <w:sz w:val="20"/>
                <w:szCs w:val="20"/>
              </w:rPr>
            </w:pPr>
          </w:p>
        </w:tc>
        <w:bookmarkEnd w:id="8"/>
        <w:bookmarkEnd w:id="9"/>
        <w:bookmarkEnd w:id="10"/>
      </w:tr>
    </w:tbl>
    <w:p w14:paraId="316B78B1" w14:textId="77777777" w:rsidR="00E04509" w:rsidRPr="00CD7118" w:rsidRDefault="00E04509" w:rsidP="00CD7118"/>
    <w:sectPr w:rsidR="00E04509" w:rsidRPr="00CD7118">
      <w:footerReference w:type="even" r:id="rId28"/>
      <w:footerReference w:type="defaul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3710" w14:textId="77777777" w:rsidR="006C2C93" w:rsidRDefault="006C2C93" w:rsidP="005558B8">
      <w:r>
        <w:separator/>
      </w:r>
    </w:p>
  </w:endnote>
  <w:endnote w:type="continuationSeparator" w:id="0">
    <w:p w14:paraId="279D0020" w14:textId="77777777" w:rsidR="006C2C93" w:rsidRDefault="006C2C93" w:rsidP="0055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EF63" w14:textId="3DB8CB86" w:rsidR="005558B8" w:rsidRDefault="005A6D46">
    <w:pPr>
      <w:pStyle w:val="Footer"/>
    </w:pPr>
    <w:r>
      <w:rPr>
        <w:noProof/>
      </w:rPr>
      <mc:AlternateContent>
        <mc:Choice Requires="wps">
          <w:drawing>
            <wp:anchor distT="0" distB="0" distL="0" distR="0" simplePos="0" relativeHeight="251659264" behindDoc="0" locked="0" layoutInCell="1" allowOverlap="1" wp14:anchorId="75649876" wp14:editId="6B9141F3">
              <wp:simplePos x="635" y="635"/>
              <wp:positionH relativeFrom="page">
                <wp:align>center</wp:align>
              </wp:positionH>
              <wp:positionV relativeFrom="page">
                <wp:align>bottom</wp:align>
              </wp:positionV>
              <wp:extent cx="1076960" cy="345440"/>
              <wp:effectExtent l="0" t="0" r="8890" b="0"/>
              <wp:wrapNone/>
              <wp:docPr id="2040348625"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59ECC019" w14:textId="6A925E17"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49876" id="_x0000_t202" coordsize="21600,21600" o:spt="202" path="m,l,21600r21600,l21600,xe">
              <v:stroke joinstyle="miter"/>
              <v:path gradientshapeok="t" o:connecttype="rect"/>
            </v:shapetype>
            <v:shape id="Text Box 2" o:spid="_x0000_s1026" type="#_x0000_t202" alt="OFFICIAL - SENSITIVE" style="position:absolute;margin-left:0;margin-top:0;width:84.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" filled="f" stroked="f">
              <v:textbox style="mso-fit-shape-to-text:t" inset="0,0,0,15pt">
                <w:txbxContent>
                  <w:p w14:paraId="59ECC019" w14:textId="6A925E17"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B6AB" w14:textId="7FE98D41" w:rsidR="005558B8" w:rsidRDefault="005A6D46">
    <w:pPr>
      <w:pStyle w:val="Footer"/>
    </w:pPr>
    <w:r>
      <w:rPr>
        <w:noProof/>
      </w:rPr>
      <mc:AlternateContent>
        <mc:Choice Requires="wps">
          <w:drawing>
            <wp:anchor distT="0" distB="0" distL="0" distR="0" simplePos="0" relativeHeight="251660288" behindDoc="0" locked="0" layoutInCell="1" allowOverlap="1" wp14:anchorId="3DDD05BA" wp14:editId="2F45F1D6">
              <wp:simplePos x="914400" y="10071012"/>
              <wp:positionH relativeFrom="page">
                <wp:align>center</wp:align>
              </wp:positionH>
              <wp:positionV relativeFrom="page">
                <wp:align>bottom</wp:align>
              </wp:positionV>
              <wp:extent cx="1076960" cy="345440"/>
              <wp:effectExtent l="0" t="0" r="8890" b="0"/>
              <wp:wrapNone/>
              <wp:docPr id="2082912773"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E3BB3F4" w14:textId="537381D0"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DD05BA" id="_x0000_t202" coordsize="21600,21600" o:spt="202" path="m,l,21600r21600,l21600,xe">
              <v:stroke joinstyle="miter"/>
              <v:path gradientshapeok="t" o:connecttype="rect"/>
            </v:shapetype>
            <v:shape id="Text Box 3" o:spid="_x0000_s1027" type="#_x0000_t202" alt="OFFICIAL - SENSITIVE" style="position:absolute;margin-left:0;margin-top:0;width:84.8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textbox style="mso-fit-shape-to-text:t" inset="0,0,0,15pt">
                <w:txbxContent>
                  <w:p w14:paraId="7E3BB3F4" w14:textId="537381D0"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0918" w14:textId="74134080" w:rsidR="005558B8" w:rsidRDefault="005A6D46">
    <w:pPr>
      <w:pStyle w:val="Footer"/>
    </w:pPr>
    <w:r>
      <w:rPr>
        <w:noProof/>
      </w:rPr>
      <mc:AlternateContent>
        <mc:Choice Requires="wps">
          <w:drawing>
            <wp:anchor distT="0" distB="0" distL="0" distR="0" simplePos="0" relativeHeight="251658240" behindDoc="0" locked="0" layoutInCell="1" allowOverlap="1" wp14:anchorId="219E5395" wp14:editId="6A7F0443">
              <wp:simplePos x="635" y="635"/>
              <wp:positionH relativeFrom="page">
                <wp:align>center</wp:align>
              </wp:positionH>
              <wp:positionV relativeFrom="page">
                <wp:align>bottom</wp:align>
              </wp:positionV>
              <wp:extent cx="1076960" cy="345440"/>
              <wp:effectExtent l="0" t="0" r="8890" b="0"/>
              <wp:wrapNone/>
              <wp:docPr id="701191512"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5FB17FA7" w14:textId="377B059B"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E5395" id="_x0000_t202" coordsize="21600,21600" o:spt="202" path="m,l,21600r21600,l21600,xe">
              <v:stroke joinstyle="miter"/>
              <v:path gradientshapeok="t" o:connecttype="rect"/>
            </v:shapetype>
            <v:shape id="Text Box 1" o:spid="_x0000_s1028" type="#_x0000_t202" alt="OFFICIAL - SENSITIVE" style="position:absolute;margin-left:0;margin-top:0;width:84.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textbox style="mso-fit-shape-to-text:t" inset="0,0,0,15pt">
                <w:txbxContent>
                  <w:p w14:paraId="5FB17FA7" w14:textId="377B059B"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9CAA" w14:textId="77777777" w:rsidR="006C2C93" w:rsidRDefault="006C2C93" w:rsidP="005558B8">
      <w:r>
        <w:separator/>
      </w:r>
    </w:p>
  </w:footnote>
  <w:footnote w:type="continuationSeparator" w:id="0">
    <w:p w14:paraId="3B30FEC3" w14:textId="77777777" w:rsidR="006C2C93" w:rsidRDefault="006C2C93" w:rsidP="00555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98"/>
    <w:multiLevelType w:val="multilevel"/>
    <w:tmpl w:val="0944C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A619B"/>
    <w:multiLevelType w:val="multilevel"/>
    <w:tmpl w:val="8A32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C3E68"/>
    <w:multiLevelType w:val="multilevel"/>
    <w:tmpl w:val="D72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B7435"/>
    <w:multiLevelType w:val="hybridMultilevel"/>
    <w:tmpl w:val="39FA9F86"/>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6B0C97"/>
    <w:multiLevelType w:val="hybridMultilevel"/>
    <w:tmpl w:val="39003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256FEF"/>
    <w:multiLevelType w:val="hybridMultilevel"/>
    <w:tmpl w:val="3954B69A"/>
    <w:lvl w:ilvl="0" w:tplc="0809000B">
      <w:start w:val="1"/>
      <w:numFmt w:val="bullet"/>
      <w:lvlText w:val=""/>
      <w:lvlJc w:val="left"/>
      <w:pPr>
        <w:ind w:left="721" w:hanging="360"/>
      </w:pPr>
      <w:rPr>
        <w:rFonts w:ascii="Wingdings" w:hAnsi="Wingdings"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6" w15:restartNumberingAfterBreak="0">
    <w:nsid w:val="1EFF4FA0"/>
    <w:multiLevelType w:val="hybridMultilevel"/>
    <w:tmpl w:val="6DD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933B6"/>
    <w:multiLevelType w:val="multilevel"/>
    <w:tmpl w:val="126E4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14BE5"/>
    <w:multiLevelType w:val="multilevel"/>
    <w:tmpl w:val="94BA4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16304"/>
    <w:multiLevelType w:val="multilevel"/>
    <w:tmpl w:val="C5502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40300"/>
    <w:multiLevelType w:val="multilevel"/>
    <w:tmpl w:val="9A3EB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06593"/>
    <w:multiLevelType w:val="multilevel"/>
    <w:tmpl w:val="F1A4D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F62E9"/>
    <w:multiLevelType w:val="hybridMultilevel"/>
    <w:tmpl w:val="E0C6CD54"/>
    <w:lvl w:ilvl="0" w:tplc="0809000B">
      <w:start w:val="1"/>
      <w:numFmt w:val="bullet"/>
      <w:lvlText w:val=""/>
      <w:lvlJc w:val="left"/>
      <w:pPr>
        <w:ind w:left="862" w:hanging="360"/>
      </w:pPr>
      <w:rPr>
        <w:rFonts w:ascii="Wingdings" w:hAnsi="Wingdings" w:hint="default"/>
        <w:color w:val="auto"/>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3" w15:restartNumberingAfterBreak="0">
    <w:nsid w:val="50E11563"/>
    <w:multiLevelType w:val="hybridMultilevel"/>
    <w:tmpl w:val="67E65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3553CCC"/>
    <w:multiLevelType w:val="multilevel"/>
    <w:tmpl w:val="5214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F4B94"/>
    <w:multiLevelType w:val="multilevel"/>
    <w:tmpl w:val="6B9CA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617DE5"/>
    <w:multiLevelType w:val="hybridMultilevel"/>
    <w:tmpl w:val="2898A4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1041C47"/>
    <w:multiLevelType w:val="hybridMultilevel"/>
    <w:tmpl w:val="F5A6A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800264C"/>
    <w:multiLevelType w:val="hybridMultilevel"/>
    <w:tmpl w:val="DF36BC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9023BE"/>
    <w:multiLevelType w:val="multilevel"/>
    <w:tmpl w:val="CCB6F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87408A"/>
    <w:multiLevelType w:val="hybridMultilevel"/>
    <w:tmpl w:val="204AFDA4"/>
    <w:lvl w:ilvl="0" w:tplc="0809000B">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944C1B"/>
    <w:multiLevelType w:val="hybridMultilevel"/>
    <w:tmpl w:val="FF16A4B6"/>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7AF02184"/>
    <w:multiLevelType w:val="hybridMultilevel"/>
    <w:tmpl w:val="DCF8A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7D3559"/>
    <w:multiLevelType w:val="hybridMultilevel"/>
    <w:tmpl w:val="1C509880"/>
    <w:lvl w:ilvl="0" w:tplc="0809000B">
      <w:start w:val="1"/>
      <w:numFmt w:val="bullet"/>
      <w:lvlText w:val=""/>
      <w:lvlJc w:val="left"/>
      <w:pPr>
        <w:ind w:left="1002" w:hanging="360"/>
      </w:pPr>
      <w:rPr>
        <w:rFonts w:ascii="Wingdings" w:hAnsi="Wingdings" w:hint="default"/>
        <w:color w:val="auto"/>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num w:numId="1" w16cid:durableId="229002657">
    <w:abstractNumId w:val="13"/>
  </w:num>
  <w:num w:numId="2" w16cid:durableId="420832817">
    <w:abstractNumId w:val="15"/>
  </w:num>
  <w:num w:numId="3" w16cid:durableId="1251894054">
    <w:abstractNumId w:val="20"/>
  </w:num>
  <w:num w:numId="4" w16cid:durableId="1557928980">
    <w:abstractNumId w:val="12"/>
  </w:num>
  <w:num w:numId="5" w16cid:durableId="1035042283">
    <w:abstractNumId w:val="23"/>
  </w:num>
  <w:num w:numId="6" w16cid:durableId="864174614">
    <w:abstractNumId w:val="21"/>
  </w:num>
  <w:num w:numId="7" w16cid:durableId="1739402952">
    <w:abstractNumId w:val="17"/>
  </w:num>
  <w:num w:numId="8" w16cid:durableId="31655933">
    <w:abstractNumId w:val="4"/>
  </w:num>
  <w:num w:numId="9" w16cid:durableId="1095710407">
    <w:abstractNumId w:val="16"/>
  </w:num>
  <w:num w:numId="10" w16cid:durableId="295334840">
    <w:abstractNumId w:val="6"/>
  </w:num>
  <w:num w:numId="11" w16cid:durableId="1236941783">
    <w:abstractNumId w:val="10"/>
  </w:num>
  <w:num w:numId="12" w16cid:durableId="1431656382">
    <w:abstractNumId w:val="9"/>
  </w:num>
  <w:num w:numId="13" w16cid:durableId="1898541914">
    <w:abstractNumId w:val="5"/>
  </w:num>
  <w:num w:numId="14" w16cid:durableId="1786928209">
    <w:abstractNumId w:val="18"/>
  </w:num>
  <w:num w:numId="15" w16cid:durableId="1647127408">
    <w:abstractNumId w:val="3"/>
  </w:num>
  <w:num w:numId="16" w16cid:durableId="770777750">
    <w:abstractNumId w:val="22"/>
  </w:num>
  <w:num w:numId="17" w16cid:durableId="1504665289">
    <w:abstractNumId w:val="0"/>
  </w:num>
  <w:num w:numId="18" w16cid:durableId="1993287354">
    <w:abstractNumId w:val="14"/>
  </w:num>
  <w:num w:numId="19" w16cid:durableId="1684824753">
    <w:abstractNumId w:val="8"/>
  </w:num>
  <w:num w:numId="20" w16cid:durableId="152531044">
    <w:abstractNumId w:val="1"/>
  </w:num>
  <w:num w:numId="21" w16cid:durableId="1473908">
    <w:abstractNumId w:val="2"/>
  </w:num>
  <w:num w:numId="22" w16cid:durableId="657610262">
    <w:abstractNumId w:val="7"/>
  </w:num>
  <w:num w:numId="23" w16cid:durableId="121311639">
    <w:abstractNumId w:val="19"/>
  </w:num>
  <w:num w:numId="24" w16cid:durableId="871917156">
    <w:abstractNumId w:val="11"/>
  </w:num>
  <w:num w:numId="25" w16cid:durableId="1682975160">
    <w:abstractNumId w:val="13"/>
    <w:lvlOverride w:ilvl="0"/>
    <w:lvlOverride w:ilvl="1"/>
    <w:lvlOverride w:ilvl="2"/>
    <w:lvlOverride w:ilvl="3"/>
    <w:lvlOverride w:ilvl="4"/>
    <w:lvlOverride w:ilvl="5"/>
    <w:lvlOverride w:ilvl="6"/>
    <w:lvlOverride w:ilvl="7"/>
    <w:lvlOverride w:ilvl="8"/>
  </w:num>
  <w:num w:numId="26" w16cid:durableId="892931659">
    <w:abstractNumId w:val="11"/>
    <w:lvlOverride w:ilvl="0"/>
    <w:lvlOverride w:ilvl="1"/>
    <w:lvlOverride w:ilvl="2"/>
    <w:lvlOverride w:ilvl="3"/>
    <w:lvlOverride w:ilvl="4"/>
    <w:lvlOverride w:ilvl="5"/>
    <w:lvlOverride w:ilvl="6"/>
    <w:lvlOverride w:ilvl="7"/>
    <w:lvlOverride w:ilvl="8"/>
  </w:num>
  <w:num w:numId="27" w16cid:durableId="1442258677">
    <w:abstractNumId w:val="1"/>
    <w:lvlOverride w:ilvl="0"/>
    <w:lvlOverride w:ilvl="1"/>
    <w:lvlOverride w:ilvl="2"/>
    <w:lvlOverride w:ilvl="3"/>
    <w:lvlOverride w:ilvl="4"/>
    <w:lvlOverride w:ilvl="5"/>
    <w:lvlOverride w:ilvl="6"/>
    <w:lvlOverride w:ilvl="7"/>
    <w:lvlOverride w:ilvl="8"/>
  </w:num>
  <w:num w:numId="28" w16cid:durableId="1649900225">
    <w:abstractNumId w:val="7"/>
    <w:lvlOverride w:ilvl="0"/>
    <w:lvlOverride w:ilvl="1"/>
    <w:lvlOverride w:ilvl="2"/>
    <w:lvlOverride w:ilvl="3"/>
    <w:lvlOverride w:ilvl="4"/>
    <w:lvlOverride w:ilvl="5"/>
    <w:lvlOverride w:ilvl="6"/>
    <w:lvlOverride w:ilvl="7"/>
    <w:lvlOverride w:ilvl="8"/>
  </w:num>
  <w:num w:numId="29" w16cid:durableId="172844842">
    <w:abstractNumId w:val="22"/>
    <w:lvlOverride w:ilvl="0"/>
    <w:lvlOverride w:ilvl="1"/>
    <w:lvlOverride w:ilvl="2"/>
    <w:lvlOverride w:ilvl="3"/>
    <w:lvlOverride w:ilvl="4"/>
    <w:lvlOverride w:ilvl="5"/>
    <w:lvlOverride w:ilvl="6"/>
    <w:lvlOverride w:ilvl="7"/>
    <w:lvlOverride w:ilvl="8"/>
  </w:num>
  <w:num w:numId="30" w16cid:durableId="1569337646">
    <w:abstractNumId w:val="20"/>
    <w:lvlOverride w:ilvl="0"/>
    <w:lvlOverride w:ilvl="1"/>
    <w:lvlOverride w:ilvl="2"/>
    <w:lvlOverride w:ilvl="3"/>
    <w:lvlOverride w:ilvl="4"/>
    <w:lvlOverride w:ilvl="5"/>
    <w:lvlOverride w:ilvl="6"/>
    <w:lvlOverride w:ilvl="7"/>
    <w:lvlOverride w:ilvl="8"/>
  </w:num>
  <w:num w:numId="31" w16cid:durableId="1460805122">
    <w:abstractNumId w:val="18"/>
    <w:lvlOverride w:ilvl="0"/>
    <w:lvlOverride w:ilvl="1"/>
    <w:lvlOverride w:ilvl="2"/>
    <w:lvlOverride w:ilvl="3"/>
    <w:lvlOverride w:ilvl="4"/>
    <w:lvlOverride w:ilvl="5"/>
    <w:lvlOverride w:ilvl="6"/>
    <w:lvlOverride w:ilvl="7"/>
    <w:lvlOverride w:ilvl="8"/>
  </w:num>
  <w:num w:numId="32" w16cid:durableId="902717378">
    <w:abstractNumId w:val="5"/>
    <w:lvlOverride w:ilvl="0"/>
    <w:lvlOverride w:ilvl="1"/>
    <w:lvlOverride w:ilvl="2"/>
    <w:lvlOverride w:ilvl="3"/>
    <w:lvlOverride w:ilvl="4"/>
    <w:lvlOverride w:ilvl="5"/>
    <w:lvlOverride w:ilvl="6"/>
    <w:lvlOverride w:ilvl="7"/>
    <w:lvlOverride w:ilvl="8"/>
  </w:num>
  <w:num w:numId="33" w16cid:durableId="143697255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B8"/>
    <w:rsid w:val="0004669E"/>
    <w:rsid w:val="00054D24"/>
    <w:rsid w:val="0007363A"/>
    <w:rsid w:val="00074E08"/>
    <w:rsid w:val="00092157"/>
    <w:rsid w:val="000C278D"/>
    <w:rsid w:val="000C7BF5"/>
    <w:rsid w:val="000F369E"/>
    <w:rsid w:val="001469C6"/>
    <w:rsid w:val="00154699"/>
    <w:rsid w:val="00156A60"/>
    <w:rsid w:val="001C43F5"/>
    <w:rsid w:val="002013EB"/>
    <w:rsid w:val="00203877"/>
    <w:rsid w:val="00223A0F"/>
    <w:rsid w:val="002551FB"/>
    <w:rsid w:val="00262752"/>
    <w:rsid w:val="00267970"/>
    <w:rsid w:val="00272424"/>
    <w:rsid w:val="00274E30"/>
    <w:rsid w:val="002849AD"/>
    <w:rsid w:val="00290361"/>
    <w:rsid w:val="00293433"/>
    <w:rsid w:val="002964B8"/>
    <w:rsid w:val="002A0F69"/>
    <w:rsid w:val="002A2F4C"/>
    <w:rsid w:val="002C05A3"/>
    <w:rsid w:val="002C390D"/>
    <w:rsid w:val="002D225D"/>
    <w:rsid w:val="002D2642"/>
    <w:rsid w:val="002D33AC"/>
    <w:rsid w:val="002F18AB"/>
    <w:rsid w:val="002F6C26"/>
    <w:rsid w:val="00361D5C"/>
    <w:rsid w:val="0037169C"/>
    <w:rsid w:val="003735B0"/>
    <w:rsid w:val="00392743"/>
    <w:rsid w:val="003A27B8"/>
    <w:rsid w:val="004070B0"/>
    <w:rsid w:val="00420F2B"/>
    <w:rsid w:val="00440F5B"/>
    <w:rsid w:val="00443930"/>
    <w:rsid w:val="0046407C"/>
    <w:rsid w:val="0046523B"/>
    <w:rsid w:val="00470835"/>
    <w:rsid w:val="004741B9"/>
    <w:rsid w:val="0047723B"/>
    <w:rsid w:val="00493F82"/>
    <w:rsid w:val="0049415E"/>
    <w:rsid w:val="004E11F0"/>
    <w:rsid w:val="0050577D"/>
    <w:rsid w:val="005346A9"/>
    <w:rsid w:val="00546CDA"/>
    <w:rsid w:val="005558B8"/>
    <w:rsid w:val="005734BA"/>
    <w:rsid w:val="00582E94"/>
    <w:rsid w:val="005A1B35"/>
    <w:rsid w:val="005A6D46"/>
    <w:rsid w:val="005B68D3"/>
    <w:rsid w:val="005D67EB"/>
    <w:rsid w:val="005E05D5"/>
    <w:rsid w:val="006044EF"/>
    <w:rsid w:val="00604AD0"/>
    <w:rsid w:val="00613182"/>
    <w:rsid w:val="00633888"/>
    <w:rsid w:val="00652944"/>
    <w:rsid w:val="00675607"/>
    <w:rsid w:val="00683BBF"/>
    <w:rsid w:val="00686941"/>
    <w:rsid w:val="0069748B"/>
    <w:rsid w:val="006B0337"/>
    <w:rsid w:val="006C2C93"/>
    <w:rsid w:val="006C6D20"/>
    <w:rsid w:val="00722414"/>
    <w:rsid w:val="00741988"/>
    <w:rsid w:val="00751225"/>
    <w:rsid w:val="0077005C"/>
    <w:rsid w:val="00775B65"/>
    <w:rsid w:val="00790176"/>
    <w:rsid w:val="007927D5"/>
    <w:rsid w:val="007B0923"/>
    <w:rsid w:val="007B5699"/>
    <w:rsid w:val="007C2AF2"/>
    <w:rsid w:val="007D6EC8"/>
    <w:rsid w:val="00811F53"/>
    <w:rsid w:val="00833340"/>
    <w:rsid w:val="00862503"/>
    <w:rsid w:val="008658DC"/>
    <w:rsid w:val="0089199C"/>
    <w:rsid w:val="008A05E1"/>
    <w:rsid w:val="008C021C"/>
    <w:rsid w:val="008D4B06"/>
    <w:rsid w:val="0090217C"/>
    <w:rsid w:val="0092385E"/>
    <w:rsid w:val="009464DF"/>
    <w:rsid w:val="009543DA"/>
    <w:rsid w:val="009A0FBD"/>
    <w:rsid w:val="009A1219"/>
    <w:rsid w:val="009B2A66"/>
    <w:rsid w:val="009C6EEC"/>
    <w:rsid w:val="009F287C"/>
    <w:rsid w:val="009F3798"/>
    <w:rsid w:val="00A043AF"/>
    <w:rsid w:val="00A46D5C"/>
    <w:rsid w:val="00A55C30"/>
    <w:rsid w:val="00A72BEB"/>
    <w:rsid w:val="00AC3B91"/>
    <w:rsid w:val="00AD2178"/>
    <w:rsid w:val="00AD7B53"/>
    <w:rsid w:val="00B27AC6"/>
    <w:rsid w:val="00B54D1C"/>
    <w:rsid w:val="00B70D74"/>
    <w:rsid w:val="00B75E4F"/>
    <w:rsid w:val="00B8208D"/>
    <w:rsid w:val="00B83CF8"/>
    <w:rsid w:val="00BC1D62"/>
    <w:rsid w:val="00BD7463"/>
    <w:rsid w:val="00C13047"/>
    <w:rsid w:val="00C33A80"/>
    <w:rsid w:val="00C47262"/>
    <w:rsid w:val="00C57C48"/>
    <w:rsid w:val="00C63FF6"/>
    <w:rsid w:val="00C856CE"/>
    <w:rsid w:val="00CD37F7"/>
    <w:rsid w:val="00CD3A7A"/>
    <w:rsid w:val="00CD7118"/>
    <w:rsid w:val="00CE147E"/>
    <w:rsid w:val="00D1071C"/>
    <w:rsid w:val="00D10C50"/>
    <w:rsid w:val="00D22E91"/>
    <w:rsid w:val="00D34270"/>
    <w:rsid w:val="00D40E78"/>
    <w:rsid w:val="00D5725A"/>
    <w:rsid w:val="00D826BA"/>
    <w:rsid w:val="00D96304"/>
    <w:rsid w:val="00DC71B0"/>
    <w:rsid w:val="00DE2B40"/>
    <w:rsid w:val="00DF4143"/>
    <w:rsid w:val="00E01653"/>
    <w:rsid w:val="00E04509"/>
    <w:rsid w:val="00E16415"/>
    <w:rsid w:val="00E27005"/>
    <w:rsid w:val="00E30690"/>
    <w:rsid w:val="00E36373"/>
    <w:rsid w:val="00E37496"/>
    <w:rsid w:val="00E81374"/>
    <w:rsid w:val="00EA3191"/>
    <w:rsid w:val="00ED6360"/>
    <w:rsid w:val="00EE40EC"/>
    <w:rsid w:val="00EF191F"/>
    <w:rsid w:val="00F37A0D"/>
    <w:rsid w:val="00F40F01"/>
    <w:rsid w:val="00F46194"/>
    <w:rsid w:val="00F512E5"/>
    <w:rsid w:val="00F73476"/>
    <w:rsid w:val="00F82AED"/>
    <w:rsid w:val="00FA630C"/>
    <w:rsid w:val="00FB1C30"/>
    <w:rsid w:val="00FB7C11"/>
    <w:rsid w:val="00FD47B1"/>
    <w:rsid w:val="00FE088A"/>
    <w:rsid w:val="00FF4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E508"/>
  <w15:chartTrackingRefBased/>
  <w15:docId w15:val="{F5F48322-5594-447E-9C44-E3AD885B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8B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555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8B8"/>
    <w:rPr>
      <w:rFonts w:eastAsiaTheme="majorEastAsia" w:cstheme="majorBidi"/>
      <w:color w:val="272727" w:themeColor="text1" w:themeTint="D8"/>
    </w:rPr>
  </w:style>
  <w:style w:type="paragraph" w:styleId="Title">
    <w:name w:val="Title"/>
    <w:basedOn w:val="Normal"/>
    <w:next w:val="Normal"/>
    <w:link w:val="TitleChar"/>
    <w:uiPriority w:val="10"/>
    <w:qFormat/>
    <w:rsid w:val="005558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8B8"/>
    <w:pPr>
      <w:spacing w:before="160"/>
      <w:jc w:val="center"/>
    </w:pPr>
    <w:rPr>
      <w:i/>
      <w:iCs/>
      <w:color w:val="404040" w:themeColor="text1" w:themeTint="BF"/>
    </w:rPr>
  </w:style>
  <w:style w:type="character" w:customStyle="1" w:styleId="QuoteChar">
    <w:name w:val="Quote Char"/>
    <w:basedOn w:val="DefaultParagraphFont"/>
    <w:link w:val="Quote"/>
    <w:uiPriority w:val="29"/>
    <w:rsid w:val="005558B8"/>
    <w:rPr>
      <w:i/>
      <w:iCs/>
      <w:color w:val="404040" w:themeColor="text1" w:themeTint="BF"/>
    </w:rPr>
  </w:style>
  <w:style w:type="paragraph" w:styleId="ListParagraph">
    <w:name w:val="List Paragraph"/>
    <w:basedOn w:val="Normal"/>
    <w:link w:val="ListParagraphChar"/>
    <w:uiPriority w:val="34"/>
    <w:qFormat/>
    <w:rsid w:val="005558B8"/>
    <w:pPr>
      <w:ind w:left="720"/>
      <w:contextualSpacing/>
    </w:pPr>
  </w:style>
  <w:style w:type="character" w:styleId="IntenseEmphasis">
    <w:name w:val="Intense Emphasis"/>
    <w:basedOn w:val="DefaultParagraphFont"/>
    <w:uiPriority w:val="21"/>
    <w:qFormat/>
    <w:rsid w:val="005558B8"/>
    <w:rPr>
      <w:i/>
      <w:iCs/>
      <w:color w:val="0F4761" w:themeColor="accent1" w:themeShade="BF"/>
    </w:rPr>
  </w:style>
  <w:style w:type="paragraph" w:styleId="IntenseQuote">
    <w:name w:val="Intense Quote"/>
    <w:basedOn w:val="Normal"/>
    <w:next w:val="Normal"/>
    <w:link w:val="IntenseQuoteChar"/>
    <w:uiPriority w:val="30"/>
    <w:qFormat/>
    <w:rsid w:val="00555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8B8"/>
    <w:rPr>
      <w:i/>
      <w:iCs/>
      <w:color w:val="0F4761" w:themeColor="accent1" w:themeShade="BF"/>
    </w:rPr>
  </w:style>
  <w:style w:type="character" w:styleId="IntenseReference">
    <w:name w:val="Intense Reference"/>
    <w:basedOn w:val="DefaultParagraphFont"/>
    <w:uiPriority w:val="32"/>
    <w:qFormat/>
    <w:rsid w:val="005558B8"/>
    <w:rPr>
      <w:b/>
      <w:bCs/>
      <w:smallCaps/>
      <w:color w:val="0F4761" w:themeColor="accent1" w:themeShade="BF"/>
      <w:spacing w:val="5"/>
    </w:rPr>
  </w:style>
  <w:style w:type="character" w:styleId="Hyperlink">
    <w:name w:val="Hyperlink"/>
    <w:basedOn w:val="DefaultParagraphFont"/>
    <w:uiPriority w:val="99"/>
    <w:unhideWhenUsed/>
    <w:rsid w:val="005558B8"/>
    <w:rPr>
      <w:color w:val="467886"/>
      <w:u w:val="single"/>
    </w:rPr>
  </w:style>
  <w:style w:type="paragraph" w:styleId="Footer">
    <w:name w:val="footer"/>
    <w:basedOn w:val="Normal"/>
    <w:link w:val="FooterChar"/>
    <w:uiPriority w:val="99"/>
    <w:unhideWhenUsed/>
    <w:rsid w:val="005558B8"/>
    <w:pPr>
      <w:tabs>
        <w:tab w:val="center" w:pos="4513"/>
        <w:tab w:val="right" w:pos="9026"/>
      </w:tabs>
    </w:pPr>
  </w:style>
  <w:style w:type="character" w:customStyle="1" w:styleId="FooterChar">
    <w:name w:val="Footer Char"/>
    <w:basedOn w:val="DefaultParagraphFont"/>
    <w:link w:val="Footer"/>
    <w:uiPriority w:val="99"/>
    <w:rsid w:val="005558B8"/>
    <w:rPr>
      <w:rFonts w:ascii="Aptos" w:hAnsi="Aptos" w:cs="Aptos"/>
      <w:kern w:val="0"/>
    </w:rPr>
  </w:style>
  <w:style w:type="character" w:customStyle="1" w:styleId="ListParagraphChar">
    <w:name w:val="List Paragraph Char"/>
    <w:basedOn w:val="DefaultParagraphFont"/>
    <w:link w:val="ListParagraph"/>
    <w:uiPriority w:val="34"/>
    <w:locked/>
    <w:rsid w:val="0037169C"/>
    <w:rPr>
      <w:rFonts w:ascii="Aptos" w:hAnsi="Aptos" w:cs="Aptos"/>
      <w:kern w:val="0"/>
    </w:rPr>
  </w:style>
  <w:style w:type="character" w:styleId="UnresolvedMention">
    <w:name w:val="Unresolved Mention"/>
    <w:basedOn w:val="DefaultParagraphFont"/>
    <w:uiPriority w:val="99"/>
    <w:semiHidden/>
    <w:unhideWhenUsed/>
    <w:rsid w:val="00E81374"/>
    <w:rPr>
      <w:color w:val="605E5C"/>
      <w:shd w:val="clear" w:color="auto" w:fill="E1DFDD"/>
    </w:rPr>
  </w:style>
  <w:style w:type="paragraph" w:customStyle="1" w:styleId="paragraph">
    <w:name w:val="paragraph"/>
    <w:basedOn w:val="Normal"/>
    <w:rsid w:val="00833340"/>
    <w:pPr>
      <w:spacing w:before="100" w:beforeAutospacing="1" w:after="100" w:afterAutospacing="1"/>
    </w:pPr>
    <w:rPr>
      <w:sz w:val="24"/>
      <w:szCs w:val="24"/>
      <w:lang w:eastAsia="en-GB"/>
      <w14:ligatures w14:val="none"/>
    </w:rPr>
  </w:style>
  <w:style w:type="character" w:customStyle="1" w:styleId="eop">
    <w:name w:val="eop"/>
    <w:basedOn w:val="DefaultParagraphFont"/>
    <w:rsid w:val="00833340"/>
  </w:style>
  <w:style w:type="character" w:customStyle="1" w:styleId="normaltextrun">
    <w:name w:val="normaltextrun"/>
    <w:basedOn w:val="DefaultParagraphFont"/>
    <w:rsid w:val="00833340"/>
  </w:style>
  <w:style w:type="character" w:styleId="FollowedHyperlink">
    <w:name w:val="FollowedHyperlink"/>
    <w:basedOn w:val="DefaultParagraphFont"/>
    <w:uiPriority w:val="99"/>
    <w:semiHidden/>
    <w:unhideWhenUsed/>
    <w:rsid w:val="00C33A80"/>
    <w:rPr>
      <w:color w:val="96607D" w:themeColor="followedHyperlink"/>
      <w:u w:val="single"/>
    </w:rPr>
  </w:style>
  <w:style w:type="paragraph" w:customStyle="1" w:styleId="m-3881371088144726595mcepastedcontent">
    <w:name w:val="m_-3881371088144726595mcepastedcontent"/>
    <w:basedOn w:val="Normal"/>
    <w:rsid w:val="0046523B"/>
    <w:pPr>
      <w:spacing w:before="100" w:beforeAutospacing="1" w:after="100" w:afterAutospacing="1"/>
    </w:pPr>
    <w:rPr>
      <w:sz w:val="24"/>
      <w:szCs w:val="24"/>
      <w:lang w:eastAsia="en-GB"/>
      <w14:ligatures w14:val="none"/>
    </w:rPr>
  </w:style>
  <w:style w:type="paragraph" w:styleId="NormalWeb">
    <w:name w:val="Normal (Web)"/>
    <w:basedOn w:val="Normal"/>
    <w:uiPriority w:val="99"/>
    <w:semiHidden/>
    <w:unhideWhenUsed/>
    <w:rsid w:val="0046407C"/>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46407C"/>
    <w:rPr>
      <w:b/>
      <w:bCs/>
    </w:rPr>
  </w:style>
  <w:style w:type="paragraph" w:customStyle="1" w:styleId="m-2227882869457560908mcepastedcontent">
    <w:name w:val="m_-2227882869457560908mcepastedcontent"/>
    <w:basedOn w:val="Normal"/>
    <w:rsid w:val="00267970"/>
    <w:pPr>
      <w:spacing w:before="100" w:beforeAutospacing="1" w:after="100" w:afterAutospacing="1"/>
    </w:pPr>
    <w:rPr>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6864">
      <w:bodyDiv w:val="1"/>
      <w:marLeft w:val="0"/>
      <w:marRight w:val="0"/>
      <w:marTop w:val="0"/>
      <w:marBottom w:val="0"/>
      <w:divBdr>
        <w:top w:val="none" w:sz="0" w:space="0" w:color="auto"/>
        <w:left w:val="none" w:sz="0" w:space="0" w:color="auto"/>
        <w:bottom w:val="none" w:sz="0" w:space="0" w:color="auto"/>
        <w:right w:val="none" w:sz="0" w:space="0" w:color="auto"/>
      </w:divBdr>
    </w:div>
    <w:div w:id="71970446">
      <w:bodyDiv w:val="1"/>
      <w:marLeft w:val="0"/>
      <w:marRight w:val="0"/>
      <w:marTop w:val="0"/>
      <w:marBottom w:val="0"/>
      <w:divBdr>
        <w:top w:val="none" w:sz="0" w:space="0" w:color="auto"/>
        <w:left w:val="none" w:sz="0" w:space="0" w:color="auto"/>
        <w:bottom w:val="none" w:sz="0" w:space="0" w:color="auto"/>
        <w:right w:val="none" w:sz="0" w:space="0" w:color="auto"/>
      </w:divBdr>
    </w:div>
    <w:div w:id="100532296">
      <w:bodyDiv w:val="1"/>
      <w:marLeft w:val="0"/>
      <w:marRight w:val="0"/>
      <w:marTop w:val="0"/>
      <w:marBottom w:val="0"/>
      <w:divBdr>
        <w:top w:val="none" w:sz="0" w:space="0" w:color="auto"/>
        <w:left w:val="none" w:sz="0" w:space="0" w:color="auto"/>
        <w:bottom w:val="none" w:sz="0" w:space="0" w:color="auto"/>
        <w:right w:val="none" w:sz="0" w:space="0" w:color="auto"/>
      </w:divBdr>
      <w:divsChild>
        <w:div w:id="1580822179">
          <w:marLeft w:val="0"/>
          <w:marRight w:val="0"/>
          <w:marTop w:val="0"/>
          <w:marBottom w:val="0"/>
          <w:divBdr>
            <w:top w:val="none" w:sz="0" w:space="0" w:color="auto"/>
            <w:left w:val="none" w:sz="0" w:space="0" w:color="auto"/>
            <w:bottom w:val="none" w:sz="0" w:space="0" w:color="auto"/>
            <w:right w:val="none" w:sz="0" w:space="0" w:color="auto"/>
          </w:divBdr>
        </w:div>
      </w:divsChild>
    </w:div>
    <w:div w:id="157815028">
      <w:bodyDiv w:val="1"/>
      <w:marLeft w:val="0"/>
      <w:marRight w:val="0"/>
      <w:marTop w:val="0"/>
      <w:marBottom w:val="0"/>
      <w:divBdr>
        <w:top w:val="none" w:sz="0" w:space="0" w:color="auto"/>
        <w:left w:val="none" w:sz="0" w:space="0" w:color="auto"/>
        <w:bottom w:val="none" w:sz="0" w:space="0" w:color="auto"/>
        <w:right w:val="none" w:sz="0" w:space="0" w:color="auto"/>
      </w:divBdr>
    </w:div>
    <w:div w:id="225066194">
      <w:bodyDiv w:val="1"/>
      <w:marLeft w:val="0"/>
      <w:marRight w:val="0"/>
      <w:marTop w:val="0"/>
      <w:marBottom w:val="0"/>
      <w:divBdr>
        <w:top w:val="none" w:sz="0" w:space="0" w:color="auto"/>
        <w:left w:val="none" w:sz="0" w:space="0" w:color="auto"/>
        <w:bottom w:val="none" w:sz="0" w:space="0" w:color="auto"/>
        <w:right w:val="none" w:sz="0" w:space="0" w:color="auto"/>
      </w:divBdr>
    </w:div>
    <w:div w:id="291987178">
      <w:bodyDiv w:val="1"/>
      <w:marLeft w:val="0"/>
      <w:marRight w:val="0"/>
      <w:marTop w:val="0"/>
      <w:marBottom w:val="0"/>
      <w:divBdr>
        <w:top w:val="none" w:sz="0" w:space="0" w:color="auto"/>
        <w:left w:val="none" w:sz="0" w:space="0" w:color="auto"/>
        <w:bottom w:val="none" w:sz="0" w:space="0" w:color="auto"/>
        <w:right w:val="none" w:sz="0" w:space="0" w:color="auto"/>
      </w:divBdr>
    </w:div>
    <w:div w:id="333581228">
      <w:bodyDiv w:val="1"/>
      <w:marLeft w:val="0"/>
      <w:marRight w:val="0"/>
      <w:marTop w:val="0"/>
      <w:marBottom w:val="0"/>
      <w:divBdr>
        <w:top w:val="none" w:sz="0" w:space="0" w:color="auto"/>
        <w:left w:val="none" w:sz="0" w:space="0" w:color="auto"/>
        <w:bottom w:val="none" w:sz="0" w:space="0" w:color="auto"/>
        <w:right w:val="none" w:sz="0" w:space="0" w:color="auto"/>
      </w:divBdr>
    </w:div>
    <w:div w:id="353507662">
      <w:bodyDiv w:val="1"/>
      <w:marLeft w:val="0"/>
      <w:marRight w:val="0"/>
      <w:marTop w:val="0"/>
      <w:marBottom w:val="0"/>
      <w:divBdr>
        <w:top w:val="none" w:sz="0" w:space="0" w:color="auto"/>
        <w:left w:val="none" w:sz="0" w:space="0" w:color="auto"/>
        <w:bottom w:val="none" w:sz="0" w:space="0" w:color="auto"/>
        <w:right w:val="none" w:sz="0" w:space="0" w:color="auto"/>
      </w:divBdr>
      <w:divsChild>
        <w:div w:id="1296790723">
          <w:marLeft w:val="0"/>
          <w:marRight w:val="0"/>
          <w:marTop w:val="0"/>
          <w:marBottom w:val="0"/>
          <w:divBdr>
            <w:top w:val="none" w:sz="0" w:space="0" w:color="auto"/>
            <w:left w:val="none" w:sz="0" w:space="0" w:color="auto"/>
            <w:bottom w:val="none" w:sz="0" w:space="0" w:color="auto"/>
            <w:right w:val="none" w:sz="0" w:space="0" w:color="auto"/>
          </w:divBdr>
        </w:div>
      </w:divsChild>
    </w:div>
    <w:div w:id="389420686">
      <w:bodyDiv w:val="1"/>
      <w:marLeft w:val="0"/>
      <w:marRight w:val="0"/>
      <w:marTop w:val="0"/>
      <w:marBottom w:val="0"/>
      <w:divBdr>
        <w:top w:val="none" w:sz="0" w:space="0" w:color="auto"/>
        <w:left w:val="none" w:sz="0" w:space="0" w:color="auto"/>
        <w:bottom w:val="none" w:sz="0" w:space="0" w:color="auto"/>
        <w:right w:val="none" w:sz="0" w:space="0" w:color="auto"/>
      </w:divBdr>
    </w:div>
    <w:div w:id="413817700">
      <w:bodyDiv w:val="1"/>
      <w:marLeft w:val="0"/>
      <w:marRight w:val="0"/>
      <w:marTop w:val="0"/>
      <w:marBottom w:val="0"/>
      <w:divBdr>
        <w:top w:val="none" w:sz="0" w:space="0" w:color="auto"/>
        <w:left w:val="none" w:sz="0" w:space="0" w:color="auto"/>
        <w:bottom w:val="none" w:sz="0" w:space="0" w:color="auto"/>
        <w:right w:val="none" w:sz="0" w:space="0" w:color="auto"/>
      </w:divBdr>
    </w:div>
    <w:div w:id="467674317">
      <w:bodyDiv w:val="1"/>
      <w:marLeft w:val="0"/>
      <w:marRight w:val="0"/>
      <w:marTop w:val="0"/>
      <w:marBottom w:val="0"/>
      <w:divBdr>
        <w:top w:val="none" w:sz="0" w:space="0" w:color="auto"/>
        <w:left w:val="none" w:sz="0" w:space="0" w:color="auto"/>
        <w:bottom w:val="none" w:sz="0" w:space="0" w:color="auto"/>
        <w:right w:val="none" w:sz="0" w:space="0" w:color="auto"/>
      </w:divBdr>
    </w:div>
    <w:div w:id="494338921">
      <w:bodyDiv w:val="1"/>
      <w:marLeft w:val="0"/>
      <w:marRight w:val="0"/>
      <w:marTop w:val="0"/>
      <w:marBottom w:val="0"/>
      <w:divBdr>
        <w:top w:val="none" w:sz="0" w:space="0" w:color="auto"/>
        <w:left w:val="none" w:sz="0" w:space="0" w:color="auto"/>
        <w:bottom w:val="none" w:sz="0" w:space="0" w:color="auto"/>
        <w:right w:val="none" w:sz="0" w:space="0" w:color="auto"/>
      </w:divBdr>
    </w:div>
    <w:div w:id="537864397">
      <w:bodyDiv w:val="1"/>
      <w:marLeft w:val="0"/>
      <w:marRight w:val="0"/>
      <w:marTop w:val="0"/>
      <w:marBottom w:val="0"/>
      <w:divBdr>
        <w:top w:val="none" w:sz="0" w:space="0" w:color="auto"/>
        <w:left w:val="none" w:sz="0" w:space="0" w:color="auto"/>
        <w:bottom w:val="none" w:sz="0" w:space="0" w:color="auto"/>
        <w:right w:val="none" w:sz="0" w:space="0" w:color="auto"/>
      </w:divBdr>
    </w:div>
    <w:div w:id="551619000">
      <w:bodyDiv w:val="1"/>
      <w:marLeft w:val="0"/>
      <w:marRight w:val="0"/>
      <w:marTop w:val="0"/>
      <w:marBottom w:val="0"/>
      <w:divBdr>
        <w:top w:val="none" w:sz="0" w:space="0" w:color="auto"/>
        <w:left w:val="none" w:sz="0" w:space="0" w:color="auto"/>
        <w:bottom w:val="none" w:sz="0" w:space="0" w:color="auto"/>
        <w:right w:val="none" w:sz="0" w:space="0" w:color="auto"/>
      </w:divBdr>
    </w:div>
    <w:div w:id="567880983">
      <w:bodyDiv w:val="1"/>
      <w:marLeft w:val="0"/>
      <w:marRight w:val="0"/>
      <w:marTop w:val="0"/>
      <w:marBottom w:val="0"/>
      <w:divBdr>
        <w:top w:val="none" w:sz="0" w:space="0" w:color="auto"/>
        <w:left w:val="none" w:sz="0" w:space="0" w:color="auto"/>
        <w:bottom w:val="none" w:sz="0" w:space="0" w:color="auto"/>
        <w:right w:val="none" w:sz="0" w:space="0" w:color="auto"/>
      </w:divBdr>
    </w:div>
    <w:div w:id="584268397">
      <w:bodyDiv w:val="1"/>
      <w:marLeft w:val="0"/>
      <w:marRight w:val="0"/>
      <w:marTop w:val="0"/>
      <w:marBottom w:val="0"/>
      <w:divBdr>
        <w:top w:val="none" w:sz="0" w:space="0" w:color="auto"/>
        <w:left w:val="none" w:sz="0" w:space="0" w:color="auto"/>
        <w:bottom w:val="none" w:sz="0" w:space="0" w:color="auto"/>
        <w:right w:val="none" w:sz="0" w:space="0" w:color="auto"/>
      </w:divBdr>
      <w:divsChild>
        <w:div w:id="727264223">
          <w:marLeft w:val="0"/>
          <w:marRight w:val="0"/>
          <w:marTop w:val="0"/>
          <w:marBottom w:val="0"/>
          <w:divBdr>
            <w:top w:val="none" w:sz="0" w:space="0" w:color="auto"/>
            <w:left w:val="none" w:sz="0" w:space="0" w:color="auto"/>
            <w:bottom w:val="none" w:sz="0" w:space="0" w:color="auto"/>
            <w:right w:val="none" w:sz="0" w:space="0" w:color="auto"/>
          </w:divBdr>
        </w:div>
      </w:divsChild>
    </w:div>
    <w:div w:id="609363041">
      <w:bodyDiv w:val="1"/>
      <w:marLeft w:val="0"/>
      <w:marRight w:val="0"/>
      <w:marTop w:val="0"/>
      <w:marBottom w:val="0"/>
      <w:divBdr>
        <w:top w:val="none" w:sz="0" w:space="0" w:color="auto"/>
        <w:left w:val="none" w:sz="0" w:space="0" w:color="auto"/>
        <w:bottom w:val="none" w:sz="0" w:space="0" w:color="auto"/>
        <w:right w:val="none" w:sz="0" w:space="0" w:color="auto"/>
      </w:divBdr>
    </w:div>
    <w:div w:id="616066931">
      <w:bodyDiv w:val="1"/>
      <w:marLeft w:val="0"/>
      <w:marRight w:val="0"/>
      <w:marTop w:val="0"/>
      <w:marBottom w:val="0"/>
      <w:divBdr>
        <w:top w:val="none" w:sz="0" w:space="0" w:color="auto"/>
        <w:left w:val="none" w:sz="0" w:space="0" w:color="auto"/>
        <w:bottom w:val="none" w:sz="0" w:space="0" w:color="auto"/>
        <w:right w:val="none" w:sz="0" w:space="0" w:color="auto"/>
      </w:divBdr>
    </w:div>
    <w:div w:id="663823021">
      <w:bodyDiv w:val="1"/>
      <w:marLeft w:val="0"/>
      <w:marRight w:val="0"/>
      <w:marTop w:val="0"/>
      <w:marBottom w:val="0"/>
      <w:divBdr>
        <w:top w:val="none" w:sz="0" w:space="0" w:color="auto"/>
        <w:left w:val="none" w:sz="0" w:space="0" w:color="auto"/>
        <w:bottom w:val="none" w:sz="0" w:space="0" w:color="auto"/>
        <w:right w:val="none" w:sz="0" w:space="0" w:color="auto"/>
      </w:divBdr>
    </w:div>
    <w:div w:id="716121282">
      <w:bodyDiv w:val="1"/>
      <w:marLeft w:val="0"/>
      <w:marRight w:val="0"/>
      <w:marTop w:val="0"/>
      <w:marBottom w:val="0"/>
      <w:divBdr>
        <w:top w:val="none" w:sz="0" w:space="0" w:color="auto"/>
        <w:left w:val="none" w:sz="0" w:space="0" w:color="auto"/>
        <w:bottom w:val="none" w:sz="0" w:space="0" w:color="auto"/>
        <w:right w:val="none" w:sz="0" w:space="0" w:color="auto"/>
      </w:divBdr>
    </w:div>
    <w:div w:id="727143046">
      <w:bodyDiv w:val="1"/>
      <w:marLeft w:val="0"/>
      <w:marRight w:val="0"/>
      <w:marTop w:val="0"/>
      <w:marBottom w:val="0"/>
      <w:divBdr>
        <w:top w:val="none" w:sz="0" w:space="0" w:color="auto"/>
        <w:left w:val="none" w:sz="0" w:space="0" w:color="auto"/>
        <w:bottom w:val="none" w:sz="0" w:space="0" w:color="auto"/>
        <w:right w:val="none" w:sz="0" w:space="0" w:color="auto"/>
      </w:divBdr>
      <w:divsChild>
        <w:div w:id="1789229022">
          <w:marLeft w:val="0"/>
          <w:marRight w:val="0"/>
          <w:marTop w:val="0"/>
          <w:marBottom w:val="0"/>
          <w:divBdr>
            <w:top w:val="none" w:sz="0" w:space="0" w:color="auto"/>
            <w:left w:val="none" w:sz="0" w:space="0" w:color="auto"/>
            <w:bottom w:val="none" w:sz="0" w:space="0" w:color="auto"/>
            <w:right w:val="none" w:sz="0" w:space="0" w:color="auto"/>
          </w:divBdr>
        </w:div>
      </w:divsChild>
    </w:div>
    <w:div w:id="731197021">
      <w:bodyDiv w:val="1"/>
      <w:marLeft w:val="0"/>
      <w:marRight w:val="0"/>
      <w:marTop w:val="0"/>
      <w:marBottom w:val="0"/>
      <w:divBdr>
        <w:top w:val="none" w:sz="0" w:space="0" w:color="auto"/>
        <w:left w:val="none" w:sz="0" w:space="0" w:color="auto"/>
        <w:bottom w:val="none" w:sz="0" w:space="0" w:color="auto"/>
        <w:right w:val="none" w:sz="0" w:space="0" w:color="auto"/>
      </w:divBdr>
    </w:div>
    <w:div w:id="732002856">
      <w:bodyDiv w:val="1"/>
      <w:marLeft w:val="0"/>
      <w:marRight w:val="0"/>
      <w:marTop w:val="0"/>
      <w:marBottom w:val="0"/>
      <w:divBdr>
        <w:top w:val="none" w:sz="0" w:space="0" w:color="auto"/>
        <w:left w:val="none" w:sz="0" w:space="0" w:color="auto"/>
        <w:bottom w:val="none" w:sz="0" w:space="0" w:color="auto"/>
        <w:right w:val="none" w:sz="0" w:space="0" w:color="auto"/>
      </w:divBdr>
    </w:div>
    <w:div w:id="736901063">
      <w:bodyDiv w:val="1"/>
      <w:marLeft w:val="0"/>
      <w:marRight w:val="0"/>
      <w:marTop w:val="0"/>
      <w:marBottom w:val="0"/>
      <w:divBdr>
        <w:top w:val="none" w:sz="0" w:space="0" w:color="auto"/>
        <w:left w:val="none" w:sz="0" w:space="0" w:color="auto"/>
        <w:bottom w:val="none" w:sz="0" w:space="0" w:color="auto"/>
        <w:right w:val="none" w:sz="0" w:space="0" w:color="auto"/>
      </w:divBdr>
    </w:div>
    <w:div w:id="747967969">
      <w:bodyDiv w:val="1"/>
      <w:marLeft w:val="0"/>
      <w:marRight w:val="0"/>
      <w:marTop w:val="0"/>
      <w:marBottom w:val="0"/>
      <w:divBdr>
        <w:top w:val="none" w:sz="0" w:space="0" w:color="auto"/>
        <w:left w:val="none" w:sz="0" w:space="0" w:color="auto"/>
        <w:bottom w:val="none" w:sz="0" w:space="0" w:color="auto"/>
        <w:right w:val="none" w:sz="0" w:space="0" w:color="auto"/>
      </w:divBdr>
    </w:div>
    <w:div w:id="778985622">
      <w:bodyDiv w:val="1"/>
      <w:marLeft w:val="0"/>
      <w:marRight w:val="0"/>
      <w:marTop w:val="0"/>
      <w:marBottom w:val="0"/>
      <w:divBdr>
        <w:top w:val="none" w:sz="0" w:space="0" w:color="auto"/>
        <w:left w:val="none" w:sz="0" w:space="0" w:color="auto"/>
        <w:bottom w:val="none" w:sz="0" w:space="0" w:color="auto"/>
        <w:right w:val="none" w:sz="0" w:space="0" w:color="auto"/>
      </w:divBdr>
    </w:div>
    <w:div w:id="785660775">
      <w:bodyDiv w:val="1"/>
      <w:marLeft w:val="0"/>
      <w:marRight w:val="0"/>
      <w:marTop w:val="0"/>
      <w:marBottom w:val="0"/>
      <w:divBdr>
        <w:top w:val="none" w:sz="0" w:space="0" w:color="auto"/>
        <w:left w:val="none" w:sz="0" w:space="0" w:color="auto"/>
        <w:bottom w:val="none" w:sz="0" w:space="0" w:color="auto"/>
        <w:right w:val="none" w:sz="0" w:space="0" w:color="auto"/>
      </w:divBdr>
    </w:div>
    <w:div w:id="817956693">
      <w:bodyDiv w:val="1"/>
      <w:marLeft w:val="0"/>
      <w:marRight w:val="0"/>
      <w:marTop w:val="0"/>
      <w:marBottom w:val="0"/>
      <w:divBdr>
        <w:top w:val="none" w:sz="0" w:space="0" w:color="auto"/>
        <w:left w:val="none" w:sz="0" w:space="0" w:color="auto"/>
        <w:bottom w:val="none" w:sz="0" w:space="0" w:color="auto"/>
        <w:right w:val="none" w:sz="0" w:space="0" w:color="auto"/>
      </w:divBdr>
    </w:div>
    <w:div w:id="860780770">
      <w:bodyDiv w:val="1"/>
      <w:marLeft w:val="0"/>
      <w:marRight w:val="0"/>
      <w:marTop w:val="0"/>
      <w:marBottom w:val="0"/>
      <w:divBdr>
        <w:top w:val="none" w:sz="0" w:space="0" w:color="auto"/>
        <w:left w:val="none" w:sz="0" w:space="0" w:color="auto"/>
        <w:bottom w:val="none" w:sz="0" w:space="0" w:color="auto"/>
        <w:right w:val="none" w:sz="0" w:space="0" w:color="auto"/>
      </w:divBdr>
    </w:div>
    <w:div w:id="874387290">
      <w:bodyDiv w:val="1"/>
      <w:marLeft w:val="0"/>
      <w:marRight w:val="0"/>
      <w:marTop w:val="0"/>
      <w:marBottom w:val="0"/>
      <w:divBdr>
        <w:top w:val="none" w:sz="0" w:space="0" w:color="auto"/>
        <w:left w:val="none" w:sz="0" w:space="0" w:color="auto"/>
        <w:bottom w:val="none" w:sz="0" w:space="0" w:color="auto"/>
        <w:right w:val="none" w:sz="0" w:space="0" w:color="auto"/>
      </w:divBdr>
    </w:div>
    <w:div w:id="925958863">
      <w:bodyDiv w:val="1"/>
      <w:marLeft w:val="0"/>
      <w:marRight w:val="0"/>
      <w:marTop w:val="0"/>
      <w:marBottom w:val="0"/>
      <w:divBdr>
        <w:top w:val="none" w:sz="0" w:space="0" w:color="auto"/>
        <w:left w:val="none" w:sz="0" w:space="0" w:color="auto"/>
        <w:bottom w:val="none" w:sz="0" w:space="0" w:color="auto"/>
        <w:right w:val="none" w:sz="0" w:space="0" w:color="auto"/>
      </w:divBdr>
    </w:div>
    <w:div w:id="966854680">
      <w:bodyDiv w:val="1"/>
      <w:marLeft w:val="0"/>
      <w:marRight w:val="0"/>
      <w:marTop w:val="0"/>
      <w:marBottom w:val="0"/>
      <w:divBdr>
        <w:top w:val="none" w:sz="0" w:space="0" w:color="auto"/>
        <w:left w:val="none" w:sz="0" w:space="0" w:color="auto"/>
        <w:bottom w:val="none" w:sz="0" w:space="0" w:color="auto"/>
        <w:right w:val="none" w:sz="0" w:space="0" w:color="auto"/>
      </w:divBdr>
    </w:div>
    <w:div w:id="972953614">
      <w:bodyDiv w:val="1"/>
      <w:marLeft w:val="0"/>
      <w:marRight w:val="0"/>
      <w:marTop w:val="0"/>
      <w:marBottom w:val="0"/>
      <w:divBdr>
        <w:top w:val="none" w:sz="0" w:space="0" w:color="auto"/>
        <w:left w:val="none" w:sz="0" w:space="0" w:color="auto"/>
        <w:bottom w:val="none" w:sz="0" w:space="0" w:color="auto"/>
        <w:right w:val="none" w:sz="0" w:space="0" w:color="auto"/>
      </w:divBdr>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43864577">
      <w:bodyDiv w:val="1"/>
      <w:marLeft w:val="0"/>
      <w:marRight w:val="0"/>
      <w:marTop w:val="0"/>
      <w:marBottom w:val="0"/>
      <w:divBdr>
        <w:top w:val="none" w:sz="0" w:space="0" w:color="auto"/>
        <w:left w:val="none" w:sz="0" w:space="0" w:color="auto"/>
        <w:bottom w:val="none" w:sz="0" w:space="0" w:color="auto"/>
        <w:right w:val="none" w:sz="0" w:space="0" w:color="auto"/>
      </w:divBdr>
    </w:div>
    <w:div w:id="1087461474">
      <w:bodyDiv w:val="1"/>
      <w:marLeft w:val="0"/>
      <w:marRight w:val="0"/>
      <w:marTop w:val="0"/>
      <w:marBottom w:val="0"/>
      <w:divBdr>
        <w:top w:val="none" w:sz="0" w:space="0" w:color="auto"/>
        <w:left w:val="none" w:sz="0" w:space="0" w:color="auto"/>
        <w:bottom w:val="none" w:sz="0" w:space="0" w:color="auto"/>
        <w:right w:val="none" w:sz="0" w:space="0" w:color="auto"/>
      </w:divBdr>
    </w:div>
    <w:div w:id="1104306315">
      <w:bodyDiv w:val="1"/>
      <w:marLeft w:val="0"/>
      <w:marRight w:val="0"/>
      <w:marTop w:val="0"/>
      <w:marBottom w:val="0"/>
      <w:divBdr>
        <w:top w:val="none" w:sz="0" w:space="0" w:color="auto"/>
        <w:left w:val="none" w:sz="0" w:space="0" w:color="auto"/>
        <w:bottom w:val="none" w:sz="0" w:space="0" w:color="auto"/>
        <w:right w:val="none" w:sz="0" w:space="0" w:color="auto"/>
      </w:divBdr>
      <w:divsChild>
        <w:div w:id="1853643854">
          <w:marLeft w:val="0"/>
          <w:marRight w:val="0"/>
          <w:marTop w:val="0"/>
          <w:marBottom w:val="0"/>
          <w:divBdr>
            <w:top w:val="none" w:sz="0" w:space="0" w:color="auto"/>
            <w:left w:val="none" w:sz="0" w:space="0" w:color="auto"/>
            <w:bottom w:val="none" w:sz="0" w:space="0" w:color="auto"/>
            <w:right w:val="none" w:sz="0" w:space="0" w:color="auto"/>
          </w:divBdr>
        </w:div>
      </w:divsChild>
    </w:div>
    <w:div w:id="1118529356">
      <w:bodyDiv w:val="1"/>
      <w:marLeft w:val="0"/>
      <w:marRight w:val="0"/>
      <w:marTop w:val="0"/>
      <w:marBottom w:val="0"/>
      <w:divBdr>
        <w:top w:val="none" w:sz="0" w:space="0" w:color="auto"/>
        <w:left w:val="none" w:sz="0" w:space="0" w:color="auto"/>
        <w:bottom w:val="none" w:sz="0" w:space="0" w:color="auto"/>
        <w:right w:val="none" w:sz="0" w:space="0" w:color="auto"/>
      </w:divBdr>
    </w:div>
    <w:div w:id="1148211485">
      <w:bodyDiv w:val="1"/>
      <w:marLeft w:val="0"/>
      <w:marRight w:val="0"/>
      <w:marTop w:val="0"/>
      <w:marBottom w:val="0"/>
      <w:divBdr>
        <w:top w:val="none" w:sz="0" w:space="0" w:color="auto"/>
        <w:left w:val="none" w:sz="0" w:space="0" w:color="auto"/>
        <w:bottom w:val="none" w:sz="0" w:space="0" w:color="auto"/>
        <w:right w:val="none" w:sz="0" w:space="0" w:color="auto"/>
      </w:divBdr>
    </w:div>
    <w:div w:id="1166164297">
      <w:bodyDiv w:val="1"/>
      <w:marLeft w:val="0"/>
      <w:marRight w:val="0"/>
      <w:marTop w:val="0"/>
      <w:marBottom w:val="0"/>
      <w:divBdr>
        <w:top w:val="none" w:sz="0" w:space="0" w:color="auto"/>
        <w:left w:val="none" w:sz="0" w:space="0" w:color="auto"/>
        <w:bottom w:val="none" w:sz="0" w:space="0" w:color="auto"/>
        <w:right w:val="none" w:sz="0" w:space="0" w:color="auto"/>
      </w:divBdr>
    </w:div>
    <w:div w:id="1176967722">
      <w:bodyDiv w:val="1"/>
      <w:marLeft w:val="0"/>
      <w:marRight w:val="0"/>
      <w:marTop w:val="0"/>
      <w:marBottom w:val="0"/>
      <w:divBdr>
        <w:top w:val="none" w:sz="0" w:space="0" w:color="auto"/>
        <w:left w:val="none" w:sz="0" w:space="0" w:color="auto"/>
        <w:bottom w:val="none" w:sz="0" w:space="0" w:color="auto"/>
        <w:right w:val="none" w:sz="0" w:space="0" w:color="auto"/>
      </w:divBdr>
    </w:div>
    <w:div w:id="1214924426">
      <w:bodyDiv w:val="1"/>
      <w:marLeft w:val="0"/>
      <w:marRight w:val="0"/>
      <w:marTop w:val="0"/>
      <w:marBottom w:val="0"/>
      <w:divBdr>
        <w:top w:val="none" w:sz="0" w:space="0" w:color="auto"/>
        <w:left w:val="none" w:sz="0" w:space="0" w:color="auto"/>
        <w:bottom w:val="none" w:sz="0" w:space="0" w:color="auto"/>
        <w:right w:val="none" w:sz="0" w:space="0" w:color="auto"/>
      </w:divBdr>
    </w:div>
    <w:div w:id="1216622806">
      <w:bodyDiv w:val="1"/>
      <w:marLeft w:val="0"/>
      <w:marRight w:val="0"/>
      <w:marTop w:val="0"/>
      <w:marBottom w:val="0"/>
      <w:divBdr>
        <w:top w:val="none" w:sz="0" w:space="0" w:color="auto"/>
        <w:left w:val="none" w:sz="0" w:space="0" w:color="auto"/>
        <w:bottom w:val="none" w:sz="0" w:space="0" w:color="auto"/>
        <w:right w:val="none" w:sz="0" w:space="0" w:color="auto"/>
      </w:divBdr>
      <w:divsChild>
        <w:div w:id="1580823362">
          <w:marLeft w:val="0"/>
          <w:marRight w:val="0"/>
          <w:marTop w:val="0"/>
          <w:marBottom w:val="0"/>
          <w:divBdr>
            <w:top w:val="none" w:sz="0" w:space="0" w:color="auto"/>
            <w:left w:val="none" w:sz="0" w:space="0" w:color="auto"/>
            <w:bottom w:val="none" w:sz="0" w:space="0" w:color="auto"/>
            <w:right w:val="none" w:sz="0" w:space="0" w:color="auto"/>
          </w:divBdr>
        </w:div>
      </w:divsChild>
    </w:div>
    <w:div w:id="1237713781">
      <w:bodyDiv w:val="1"/>
      <w:marLeft w:val="0"/>
      <w:marRight w:val="0"/>
      <w:marTop w:val="0"/>
      <w:marBottom w:val="0"/>
      <w:divBdr>
        <w:top w:val="none" w:sz="0" w:space="0" w:color="auto"/>
        <w:left w:val="none" w:sz="0" w:space="0" w:color="auto"/>
        <w:bottom w:val="none" w:sz="0" w:space="0" w:color="auto"/>
        <w:right w:val="none" w:sz="0" w:space="0" w:color="auto"/>
      </w:divBdr>
      <w:divsChild>
        <w:div w:id="743839561">
          <w:marLeft w:val="0"/>
          <w:marRight w:val="0"/>
          <w:marTop w:val="0"/>
          <w:marBottom w:val="0"/>
          <w:divBdr>
            <w:top w:val="none" w:sz="0" w:space="0" w:color="auto"/>
            <w:left w:val="none" w:sz="0" w:space="0" w:color="auto"/>
            <w:bottom w:val="none" w:sz="0" w:space="0" w:color="auto"/>
            <w:right w:val="none" w:sz="0" w:space="0" w:color="auto"/>
          </w:divBdr>
        </w:div>
      </w:divsChild>
    </w:div>
    <w:div w:id="1249389537">
      <w:bodyDiv w:val="1"/>
      <w:marLeft w:val="0"/>
      <w:marRight w:val="0"/>
      <w:marTop w:val="0"/>
      <w:marBottom w:val="0"/>
      <w:divBdr>
        <w:top w:val="none" w:sz="0" w:space="0" w:color="auto"/>
        <w:left w:val="none" w:sz="0" w:space="0" w:color="auto"/>
        <w:bottom w:val="none" w:sz="0" w:space="0" w:color="auto"/>
        <w:right w:val="none" w:sz="0" w:space="0" w:color="auto"/>
      </w:divBdr>
    </w:div>
    <w:div w:id="1260790911">
      <w:bodyDiv w:val="1"/>
      <w:marLeft w:val="0"/>
      <w:marRight w:val="0"/>
      <w:marTop w:val="0"/>
      <w:marBottom w:val="0"/>
      <w:divBdr>
        <w:top w:val="none" w:sz="0" w:space="0" w:color="auto"/>
        <w:left w:val="none" w:sz="0" w:space="0" w:color="auto"/>
        <w:bottom w:val="none" w:sz="0" w:space="0" w:color="auto"/>
        <w:right w:val="none" w:sz="0" w:space="0" w:color="auto"/>
      </w:divBdr>
    </w:div>
    <w:div w:id="1283999242">
      <w:bodyDiv w:val="1"/>
      <w:marLeft w:val="0"/>
      <w:marRight w:val="0"/>
      <w:marTop w:val="0"/>
      <w:marBottom w:val="0"/>
      <w:divBdr>
        <w:top w:val="none" w:sz="0" w:space="0" w:color="auto"/>
        <w:left w:val="none" w:sz="0" w:space="0" w:color="auto"/>
        <w:bottom w:val="none" w:sz="0" w:space="0" w:color="auto"/>
        <w:right w:val="none" w:sz="0" w:space="0" w:color="auto"/>
      </w:divBdr>
    </w:div>
    <w:div w:id="1295213786">
      <w:bodyDiv w:val="1"/>
      <w:marLeft w:val="0"/>
      <w:marRight w:val="0"/>
      <w:marTop w:val="0"/>
      <w:marBottom w:val="0"/>
      <w:divBdr>
        <w:top w:val="none" w:sz="0" w:space="0" w:color="auto"/>
        <w:left w:val="none" w:sz="0" w:space="0" w:color="auto"/>
        <w:bottom w:val="none" w:sz="0" w:space="0" w:color="auto"/>
        <w:right w:val="none" w:sz="0" w:space="0" w:color="auto"/>
      </w:divBdr>
    </w:div>
    <w:div w:id="1296646667">
      <w:bodyDiv w:val="1"/>
      <w:marLeft w:val="0"/>
      <w:marRight w:val="0"/>
      <w:marTop w:val="0"/>
      <w:marBottom w:val="0"/>
      <w:divBdr>
        <w:top w:val="none" w:sz="0" w:space="0" w:color="auto"/>
        <w:left w:val="none" w:sz="0" w:space="0" w:color="auto"/>
        <w:bottom w:val="none" w:sz="0" w:space="0" w:color="auto"/>
        <w:right w:val="none" w:sz="0" w:space="0" w:color="auto"/>
      </w:divBdr>
    </w:div>
    <w:div w:id="1300184050">
      <w:bodyDiv w:val="1"/>
      <w:marLeft w:val="0"/>
      <w:marRight w:val="0"/>
      <w:marTop w:val="0"/>
      <w:marBottom w:val="0"/>
      <w:divBdr>
        <w:top w:val="none" w:sz="0" w:space="0" w:color="auto"/>
        <w:left w:val="none" w:sz="0" w:space="0" w:color="auto"/>
        <w:bottom w:val="none" w:sz="0" w:space="0" w:color="auto"/>
        <w:right w:val="none" w:sz="0" w:space="0" w:color="auto"/>
      </w:divBdr>
    </w:div>
    <w:div w:id="1339162945">
      <w:bodyDiv w:val="1"/>
      <w:marLeft w:val="0"/>
      <w:marRight w:val="0"/>
      <w:marTop w:val="0"/>
      <w:marBottom w:val="0"/>
      <w:divBdr>
        <w:top w:val="none" w:sz="0" w:space="0" w:color="auto"/>
        <w:left w:val="none" w:sz="0" w:space="0" w:color="auto"/>
        <w:bottom w:val="none" w:sz="0" w:space="0" w:color="auto"/>
        <w:right w:val="none" w:sz="0" w:space="0" w:color="auto"/>
      </w:divBdr>
      <w:divsChild>
        <w:div w:id="418721100">
          <w:marLeft w:val="0"/>
          <w:marRight w:val="0"/>
          <w:marTop w:val="0"/>
          <w:marBottom w:val="0"/>
          <w:divBdr>
            <w:top w:val="none" w:sz="0" w:space="0" w:color="auto"/>
            <w:left w:val="none" w:sz="0" w:space="0" w:color="auto"/>
            <w:bottom w:val="none" w:sz="0" w:space="0" w:color="auto"/>
            <w:right w:val="none" w:sz="0" w:space="0" w:color="auto"/>
          </w:divBdr>
        </w:div>
      </w:divsChild>
    </w:div>
    <w:div w:id="1369068059">
      <w:bodyDiv w:val="1"/>
      <w:marLeft w:val="0"/>
      <w:marRight w:val="0"/>
      <w:marTop w:val="0"/>
      <w:marBottom w:val="0"/>
      <w:divBdr>
        <w:top w:val="none" w:sz="0" w:space="0" w:color="auto"/>
        <w:left w:val="none" w:sz="0" w:space="0" w:color="auto"/>
        <w:bottom w:val="none" w:sz="0" w:space="0" w:color="auto"/>
        <w:right w:val="none" w:sz="0" w:space="0" w:color="auto"/>
      </w:divBdr>
    </w:div>
    <w:div w:id="1415274535">
      <w:bodyDiv w:val="1"/>
      <w:marLeft w:val="0"/>
      <w:marRight w:val="0"/>
      <w:marTop w:val="0"/>
      <w:marBottom w:val="0"/>
      <w:divBdr>
        <w:top w:val="none" w:sz="0" w:space="0" w:color="auto"/>
        <w:left w:val="none" w:sz="0" w:space="0" w:color="auto"/>
        <w:bottom w:val="none" w:sz="0" w:space="0" w:color="auto"/>
        <w:right w:val="none" w:sz="0" w:space="0" w:color="auto"/>
      </w:divBdr>
    </w:div>
    <w:div w:id="1422678735">
      <w:bodyDiv w:val="1"/>
      <w:marLeft w:val="0"/>
      <w:marRight w:val="0"/>
      <w:marTop w:val="0"/>
      <w:marBottom w:val="0"/>
      <w:divBdr>
        <w:top w:val="none" w:sz="0" w:space="0" w:color="auto"/>
        <w:left w:val="none" w:sz="0" w:space="0" w:color="auto"/>
        <w:bottom w:val="none" w:sz="0" w:space="0" w:color="auto"/>
        <w:right w:val="none" w:sz="0" w:space="0" w:color="auto"/>
      </w:divBdr>
    </w:div>
    <w:div w:id="1474833478">
      <w:bodyDiv w:val="1"/>
      <w:marLeft w:val="0"/>
      <w:marRight w:val="0"/>
      <w:marTop w:val="0"/>
      <w:marBottom w:val="0"/>
      <w:divBdr>
        <w:top w:val="none" w:sz="0" w:space="0" w:color="auto"/>
        <w:left w:val="none" w:sz="0" w:space="0" w:color="auto"/>
        <w:bottom w:val="none" w:sz="0" w:space="0" w:color="auto"/>
        <w:right w:val="none" w:sz="0" w:space="0" w:color="auto"/>
      </w:divBdr>
    </w:div>
    <w:div w:id="1529559854">
      <w:bodyDiv w:val="1"/>
      <w:marLeft w:val="0"/>
      <w:marRight w:val="0"/>
      <w:marTop w:val="0"/>
      <w:marBottom w:val="0"/>
      <w:divBdr>
        <w:top w:val="none" w:sz="0" w:space="0" w:color="auto"/>
        <w:left w:val="none" w:sz="0" w:space="0" w:color="auto"/>
        <w:bottom w:val="none" w:sz="0" w:space="0" w:color="auto"/>
        <w:right w:val="none" w:sz="0" w:space="0" w:color="auto"/>
      </w:divBdr>
    </w:div>
    <w:div w:id="1615404487">
      <w:bodyDiv w:val="1"/>
      <w:marLeft w:val="0"/>
      <w:marRight w:val="0"/>
      <w:marTop w:val="0"/>
      <w:marBottom w:val="0"/>
      <w:divBdr>
        <w:top w:val="none" w:sz="0" w:space="0" w:color="auto"/>
        <w:left w:val="none" w:sz="0" w:space="0" w:color="auto"/>
        <w:bottom w:val="none" w:sz="0" w:space="0" w:color="auto"/>
        <w:right w:val="none" w:sz="0" w:space="0" w:color="auto"/>
      </w:divBdr>
    </w:div>
    <w:div w:id="1615597140">
      <w:bodyDiv w:val="1"/>
      <w:marLeft w:val="0"/>
      <w:marRight w:val="0"/>
      <w:marTop w:val="0"/>
      <w:marBottom w:val="0"/>
      <w:divBdr>
        <w:top w:val="none" w:sz="0" w:space="0" w:color="auto"/>
        <w:left w:val="none" w:sz="0" w:space="0" w:color="auto"/>
        <w:bottom w:val="none" w:sz="0" w:space="0" w:color="auto"/>
        <w:right w:val="none" w:sz="0" w:space="0" w:color="auto"/>
      </w:divBdr>
    </w:div>
    <w:div w:id="1638026998">
      <w:bodyDiv w:val="1"/>
      <w:marLeft w:val="0"/>
      <w:marRight w:val="0"/>
      <w:marTop w:val="0"/>
      <w:marBottom w:val="0"/>
      <w:divBdr>
        <w:top w:val="none" w:sz="0" w:space="0" w:color="auto"/>
        <w:left w:val="none" w:sz="0" w:space="0" w:color="auto"/>
        <w:bottom w:val="none" w:sz="0" w:space="0" w:color="auto"/>
        <w:right w:val="none" w:sz="0" w:space="0" w:color="auto"/>
      </w:divBdr>
    </w:div>
    <w:div w:id="1647467314">
      <w:bodyDiv w:val="1"/>
      <w:marLeft w:val="0"/>
      <w:marRight w:val="0"/>
      <w:marTop w:val="0"/>
      <w:marBottom w:val="0"/>
      <w:divBdr>
        <w:top w:val="none" w:sz="0" w:space="0" w:color="auto"/>
        <w:left w:val="none" w:sz="0" w:space="0" w:color="auto"/>
        <w:bottom w:val="none" w:sz="0" w:space="0" w:color="auto"/>
        <w:right w:val="none" w:sz="0" w:space="0" w:color="auto"/>
      </w:divBdr>
    </w:div>
    <w:div w:id="1671716969">
      <w:bodyDiv w:val="1"/>
      <w:marLeft w:val="0"/>
      <w:marRight w:val="0"/>
      <w:marTop w:val="0"/>
      <w:marBottom w:val="0"/>
      <w:divBdr>
        <w:top w:val="none" w:sz="0" w:space="0" w:color="auto"/>
        <w:left w:val="none" w:sz="0" w:space="0" w:color="auto"/>
        <w:bottom w:val="none" w:sz="0" w:space="0" w:color="auto"/>
        <w:right w:val="none" w:sz="0" w:space="0" w:color="auto"/>
      </w:divBdr>
    </w:div>
    <w:div w:id="1685474948">
      <w:bodyDiv w:val="1"/>
      <w:marLeft w:val="0"/>
      <w:marRight w:val="0"/>
      <w:marTop w:val="0"/>
      <w:marBottom w:val="0"/>
      <w:divBdr>
        <w:top w:val="none" w:sz="0" w:space="0" w:color="auto"/>
        <w:left w:val="none" w:sz="0" w:space="0" w:color="auto"/>
        <w:bottom w:val="none" w:sz="0" w:space="0" w:color="auto"/>
        <w:right w:val="none" w:sz="0" w:space="0" w:color="auto"/>
      </w:divBdr>
    </w:div>
    <w:div w:id="1721049892">
      <w:bodyDiv w:val="1"/>
      <w:marLeft w:val="0"/>
      <w:marRight w:val="0"/>
      <w:marTop w:val="0"/>
      <w:marBottom w:val="0"/>
      <w:divBdr>
        <w:top w:val="none" w:sz="0" w:space="0" w:color="auto"/>
        <w:left w:val="none" w:sz="0" w:space="0" w:color="auto"/>
        <w:bottom w:val="none" w:sz="0" w:space="0" w:color="auto"/>
        <w:right w:val="none" w:sz="0" w:space="0" w:color="auto"/>
      </w:divBdr>
      <w:divsChild>
        <w:div w:id="584455526">
          <w:marLeft w:val="0"/>
          <w:marRight w:val="0"/>
          <w:marTop w:val="0"/>
          <w:marBottom w:val="0"/>
          <w:divBdr>
            <w:top w:val="none" w:sz="0" w:space="0" w:color="auto"/>
            <w:left w:val="none" w:sz="0" w:space="0" w:color="auto"/>
            <w:bottom w:val="none" w:sz="0" w:space="0" w:color="auto"/>
            <w:right w:val="none" w:sz="0" w:space="0" w:color="auto"/>
          </w:divBdr>
        </w:div>
      </w:divsChild>
    </w:div>
    <w:div w:id="1789009381">
      <w:bodyDiv w:val="1"/>
      <w:marLeft w:val="0"/>
      <w:marRight w:val="0"/>
      <w:marTop w:val="0"/>
      <w:marBottom w:val="0"/>
      <w:divBdr>
        <w:top w:val="none" w:sz="0" w:space="0" w:color="auto"/>
        <w:left w:val="none" w:sz="0" w:space="0" w:color="auto"/>
        <w:bottom w:val="none" w:sz="0" w:space="0" w:color="auto"/>
        <w:right w:val="none" w:sz="0" w:space="0" w:color="auto"/>
      </w:divBdr>
    </w:div>
    <w:div w:id="1792704241">
      <w:bodyDiv w:val="1"/>
      <w:marLeft w:val="0"/>
      <w:marRight w:val="0"/>
      <w:marTop w:val="0"/>
      <w:marBottom w:val="0"/>
      <w:divBdr>
        <w:top w:val="none" w:sz="0" w:space="0" w:color="auto"/>
        <w:left w:val="none" w:sz="0" w:space="0" w:color="auto"/>
        <w:bottom w:val="none" w:sz="0" w:space="0" w:color="auto"/>
        <w:right w:val="none" w:sz="0" w:space="0" w:color="auto"/>
      </w:divBdr>
    </w:div>
    <w:div w:id="1829596394">
      <w:bodyDiv w:val="1"/>
      <w:marLeft w:val="0"/>
      <w:marRight w:val="0"/>
      <w:marTop w:val="0"/>
      <w:marBottom w:val="0"/>
      <w:divBdr>
        <w:top w:val="none" w:sz="0" w:space="0" w:color="auto"/>
        <w:left w:val="none" w:sz="0" w:space="0" w:color="auto"/>
        <w:bottom w:val="none" w:sz="0" w:space="0" w:color="auto"/>
        <w:right w:val="none" w:sz="0" w:space="0" w:color="auto"/>
      </w:divBdr>
    </w:div>
    <w:div w:id="1832602790">
      <w:bodyDiv w:val="1"/>
      <w:marLeft w:val="0"/>
      <w:marRight w:val="0"/>
      <w:marTop w:val="0"/>
      <w:marBottom w:val="0"/>
      <w:divBdr>
        <w:top w:val="none" w:sz="0" w:space="0" w:color="auto"/>
        <w:left w:val="none" w:sz="0" w:space="0" w:color="auto"/>
        <w:bottom w:val="none" w:sz="0" w:space="0" w:color="auto"/>
        <w:right w:val="none" w:sz="0" w:space="0" w:color="auto"/>
      </w:divBdr>
    </w:div>
    <w:div w:id="1856915267">
      <w:bodyDiv w:val="1"/>
      <w:marLeft w:val="0"/>
      <w:marRight w:val="0"/>
      <w:marTop w:val="0"/>
      <w:marBottom w:val="0"/>
      <w:divBdr>
        <w:top w:val="none" w:sz="0" w:space="0" w:color="auto"/>
        <w:left w:val="none" w:sz="0" w:space="0" w:color="auto"/>
        <w:bottom w:val="none" w:sz="0" w:space="0" w:color="auto"/>
        <w:right w:val="none" w:sz="0" w:space="0" w:color="auto"/>
      </w:divBdr>
    </w:div>
    <w:div w:id="1863400216">
      <w:bodyDiv w:val="1"/>
      <w:marLeft w:val="0"/>
      <w:marRight w:val="0"/>
      <w:marTop w:val="0"/>
      <w:marBottom w:val="0"/>
      <w:divBdr>
        <w:top w:val="none" w:sz="0" w:space="0" w:color="auto"/>
        <w:left w:val="none" w:sz="0" w:space="0" w:color="auto"/>
        <w:bottom w:val="none" w:sz="0" w:space="0" w:color="auto"/>
        <w:right w:val="none" w:sz="0" w:space="0" w:color="auto"/>
      </w:divBdr>
    </w:div>
    <w:div w:id="1928222983">
      <w:bodyDiv w:val="1"/>
      <w:marLeft w:val="0"/>
      <w:marRight w:val="0"/>
      <w:marTop w:val="0"/>
      <w:marBottom w:val="0"/>
      <w:divBdr>
        <w:top w:val="none" w:sz="0" w:space="0" w:color="auto"/>
        <w:left w:val="none" w:sz="0" w:space="0" w:color="auto"/>
        <w:bottom w:val="none" w:sz="0" w:space="0" w:color="auto"/>
        <w:right w:val="none" w:sz="0" w:space="0" w:color="auto"/>
      </w:divBdr>
    </w:div>
    <w:div w:id="1977104597">
      <w:bodyDiv w:val="1"/>
      <w:marLeft w:val="0"/>
      <w:marRight w:val="0"/>
      <w:marTop w:val="0"/>
      <w:marBottom w:val="0"/>
      <w:divBdr>
        <w:top w:val="none" w:sz="0" w:space="0" w:color="auto"/>
        <w:left w:val="none" w:sz="0" w:space="0" w:color="auto"/>
        <w:bottom w:val="none" w:sz="0" w:space="0" w:color="auto"/>
        <w:right w:val="none" w:sz="0" w:space="0" w:color="auto"/>
      </w:divBdr>
    </w:div>
    <w:div w:id="2080051690">
      <w:bodyDiv w:val="1"/>
      <w:marLeft w:val="0"/>
      <w:marRight w:val="0"/>
      <w:marTop w:val="0"/>
      <w:marBottom w:val="0"/>
      <w:divBdr>
        <w:top w:val="none" w:sz="0" w:space="0" w:color="auto"/>
        <w:left w:val="none" w:sz="0" w:space="0" w:color="auto"/>
        <w:bottom w:val="none" w:sz="0" w:space="0" w:color="auto"/>
        <w:right w:val="none" w:sz="0" w:space="0" w:color="auto"/>
      </w:divBdr>
    </w:div>
    <w:div w:id="2087258264">
      <w:bodyDiv w:val="1"/>
      <w:marLeft w:val="0"/>
      <w:marRight w:val="0"/>
      <w:marTop w:val="0"/>
      <w:marBottom w:val="0"/>
      <w:divBdr>
        <w:top w:val="none" w:sz="0" w:space="0" w:color="auto"/>
        <w:left w:val="none" w:sz="0" w:space="0" w:color="auto"/>
        <w:bottom w:val="none" w:sz="0" w:space="0" w:color="auto"/>
        <w:right w:val="none" w:sz="0" w:space="0" w:color="auto"/>
      </w:divBdr>
    </w:div>
    <w:div w:id="2090153917">
      <w:bodyDiv w:val="1"/>
      <w:marLeft w:val="0"/>
      <w:marRight w:val="0"/>
      <w:marTop w:val="0"/>
      <w:marBottom w:val="0"/>
      <w:divBdr>
        <w:top w:val="none" w:sz="0" w:space="0" w:color="auto"/>
        <w:left w:val="none" w:sz="0" w:space="0" w:color="auto"/>
        <w:bottom w:val="none" w:sz="0" w:space="0" w:color="auto"/>
        <w:right w:val="none" w:sz="0" w:space="0" w:color="auto"/>
      </w:divBdr>
    </w:div>
    <w:div w:id="2092118328">
      <w:bodyDiv w:val="1"/>
      <w:marLeft w:val="0"/>
      <w:marRight w:val="0"/>
      <w:marTop w:val="0"/>
      <w:marBottom w:val="0"/>
      <w:divBdr>
        <w:top w:val="none" w:sz="0" w:space="0" w:color="auto"/>
        <w:left w:val="none" w:sz="0" w:space="0" w:color="auto"/>
        <w:bottom w:val="none" w:sz="0" w:space="0" w:color="auto"/>
        <w:right w:val="none" w:sz="0" w:space="0" w:color="auto"/>
      </w:divBdr>
    </w:div>
    <w:div w:id="21385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cr-inclusionproject.eventbrite.co.uk%2F&amp;data=05%7C02%7Cfis.Information%40northyorks.gov.uk%7C48cc0bca401242ffbfba08dec0870d0e%7Cad3d9c73983044a1b487e1055441c70e%7C0%7C0%7C639159884638005622%7CUnknown%7CTWFpbGZsb3d8eyJFbXB0eU1hcGkiOnRydWUsIlYiOiIwLjAuMDAwMCIsIlAiOiJXaW4zMiIsIkFOIjoiTWFpbCIsIldUIjoyfQ%3D%3D%7C0%7C%7C%7C&amp;sdata=z%2BB21Sy80tN0DZ%2FAYf8gGjug3VA6VwFDg7Qb718YwMc%3D&amp;reserved=0" TargetMode="External"/><Relationship Id="rId13" Type="http://schemas.openxmlformats.org/officeDocument/2006/relationships/hyperlink" Target="mailto:fis.information@northyorks.gov.uk" TargetMode="External"/><Relationship Id="rId18" Type="http://schemas.openxmlformats.org/officeDocument/2006/relationships/hyperlink" Target="https://eur02.safelinks.protection.outlook.com/?url=https%3A%2F%2Fearly-education.us20.list-manage.com%2Ftrack%2Fclick%3Fu%3De8b8347444805bb434a4311d6%26id%3D9ed8560b83%26e%3Dd720b6cb83&amp;data=05%7C02%7Cfis.Information%40northyorks.gov.uk%7C48cc0bca401242ffbfba08dec0870d0e%7Cad3d9c73983044a1b487e1055441c70e%7C0%7C0%7C639159884638335697%7CUnknown%7CTWFpbGZsb3d8eyJFbXB0eU1hcGkiOnRydWUsIlYiOiIwLjAuMDAwMCIsIlAiOiJXaW4zMiIsIkFOIjoiTWFpbCIsIldUIjoyfQ%3D%3D%7C0%7C%7C%7C&amp;sdata=VfMPHrE1m3Sql469r6c5cpzhbVfMyzhEHnX5mxr%2FO6o%3D&amp;reserved=0" TargetMode="External"/><Relationship Id="rId26" Type="http://schemas.openxmlformats.org/officeDocument/2006/relationships/hyperlink" Target="https://eur02.safelinks.protection.outlook.com/?url=https%3A%2F%2Fwww.gov.uk%2Fgovernment%2Fpublications%2Fearly-education-and-childcare--2%2Fearly-education-and-childcare-valid-from-1-april-2026&amp;data=05%7C02%7Cfis.Information%40northyorks.gov.uk%7C48cc0bca401242ffbfba08dec0870d0e%7Cad3d9c73983044a1b487e1055441c70e%7C0%7C0%7C639159884638503765%7CUnknown%7CTWFpbGZsb3d8eyJFbXB0eU1hcGkiOnRydWUsIlYiOiIwLjAuMDAwMCIsIlAiOiJXaW4zMiIsIkFOIjoiTWFpbCIsIldUIjoyfQ%3D%3D%7C0%7C%7C%7C&amp;sdata=4xKFKMykSg1vMkNZ4%2BE9MlU8%2FoYbRTo1HxIjPEhruhY%3D&amp;reserved=0" TargetMode="External"/><Relationship Id="rId3" Type="http://schemas.openxmlformats.org/officeDocument/2006/relationships/settings" Target="settings.xml"/><Relationship Id="rId21" Type="http://schemas.openxmlformats.org/officeDocument/2006/relationships/hyperlink" Target="https://eur02.safelinks.protection.outlook.com/?url=https%3A%2F%2Fedua-zcmp.maillist-manage.eu%2Fua%2FOptin%3Fod%3D12ba7e167323%26zx%3D14adbe85e7%26lD%3D195f6ae4d2f7aa8%26n%3D11699f74cb4065b%26sD%3D195f6ae4d2f7aba%26CONTACT_EMAIL%3D%26subscribe%3DSubscribe&amp;data=05%7C02%7Cfis.Information%40northyorks.gov.uk%7C48cc0bca401242ffbfba08dec0870d0e%7Cad3d9c73983044a1b487e1055441c70e%7C0%7C0%7C639159884638367333%7CUnknown%7CTWFpbGZsb3d8eyJFbXB0eU1hcGkiOnRydWUsIlYiOiIwLjAuMDAwMCIsIlAiOiJXaW4zMiIsIkFOIjoiTWFpbCIsIldUIjoyfQ%3D%3D%7C0%7C%7C%7C&amp;sdata=cDK4fAWmFqr7OjcvUbr77cUO4zGVR7tbcwiEXJoSgU8%3D&amp;reserved=0" TargetMode="External"/><Relationship Id="rId7" Type="http://schemas.openxmlformats.org/officeDocument/2006/relationships/hyperlink" Target="https://eur02.safelinks.protection.outlook.com/?url=https%3A%2F%2Fcyps.northyorks.gov.uk%2Fearly-years-key-messages&amp;data=05%7C02%7Cfis.Information%40northyorks.gov.uk%7C48cc0bca401242ffbfba08dec0870d0e%7Cad3d9c73983044a1b487e1055441c70e%7C0%7C0%7C639159884637951646%7CUnknown%7CTWFpbGZsb3d8eyJFbXB0eU1hcGkiOnRydWUsIlYiOiIwLjAuMDAwMCIsIlAiOiJXaW4zMiIsIkFOIjoiTWFpbCIsIldUIjoyfQ%3D%3D%7C0%7C%7C%7C&amp;sdata=CdaRNYEeRyR8QcEzP6jgRICK2%2BrOEqLlJOsAgew4srU%3D&amp;reserved=0" TargetMode="External"/><Relationship Id="rId12" Type="http://schemas.openxmlformats.org/officeDocument/2006/relationships/hyperlink" Target="https://eur02.safelinks.protection.outlook.com/?url=https%3A%2F%2Fwww.nyes.info%2FEvent%2F263929&amp;data=05%7C02%7Cfis.Information%40northyorks.gov.uk%7C48cc0bca401242ffbfba08dec0870d0e%7Cad3d9c73983044a1b487e1055441c70e%7C0%7C0%7C639159884638212485%7CUnknown%7CTWFpbGZsb3d8eyJFbXB0eU1hcGkiOnRydWUsIlYiOiIwLjAuMDAwMCIsIlAiOiJXaW4zMiIsIkFOIjoiTWFpbCIsIldUIjoyfQ%3D%3D%7C0%7C%7C%7C&amp;sdata=V8cE8K%2BsfIpaM0HSXaQVpGgTKle9UJ7JSMw4%2BYq3kZA%3D&amp;reserved=0" TargetMode="External"/><Relationship Id="rId17" Type="http://schemas.openxmlformats.org/officeDocument/2006/relationships/hyperlink" Target="https://eur02.safelinks.protection.outlook.com/?url=https%3A%2F%2Fearly-education.us20.list-manage.com%2Ftrack%2Fclick%3Fu%3De8b8347444805bb434a4311d6%26id%3D9192fda4d6%26e%3Dd720b6cb83&amp;data=05%7C02%7Cfis.Information%40northyorks.gov.uk%7C48cc0bca401242ffbfba08dec0870d0e%7Cad3d9c73983044a1b487e1055441c70e%7C0%7C0%7C639159884638310795%7CUnknown%7CTWFpbGZsb3d8eyJFbXB0eU1hcGkiOnRydWUsIlYiOiIwLjAuMDAwMCIsIlAiOiJXaW4zMiIsIkFOIjoiTWFpbCIsIldUIjoyfQ%3D%3D%7C0%7C%7C%7C&amp;sdata=LBrqpeS4LT45Eu3LGI8lAl4voWaTulYFHj3BBxobWNk%3D&amp;reserved=0" TargetMode="External"/><Relationship Id="rId25" Type="http://schemas.openxmlformats.org/officeDocument/2006/relationships/hyperlink" Target="https://www.northyorks.gov.uk/children-and-families/early-education-and-childcare/government-funded-childcare" TargetMode="External"/><Relationship Id="rId2" Type="http://schemas.openxmlformats.org/officeDocument/2006/relationships/styles" Target="styles.xml"/><Relationship Id="rId16" Type="http://schemas.openxmlformats.org/officeDocument/2006/relationships/hyperlink" Target="https://eur02.safelinks.protection.outlook.com/?url=https%3A%2F%2Fearly-education.us20.list-manage.com%2Ftrack%2Fclick%3Fu%3De8b8347444805bb434a4311d6%26id%3D73ab3b3d3f%26e%3Dd720b6cb83&amp;data=05%7C02%7Cfis.Information%40northyorks.gov.uk%7C48cc0bca401242ffbfba08dec0870d0e%7Cad3d9c73983044a1b487e1055441c70e%7C0%7C0%7C639159884638283144%7CUnknown%7CTWFpbGZsb3d8eyJFbXB0eU1hcGkiOnRydWUsIlYiOiIwLjAuMDAwMCIsIlAiOiJXaW4zMiIsIkFOIjoiTWFpbCIsIldUIjoyfQ%3D%3D%7C0%7C%7C%7C&amp;sdata=hzBNZVNvaxhj%2BSTELiB1boZ4ArrMGP5R2AYEhe1Sja4%3D&amp;reserved=0" TargetMode="External"/><Relationship Id="rId20" Type="http://schemas.openxmlformats.org/officeDocument/2006/relationships/hyperlink" Target="mailto:electivehomeeducation@northyorks.gov.uk"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2.safelinks.protection.outlook.com/?url=https%3A%2F%2Fwww.nyes.info%2FEvent%2F263926&amp;data=05%7C02%7Cfis.Information%40northyorks.gov.uk%7C48cc0bca401242ffbfba08dec0870d0e%7Cad3d9c73983044a1b487e1055441c70e%7C0%7C0%7C639159884638168366%7CUnknown%7CTWFpbGZsb3d8eyJFbXB0eU1hcGkiOnRydWUsIlYiOiIwLjAuMDAwMCIsIlAiOiJXaW4zMiIsIkFOIjoiTWFpbCIsIldUIjoyfQ%3D%3D%7C0%7C%7C%7C&amp;sdata=g%2FXMq3QKx0V0%2FCOR5aJ9uP8fLVrZEF9gJfn0Lb9eCw0%3D&amp;reserved=0" TargetMode="External"/><Relationship Id="rId24" Type="http://schemas.openxmlformats.org/officeDocument/2006/relationships/hyperlink" Target="https://eur02.safelinks.protection.outlook.com/?url=https%3A%2F%2Fwww.bluelightcard.co.uk%2Fen&amp;data=05%7C02%7Cfis.Information%40northyorks.gov.uk%7C48cc0bca401242ffbfba08dec0870d0e%7Cad3d9c73983044a1b487e1055441c70e%7C0%7C0%7C639159884638481022%7CUnknown%7CTWFpbGZsb3d8eyJFbXB0eU1hcGkiOnRydWUsIlYiOiIwLjAuMDAwMCIsIlAiOiJXaW4zMiIsIkFOIjoiTWFpbCIsIldUIjoyfQ%3D%3D%7C0%7C%7C%7C&amp;sdata=YHJD6jluRgyTK5aTAbSQqVLCdWThqTKIbo9hcn0pAlA%3D&amp;reserved=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ur02.safelinks.protection.outlook.com/?url=https%3A%2F%2Fforms.office.com%2Fe%2FYxhEw5J9J6&amp;data=05%7C02%7Cfis.Information%40northyorks.gov.uk%7C48cc0bca401242ffbfba08dec0870d0e%7Cad3d9c73983044a1b487e1055441c70e%7C0%7C0%7C639159884638251623%7CUnknown%7CTWFpbGZsb3d8eyJFbXB0eU1hcGkiOnRydWUsIlYiOiIwLjAuMDAwMCIsIlAiOiJXaW4zMiIsIkFOIjoiTWFpbCIsIldUIjoyfQ%3D%3D%7C0%7C%7C%7C&amp;sdata=Oh1Fz3nAufw1hkNCLarlBVOuPuBdEBYsyor1ewT0eMs%3D&amp;reserved=0" TargetMode="External"/><Relationship Id="rId23" Type="http://schemas.openxmlformats.org/officeDocument/2006/relationships/hyperlink" Target="https://eur02.safelinks.protection.outlook.com/?url=https%3A%2F%2Fwww.borntobond.co.uk%2Fimhaw26ny&amp;data=05%7C02%7Cfis.Information%40northyorks.gov.uk%7C48cc0bca401242ffbfba08dec0870d0e%7Cad3d9c73983044a1b487e1055441c70e%7C0%7C0%7C639159884638444453%7CUnknown%7CTWFpbGZsb3d8eyJFbXB0eU1hcGkiOnRydWUsIlYiOiIwLjAuMDAwMCIsIlAiOiJXaW4zMiIsIkFOIjoiTWFpbCIsIldUIjoyfQ%3D%3D%7C0%7C%7C%7C&amp;sdata=SYGkVVja5zVdit1PBhoUk9YI82Ps8gqsHPwwOZnYRH0%3D&amp;reserved=0" TargetMode="External"/><Relationship Id="rId28" Type="http://schemas.openxmlformats.org/officeDocument/2006/relationships/footer" Target="footer1.xml"/><Relationship Id="rId10" Type="http://schemas.openxmlformats.org/officeDocument/2006/relationships/hyperlink" Target="https://eur02.safelinks.protection.outlook.com/?url=https%3A%2F%2Fdingley.org.uk%2Fdingleys-promise-training%2Fearly-years-inclusion-programme%2F&amp;data=05%7C02%7Cfis.Information%40northyorks.gov.uk%7C48cc0bca401242ffbfba08dec0870d0e%7Cad3d9c73983044a1b487e1055441c70e%7C0%7C0%7C639159884638127759%7CUnknown%7CTWFpbGZsb3d8eyJFbXB0eU1hcGkiOnRydWUsIlYiOiIwLjAuMDAwMCIsIlAiOiJXaW4zMiIsIkFOIjoiTWFpbCIsIldUIjoyfQ%3D%3D%7C0%7C%7C%7C&amp;sdata=TU%2BjYlf%2FivkFmkLeeUFNtb0nFcCiVH0TUJeVRl%2FZPpc%3D&amp;reserved=0" TargetMode="External"/><Relationship Id="rId19" Type="http://schemas.openxmlformats.org/officeDocument/2006/relationships/hyperlink" Target="mailto:electivehomeeducation@northyorks.gov.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2.safelinks.protection.outlook.com/?url=https%3A%2F%2Fimsva91-ctp.trendmicro.com%2Fwis%2Fclicktime%2Fv1%2Fquery%3Furl%3Dhttps%253a%252f%252fdingley.org.uk%252fdingleys-promise-training%252fearly-years-inclusion-programme%252f%26umid%3D352CD62A-EF53-6905-9E4D-1119C91F8897%26auth%3Dde41389fcd07b045c2bf0b8b6a6bb2cde097bfb7-de48f987abb1a80455a91c060df237c8dc31062a&amp;data=05%7C02%7Cfis.Information%40northyorks.gov.uk%7C48cc0bca401242ffbfba08dec0870d0e%7Cad3d9c73983044a1b487e1055441c70e%7C0%7C0%7C639159884638090057%7CUnknown%7CTWFpbGZsb3d8eyJFbXB0eU1hcGkiOnRydWUsIlYiOiIwLjAuMDAwMCIsIlAiOiJXaW4zMiIsIkFOIjoiTWFpbCIsIldUIjoyfQ%3D%3D%7C0%7C%7C%7C&amp;sdata=3jtOt9Jd0qiSS8oxFk5eOhY5MR%2B9jHBWxLU6QE5vP2s%3D&amp;reserved=0" TargetMode="External"/><Relationship Id="rId14" Type="http://schemas.openxmlformats.org/officeDocument/2006/relationships/hyperlink" Target="mailto:Stephanie.Weighell@northyorks.gov.uk" TargetMode="External"/><Relationship Id="rId22" Type="http://schemas.openxmlformats.org/officeDocument/2006/relationships/hyperlink" Target="https://eur02.safelinks.protection.outlook.com/?url=https%3A%2F%2Fedua-zcmp.maillist-manage.eu%2Fclick%2F195f6ae4eff1e1a%2F195f6ae4efeedda&amp;data=05%7C02%7Cfis.Information%40northyorks.gov.uk%7C48cc0bca401242ffbfba08dec0870d0e%7Cad3d9c73983044a1b487e1055441c70e%7C0%7C0%7C639159884638409232%7CUnknown%7CTWFpbGZsb3d8eyJFbXB0eU1hcGkiOnRydWUsIlYiOiIwLjAuMDAwMCIsIlAiOiJXaW4zMiIsIkFOIjoiTWFpbCIsIldUIjoyfQ%3D%3D%7C0%7C%7C%7C&amp;sdata=lVhG2EgnxG%2Bi8jzDRFzTAIpUvj0eGPhH23YxkzA001I%3D&amp;reserved=0" TargetMode="External"/><Relationship Id="rId27" Type="http://schemas.openxmlformats.org/officeDocument/2006/relationships/hyperlink" Target="https://eur02.safelinks.protection.outlook.com/?url=https%3A%2F%2Fview.officeapps.live.com%2Fop%2Fview.aspx%3Fsrc%3Dhttps%253A%252F%252Fassets.publishing.service.gov.uk%252Fmedia%252F6982013bf2ea511998158fa8%252FChargeable_extras_template_2026.docx%26wdOrigin%3DBROWSELINK&amp;data=05%7C02%7Cfis.Information%40northyorks.gov.uk%7C48cc0bca401242ffbfba08dec0870d0e%7Cad3d9c73983044a1b487e1055441c70e%7C0%7C0%7C639159884638530799%7CUnknown%7CTWFpbGZsb3d8eyJFbXB0eU1hcGkiOnRydWUsIlYiOiIwLjAuMDAwMCIsIlAiOiJXaW4zMiIsIkFOIjoiTWFpbCIsIldUIjoyfQ%3D%3D%7C0%7C%7C%7C&amp;sdata=XGH5C4%2FV%2Ff%2BB4bPyfNcXaURfVBZbkb6ZTU0GNgcEDDo%3D&amp;reserved=0"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5</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Atkins</dc:creator>
  <cp:keywords/>
  <dc:description/>
  <cp:lastModifiedBy>Sue Atkins</cp:lastModifiedBy>
  <cp:revision>12</cp:revision>
  <cp:lastPrinted>2026-05-01T10:47:00Z</cp:lastPrinted>
  <dcterms:created xsi:type="dcterms:W3CDTF">2026-05-27T09:50:00Z</dcterms:created>
  <dcterms:modified xsi:type="dcterms:W3CDTF">2026-06-02T09:33:00Z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29cb5558,799d3fd1,7c26ba05</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2026-04-28T15:06:19Z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63d14e45-f0b8-497c-bdf5-71fe9ad9b60d</vt:lpwstr>
  </property>
  <property fmtid="{D5CDD505-2E9C-101B-9397-08002B2CF9AE}" pid="11" name="MSIP_Label_13f27b87-3675-4fb5-85ad-fce3efd3a6b0_ContentBits">
    <vt:lpwstr>2</vt:lpwstr>
  </property>
  <property fmtid="{D5CDD505-2E9C-101B-9397-08002B2CF9AE}" pid="12" name="MSIP_Label_13f27b87-3675-4fb5-85ad-fce3efd3a6b0_Tag">
    <vt:lpwstr>10, 1, 2, 1</vt:lpwstr>
  </property>
</Properties>
</file>