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D04C1" w14:textId="00A6FF4A" w:rsidR="00A84A39" w:rsidRDefault="00A84A39" w:rsidP="00D16970">
      <w:pPr>
        <w:spacing w:after="0" w:line="240" w:lineRule="auto"/>
        <w:rPr>
          <w:rFonts w:ascii="Arial" w:hAnsi="Arial" w:cs="Arial"/>
        </w:rPr>
      </w:pPr>
      <w:bookmarkStart w:id="0" w:name="_Hlk181274029"/>
      <w:bookmarkStart w:id="1" w:name="_Hlk194314802"/>
      <w:bookmarkStart w:id="2" w:name="_Hlk216428240"/>
    </w:p>
    <w:p w14:paraId="245F4A19" w14:textId="77777777" w:rsidR="00B1582C" w:rsidRDefault="00B1582C" w:rsidP="00D16970">
      <w:pPr>
        <w:spacing w:after="0" w:line="240" w:lineRule="auto"/>
        <w:rPr>
          <w:rFonts w:ascii="Arial" w:hAnsi="Arial" w:cs="Arial"/>
        </w:rPr>
      </w:pPr>
    </w:p>
    <w:p w14:paraId="658B35EE" w14:textId="77777777" w:rsidR="00D173D2" w:rsidRPr="003F3123" w:rsidRDefault="00D173D2" w:rsidP="00D16970">
      <w:pPr>
        <w:spacing w:after="0" w:line="240" w:lineRule="auto"/>
        <w:rPr>
          <w:rFonts w:ascii="Arial" w:hAnsi="Arial" w:cs="Arial"/>
        </w:rPr>
      </w:pPr>
    </w:p>
    <w:p w14:paraId="1546DE5F" w14:textId="77777777" w:rsidR="0035602B" w:rsidRPr="003F3123" w:rsidRDefault="0035602B" w:rsidP="00D16970">
      <w:pPr>
        <w:spacing w:after="0" w:line="240" w:lineRule="auto"/>
        <w:rPr>
          <w:rFonts w:ascii="Arial" w:hAnsi="Arial" w:cs="Arial"/>
        </w:rPr>
      </w:pPr>
    </w:p>
    <w:p w14:paraId="2A00326B" w14:textId="77777777" w:rsidR="00A030A7" w:rsidRPr="003F3123" w:rsidRDefault="00A030A7" w:rsidP="00D16970">
      <w:pPr>
        <w:spacing w:after="0" w:line="240" w:lineRule="auto"/>
        <w:rPr>
          <w:rFonts w:ascii="Arial" w:hAnsi="Arial" w:cs="Arial"/>
        </w:rPr>
      </w:pPr>
    </w:p>
    <w:p w14:paraId="0AC5A0F5" w14:textId="77777777" w:rsidR="006D54FE" w:rsidRDefault="006D54FE" w:rsidP="00D16970">
      <w:pPr>
        <w:spacing w:after="0" w:line="240" w:lineRule="auto"/>
        <w:rPr>
          <w:rFonts w:ascii="Arial" w:hAnsi="Arial" w:cs="Arial"/>
          <w:color w:val="000000" w:themeColor="text1"/>
          <w:sz w:val="56"/>
          <w:szCs w:val="56"/>
        </w:rPr>
      </w:pPr>
      <w:bookmarkStart w:id="3" w:name="_Hlk195519956"/>
      <w:bookmarkStart w:id="4" w:name="_Hlk149908827"/>
      <w:bookmarkStart w:id="5" w:name="_Hlk189213172"/>
      <w:bookmarkStart w:id="6" w:name="_Hlk191646458"/>
      <w:bookmarkStart w:id="7" w:name="_Hlk194314640"/>
      <w:bookmarkStart w:id="8" w:name="_Hlk203561216"/>
      <w:bookmarkStart w:id="9" w:name="_Hlk216428632"/>
      <w:bookmarkStart w:id="10" w:name="_Hlk219452077"/>
      <w:bookmarkEnd w:id="0"/>
    </w:p>
    <w:p w14:paraId="5C6D2E35" w14:textId="219C7873" w:rsidR="005D55AC" w:rsidRPr="003F3123" w:rsidRDefault="005D55AC" w:rsidP="00D16970">
      <w:pPr>
        <w:spacing w:after="0" w:line="240" w:lineRule="auto"/>
        <w:rPr>
          <w:rFonts w:ascii="Arial" w:hAnsi="Arial" w:cs="Arial"/>
          <w:color w:val="000000" w:themeColor="text1"/>
          <w:sz w:val="56"/>
          <w:szCs w:val="56"/>
        </w:rPr>
      </w:pPr>
      <w:bookmarkStart w:id="11" w:name="_Hlk218520137"/>
      <w:r w:rsidRPr="003F3123">
        <w:rPr>
          <w:rFonts w:ascii="Arial" w:hAnsi="Arial" w:cs="Arial"/>
          <w:color w:val="000000" w:themeColor="text1"/>
          <w:sz w:val="56"/>
          <w:szCs w:val="56"/>
        </w:rPr>
        <w:t>Early Years Key Messages</w:t>
      </w:r>
    </w:p>
    <w:p w14:paraId="6392903A" w14:textId="4E83E021" w:rsidR="005D55AC" w:rsidRPr="003F3123" w:rsidRDefault="003404BA" w:rsidP="00D16970">
      <w:pPr>
        <w:spacing w:after="0" w:line="240" w:lineRule="auto"/>
        <w:rPr>
          <w:rFonts w:ascii="Arial" w:hAnsi="Arial" w:cs="Arial"/>
          <w:color w:val="000000" w:themeColor="text1"/>
          <w:sz w:val="56"/>
          <w:szCs w:val="56"/>
        </w:rPr>
      </w:pPr>
      <w:r>
        <w:rPr>
          <w:rFonts w:ascii="Arial" w:hAnsi="Arial" w:cs="Arial"/>
          <w:color w:val="000000" w:themeColor="text1"/>
          <w:sz w:val="32"/>
          <w:szCs w:val="32"/>
        </w:rPr>
        <w:t>1</w:t>
      </w:r>
      <w:r w:rsidR="00CA0BF5">
        <w:rPr>
          <w:rFonts w:ascii="Arial" w:hAnsi="Arial" w:cs="Arial"/>
          <w:color w:val="000000" w:themeColor="text1"/>
          <w:sz w:val="32"/>
          <w:szCs w:val="32"/>
        </w:rPr>
        <w:t>3</w:t>
      </w:r>
      <w:r>
        <w:rPr>
          <w:rFonts w:ascii="Arial" w:hAnsi="Arial" w:cs="Arial"/>
          <w:color w:val="000000" w:themeColor="text1"/>
          <w:sz w:val="32"/>
          <w:szCs w:val="32"/>
        </w:rPr>
        <w:t>th</w:t>
      </w:r>
      <w:r w:rsidR="00406A63">
        <w:rPr>
          <w:rFonts w:ascii="Arial" w:hAnsi="Arial" w:cs="Arial"/>
          <w:color w:val="000000" w:themeColor="text1"/>
          <w:sz w:val="32"/>
          <w:szCs w:val="32"/>
        </w:rPr>
        <w:t xml:space="preserve"> </w:t>
      </w:r>
      <w:r w:rsidR="000B5DE2">
        <w:rPr>
          <w:rFonts w:ascii="Arial" w:hAnsi="Arial" w:cs="Arial"/>
          <w:color w:val="000000" w:themeColor="text1"/>
          <w:sz w:val="32"/>
          <w:szCs w:val="32"/>
        </w:rPr>
        <w:t>February</w:t>
      </w:r>
      <w:r w:rsidR="00D02415" w:rsidRPr="003F3123">
        <w:rPr>
          <w:rFonts w:ascii="Arial" w:hAnsi="Arial" w:cs="Arial"/>
          <w:color w:val="000000" w:themeColor="text1"/>
          <w:sz w:val="32"/>
          <w:szCs w:val="32"/>
        </w:rPr>
        <w:t xml:space="preserve"> </w:t>
      </w:r>
      <w:r w:rsidR="005D55AC" w:rsidRPr="003F3123">
        <w:rPr>
          <w:rFonts w:ascii="Arial" w:hAnsi="Arial" w:cs="Arial"/>
          <w:color w:val="000000" w:themeColor="text1"/>
          <w:sz w:val="32"/>
          <w:szCs w:val="32"/>
        </w:rPr>
        <w:t>202</w:t>
      </w:r>
      <w:r w:rsidR="00B656A5">
        <w:rPr>
          <w:rFonts w:ascii="Arial" w:hAnsi="Arial" w:cs="Arial"/>
          <w:color w:val="000000" w:themeColor="text1"/>
          <w:sz w:val="32"/>
          <w:szCs w:val="32"/>
        </w:rPr>
        <w:t>6</w:t>
      </w:r>
    </w:p>
    <w:p w14:paraId="08B3ED45" w14:textId="77777777" w:rsidR="005D55AC" w:rsidRDefault="005D55AC" w:rsidP="00D16970">
      <w:pPr>
        <w:spacing w:before="100" w:beforeAutospacing="1" w:after="0" w:line="240" w:lineRule="auto"/>
        <w:rPr>
          <w:rFonts w:ascii="Arial" w:hAnsi="Arial" w:cs="Arial"/>
          <w:color w:val="0070C0"/>
        </w:rPr>
      </w:pPr>
      <w:r w:rsidRPr="003F3123">
        <w:rPr>
          <w:rFonts w:ascii="Arial" w:hAnsi="Arial" w:cs="Arial"/>
          <w:b/>
          <w:bCs/>
        </w:rPr>
        <w:t xml:space="preserve">Please share Key Messages with </w:t>
      </w:r>
      <w:r w:rsidRPr="003F3123">
        <w:rPr>
          <w:rFonts w:ascii="Arial" w:hAnsi="Arial" w:cs="Arial"/>
          <w:b/>
          <w:bCs/>
          <w:u w:val="single"/>
        </w:rPr>
        <w:t>all</w:t>
      </w:r>
      <w:r w:rsidRPr="003F3123">
        <w:rPr>
          <w:rFonts w:ascii="Arial" w:hAnsi="Arial" w:cs="Arial"/>
          <w:b/>
          <w:bCs/>
        </w:rPr>
        <w:t xml:space="preserve"> staff in your provision.</w:t>
      </w:r>
      <w:r w:rsidRPr="003F3123">
        <w:rPr>
          <w:rFonts w:ascii="Arial" w:hAnsi="Arial" w:cs="Arial"/>
        </w:rPr>
        <w:t xml:space="preserve">   </w:t>
      </w:r>
      <w:r w:rsidRPr="003F3123">
        <w:rPr>
          <w:rFonts w:ascii="Arial" w:hAnsi="Arial" w:cs="Arial"/>
          <w:b/>
          <w:bCs/>
        </w:rPr>
        <w:t xml:space="preserve">Previous Key Messages available at: </w:t>
      </w:r>
      <w:hyperlink r:id="rId11" w:history="1">
        <w:r w:rsidRPr="003F3123">
          <w:rPr>
            <w:rStyle w:val="Hyperlink"/>
            <w:rFonts w:ascii="Arial" w:hAnsi="Arial" w:cs="Arial"/>
            <w:color w:val="0070C0"/>
          </w:rPr>
          <w:t>https://cyps.northyorks.gov.uk/early-years-key-messages</w:t>
        </w:r>
      </w:hyperlink>
      <w:r w:rsidRPr="003F3123">
        <w:rPr>
          <w:rFonts w:ascii="Arial" w:hAnsi="Arial" w:cs="Arial"/>
          <w:color w:val="0070C0"/>
        </w:rPr>
        <w:t xml:space="preserve">  </w:t>
      </w:r>
    </w:p>
    <w:p w14:paraId="2589FD78" w14:textId="77777777" w:rsidR="00770362" w:rsidRDefault="00770362" w:rsidP="00D16970">
      <w:pPr>
        <w:spacing w:after="0" w:line="240" w:lineRule="auto"/>
        <w:rPr>
          <w:rFonts w:ascii="Arial" w:hAnsi="Arial" w:cs="Arial"/>
          <w:b/>
          <w:bCs/>
          <w:sz w:val="24"/>
          <w:szCs w:val="24"/>
        </w:rPr>
      </w:pPr>
    </w:p>
    <w:p w14:paraId="0072F84D" w14:textId="624947EE" w:rsidR="00893D2B" w:rsidRDefault="00C337BE" w:rsidP="00E74E4F">
      <w:pPr>
        <w:spacing w:after="0" w:line="240" w:lineRule="auto"/>
        <w:rPr>
          <w:rFonts w:ascii="Arial" w:eastAsia="Times New Roman" w:hAnsi="Arial" w:cs="Arial"/>
          <w:b/>
          <w:bCs/>
          <w:sz w:val="24"/>
          <w:szCs w:val="24"/>
          <w:lang w:eastAsia="en-GB"/>
        </w:rPr>
      </w:pPr>
      <w:bookmarkStart w:id="12" w:name="_Hlk219385509"/>
      <w:r>
        <w:rPr>
          <w:rFonts w:ascii="Arial" w:eastAsia="Times New Roman" w:hAnsi="Arial" w:cs="Arial"/>
          <w:b/>
          <w:bCs/>
          <w:sz w:val="24"/>
          <w:szCs w:val="24"/>
          <w:lang w:eastAsia="en-GB"/>
        </w:rPr>
        <w:t xml:space="preserve">Last few places - </w:t>
      </w:r>
      <w:r w:rsidR="00893D2B" w:rsidRPr="005925FD">
        <w:rPr>
          <w:rFonts w:ascii="Arial" w:eastAsia="Times New Roman" w:hAnsi="Arial" w:cs="Arial"/>
          <w:b/>
          <w:bCs/>
          <w:sz w:val="24"/>
          <w:szCs w:val="24"/>
        </w:rPr>
        <w:t xml:space="preserve">Half Day </w:t>
      </w:r>
      <w:r w:rsidR="00893D2B" w:rsidRPr="005925FD">
        <w:rPr>
          <w:rFonts w:ascii="Arial" w:eastAsia="Times New Roman" w:hAnsi="Arial" w:cs="Arial"/>
          <w:b/>
          <w:bCs/>
          <w:sz w:val="24"/>
          <w:szCs w:val="24"/>
          <w:lang w:eastAsia="en-GB"/>
        </w:rPr>
        <w:t>Early Years Conference</w:t>
      </w:r>
      <w:r>
        <w:rPr>
          <w:rFonts w:ascii="Arial" w:eastAsia="Times New Roman" w:hAnsi="Arial" w:cs="Arial"/>
          <w:b/>
          <w:bCs/>
          <w:sz w:val="24"/>
          <w:szCs w:val="24"/>
          <w:lang w:eastAsia="en-GB"/>
        </w:rPr>
        <w:t>, 14</w:t>
      </w:r>
      <w:r w:rsidRPr="00C337BE">
        <w:rPr>
          <w:rFonts w:ascii="Arial" w:eastAsia="Times New Roman" w:hAnsi="Arial" w:cs="Arial"/>
          <w:b/>
          <w:bCs/>
          <w:sz w:val="24"/>
          <w:szCs w:val="24"/>
          <w:vertAlign w:val="superscript"/>
          <w:lang w:eastAsia="en-GB"/>
        </w:rPr>
        <w:t>th</w:t>
      </w:r>
      <w:r>
        <w:rPr>
          <w:rFonts w:ascii="Arial" w:eastAsia="Times New Roman" w:hAnsi="Arial" w:cs="Arial"/>
          <w:b/>
          <w:bCs/>
          <w:sz w:val="24"/>
          <w:szCs w:val="24"/>
          <w:lang w:eastAsia="en-GB"/>
        </w:rPr>
        <w:t xml:space="preserve"> March 2026</w:t>
      </w:r>
    </w:p>
    <w:p w14:paraId="5C4B943F" w14:textId="140FA44E" w:rsidR="00B25149" w:rsidRDefault="00B25149" w:rsidP="00E74E4F">
      <w:pPr>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t xml:space="preserve">Updated Safeguarding Audit Tools </w:t>
      </w:r>
    </w:p>
    <w:p w14:paraId="369F829B" w14:textId="77777777" w:rsidR="00A21B26" w:rsidRPr="00A21B26" w:rsidRDefault="00A21B26" w:rsidP="00A21B26">
      <w:pPr>
        <w:spacing w:after="0" w:line="240" w:lineRule="auto"/>
        <w:rPr>
          <w:rFonts w:ascii="Arial" w:hAnsi="Arial" w:cs="Arial"/>
          <w:b/>
          <w:bCs/>
          <w:sz w:val="24"/>
          <w:szCs w:val="24"/>
        </w:rPr>
      </w:pPr>
      <w:r w:rsidRPr="00A21B26">
        <w:rPr>
          <w:rFonts w:ascii="Arial" w:hAnsi="Arial" w:cs="Arial"/>
          <w:b/>
          <w:bCs/>
          <w:sz w:val="24"/>
          <w:szCs w:val="24"/>
        </w:rPr>
        <w:t>FREE Job Vacancy Advertising</w:t>
      </w:r>
    </w:p>
    <w:p w14:paraId="3264E98B" w14:textId="1AFC08BA" w:rsidR="00F861BF" w:rsidRDefault="00F861BF" w:rsidP="00E74E4F">
      <w:pPr>
        <w:spacing w:after="0" w:line="240" w:lineRule="auto"/>
        <w:rPr>
          <w:rStyle w:val="me-email-text"/>
          <w:rFonts w:ascii="Arial" w:hAnsi="Arial" w:cs="Arial"/>
          <w:b/>
          <w:bCs/>
          <w:sz w:val="24"/>
          <w:szCs w:val="24"/>
        </w:rPr>
      </w:pPr>
      <w:r w:rsidRPr="005925FD">
        <w:rPr>
          <w:rStyle w:val="me-email-text"/>
          <w:rFonts w:ascii="Arial" w:hAnsi="Arial" w:cs="Arial"/>
          <w:b/>
          <w:bCs/>
          <w:sz w:val="24"/>
          <w:szCs w:val="24"/>
        </w:rPr>
        <w:t>Childminder Network Meeting</w:t>
      </w:r>
      <w:r w:rsidR="00A6135E">
        <w:rPr>
          <w:rStyle w:val="me-email-text"/>
          <w:rFonts w:ascii="Arial" w:hAnsi="Arial" w:cs="Arial"/>
          <w:b/>
          <w:bCs/>
          <w:sz w:val="24"/>
          <w:szCs w:val="24"/>
        </w:rPr>
        <w:t xml:space="preserve"> – 26</w:t>
      </w:r>
      <w:r w:rsidR="00A6135E" w:rsidRPr="00A6135E">
        <w:rPr>
          <w:rStyle w:val="me-email-text"/>
          <w:rFonts w:ascii="Arial" w:hAnsi="Arial" w:cs="Arial"/>
          <w:b/>
          <w:bCs/>
          <w:sz w:val="24"/>
          <w:szCs w:val="24"/>
          <w:vertAlign w:val="superscript"/>
        </w:rPr>
        <w:t>th</w:t>
      </w:r>
      <w:r w:rsidR="00A6135E">
        <w:rPr>
          <w:rStyle w:val="me-email-text"/>
          <w:rFonts w:ascii="Arial" w:hAnsi="Arial" w:cs="Arial"/>
          <w:b/>
          <w:bCs/>
          <w:sz w:val="24"/>
          <w:szCs w:val="24"/>
        </w:rPr>
        <w:t xml:space="preserve"> February 2026</w:t>
      </w:r>
    </w:p>
    <w:p w14:paraId="398D7FD7" w14:textId="08F59935" w:rsidR="00A6135E" w:rsidRPr="005925FD" w:rsidRDefault="00A6135E" w:rsidP="00E74E4F">
      <w:pPr>
        <w:spacing w:after="0" w:line="240" w:lineRule="auto"/>
        <w:rPr>
          <w:rStyle w:val="me-email-text"/>
          <w:rFonts w:ascii="Arial" w:hAnsi="Arial" w:cs="Arial"/>
          <w:b/>
          <w:bCs/>
          <w:sz w:val="24"/>
          <w:szCs w:val="24"/>
        </w:rPr>
      </w:pPr>
      <w:r>
        <w:rPr>
          <w:rStyle w:val="me-email-text"/>
          <w:rFonts w:ascii="Arial" w:hAnsi="Arial" w:cs="Arial"/>
          <w:b/>
          <w:bCs/>
          <w:sz w:val="24"/>
          <w:szCs w:val="24"/>
        </w:rPr>
        <w:t>Early Education and Childcare Statutory Guidance from 1</w:t>
      </w:r>
      <w:r w:rsidRPr="00A6135E">
        <w:rPr>
          <w:rStyle w:val="me-email-text"/>
          <w:rFonts w:ascii="Arial" w:hAnsi="Arial" w:cs="Arial"/>
          <w:b/>
          <w:bCs/>
          <w:sz w:val="24"/>
          <w:szCs w:val="24"/>
          <w:vertAlign w:val="superscript"/>
        </w:rPr>
        <w:t>st</w:t>
      </w:r>
      <w:r>
        <w:rPr>
          <w:rStyle w:val="me-email-text"/>
          <w:rFonts w:ascii="Arial" w:hAnsi="Arial" w:cs="Arial"/>
          <w:b/>
          <w:bCs/>
          <w:sz w:val="24"/>
          <w:szCs w:val="24"/>
        </w:rPr>
        <w:t xml:space="preserve"> April </w:t>
      </w:r>
    </w:p>
    <w:p w14:paraId="32C0346D" w14:textId="0A70ACB0" w:rsidR="00577513" w:rsidRPr="005925FD" w:rsidRDefault="00577513" w:rsidP="00E74E4F">
      <w:pPr>
        <w:spacing w:after="0" w:line="240" w:lineRule="auto"/>
        <w:rPr>
          <w:rStyle w:val="me-email-text"/>
          <w:rFonts w:ascii="Arial" w:hAnsi="Arial" w:cs="Arial"/>
          <w:b/>
          <w:bCs/>
          <w:sz w:val="24"/>
          <w:szCs w:val="24"/>
        </w:rPr>
      </w:pPr>
      <w:r w:rsidRPr="005925FD">
        <w:rPr>
          <w:rStyle w:val="me-email-text"/>
          <w:rFonts w:ascii="Arial" w:hAnsi="Arial" w:cs="Arial"/>
          <w:b/>
          <w:bCs/>
          <w:sz w:val="24"/>
          <w:szCs w:val="24"/>
        </w:rPr>
        <w:t>Provider Portal Update Forms</w:t>
      </w:r>
    </w:p>
    <w:p w14:paraId="31017661" w14:textId="1BF3801D" w:rsidR="00796D8E" w:rsidRPr="005925FD" w:rsidRDefault="00E74E4F" w:rsidP="00E74E4F">
      <w:pPr>
        <w:spacing w:after="0" w:line="240" w:lineRule="auto"/>
        <w:rPr>
          <w:rStyle w:val="me-email-text"/>
          <w:rFonts w:ascii="Arial" w:hAnsi="Arial" w:cs="Arial"/>
          <w:b/>
          <w:bCs/>
          <w:sz w:val="24"/>
          <w:szCs w:val="24"/>
        </w:rPr>
      </w:pPr>
      <w:r w:rsidRPr="005925FD">
        <w:rPr>
          <w:rStyle w:val="me-email-text"/>
          <w:rFonts w:ascii="Arial" w:hAnsi="Arial" w:cs="Arial"/>
          <w:b/>
          <w:bCs/>
          <w:sz w:val="24"/>
          <w:szCs w:val="24"/>
        </w:rPr>
        <w:t xml:space="preserve">The Food Standards Agency </w:t>
      </w:r>
      <w:r w:rsidR="00796D8E" w:rsidRPr="005925FD">
        <w:rPr>
          <w:rStyle w:val="me-email-text"/>
          <w:rFonts w:ascii="Arial" w:hAnsi="Arial" w:cs="Arial"/>
          <w:b/>
          <w:bCs/>
          <w:sz w:val="24"/>
          <w:szCs w:val="24"/>
        </w:rPr>
        <w:t>Infant Formula Recall</w:t>
      </w:r>
    </w:p>
    <w:p w14:paraId="30A1D629" w14:textId="2CD664E7" w:rsidR="00E74E4F" w:rsidRPr="005925FD" w:rsidRDefault="00E74E4F" w:rsidP="00E74E4F">
      <w:pPr>
        <w:spacing w:after="0" w:line="240" w:lineRule="auto"/>
        <w:rPr>
          <w:rStyle w:val="me-email-text"/>
          <w:rFonts w:ascii="Arial" w:hAnsi="Arial" w:cs="Arial"/>
          <w:b/>
          <w:bCs/>
          <w:sz w:val="24"/>
          <w:szCs w:val="24"/>
        </w:rPr>
      </w:pPr>
      <w:r w:rsidRPr="005925FD">
        <w:rPr>
          <w:rStyle w:val="me-email-text"/>
          <w:rFonts w:ascii="Arial" w:hAnsi="Arial" w:cs="Arial"/>
          <w:b/>
          <w:bCs/>
          <w:sz w:val="24"/>
          <w:szCs w:val="24"/>
        </w:rPr>
        <w:t>Ofsted’s Position on Banned Dog Breeds and Domestic Childcare</w:t>
      </w:r>
    </w:p>
    <w:p w14:paraId="7962B7E5" w14:textId="04EE4F49" w:rsidR="00FC2F4B" w:rsidRPr="005925FD" w:rsidRDefault="00C33947" w:rsidP="00E74E4F">
      <w:pPr>
        <w:spacing w:after="0" w:line="240" w:lineRule="auto"/>
        <w:rPr>
          <w:rFonts w:ascii="Arial" w:hAnsi="Arial" w:cs="Arial"/>
          <w:b/>
          <w:bCs/>
          <w:sz w:val="24"/>
          <w:szCs w:val="24"/>
        </w:rPr>
      </w:pPr>
      <w:r w:rsidRPr="005925FD">
        <w:rPr>
          <w:rFonts w:ascii="Arial" w:hAnsi="Arial" w:cs="Arial"/>
          <w:b/>
          <w:bCs/>
          <w:sz w:val="24"/>
          <w:szCs w:val="24"/>
        </w:rPr>
        <w:t>New DfE Early Years Qualification Checker</w:t>
      </w:r>
    </w:p>
    <w:p w14:paraId="0DBE6B62" w14:textId="2F584139" w:rsidR="00E74E4F" w:rsidRDefault="00E74E4F" w:rsidP="00E74E4F">
      <w:pPr>
        <w:spacing w:after="0" w:line="240" w:lineRule="auto"/>
        <w:rPr>
          <w:rFonts w:ascii="Arial" w:hAnsi="Arial" w:cs="Arial"/>
          <w:b/>
          <w:bCs/>
          <w:sz w:val="24"/>
          <w:szCs w:val="24"/>
        </w:rPr>
      </w:pPr>
      <w:r w:rsidRPr="00E74E4F">
        <w:rPr>
          <w:rFonts w:ascii="Arial" w:hAnsi="Arial" w:cs="Arial"/>
          <w:b/>
          <w:bCs/>
          <w:sz w:val="24"/>
          <w:szCs w:val="24"/>
        </w:rPr>
        <w:t>Digital EHCP Project</w:t>
      </w:r>
    </w:p>
    <w:p w14:paraId="1A99DFBE" w14:textId="363E823A" w:rsidR="00A6135E" w:rsidRDefault="00B05147" w:rsidP="00E74E4F">
      <w:pPr>
        <w:spacing w:after="0" w:line="240" w:lineRule="auto"/>
        <w:rPr>
          <w:rFonts w:ascii="Arial" w:hAnsi="Arial" w:cs="Arial"/>
          <w:b/>
          <w:bCs/>
          <w:sz w:val="24"/>
          <w:szCs w:val="24"/>
        </w:rPr>
      </w:pPr>
      <w:r>
        <w:rPr>
          <w:rFonts w:ascii="Arial" w:hAnsi="Arial" w:cs="Arial"/>
          <w:b/>
          <w:bCs/>
          <w:sz w:val="24"/>
          <w:szCs w:val="24"/>
        </w:rPr>
        <w:t xml:space="preserve">Private Nurseries - </w:t>
      </w:r>
      <w:r w:rsidR="00A6135E">
        <w:rPr>
          <w:rFonts w:ascii="Arial" w:hAnsi="Arial" w:cs="Arial"/>
          <w:b/>
          <w:bCs/>
          <w:sz w:val="24"/>
          <w:szCs w:val="24"/>
        </w:rPr>
        <w:t>Share your experience recording SEND with the DfE</w:t>
      </w:r>
    </w:p>
    <w:p w14:paraId="144634CE" w14:textId="48E70426" w:rsidR="005925FD" w:rsidRPr="00E74E4F" w:rsidRDefault="005925FD" w:rsidP="00E74E4F">
      <w:pPr>
        <w:spacing w:after="0" w:line="240" w:lineRule="auto"/>
        <w:rPr>
          <w:rFonts w:ascii="Arial" w:hAnsi="Arial" w:cs="Arial"/>
          <w:b/>
          <w:bCs/>
          <w:sz w:val="24"/>
          <w:szCs w:val="24"/>
        </w:rPr>
      </w:pPr>
      <w:r>
        <w:rPr>
          <w:rFonts w:ascii="Arial" w:hAnsi="Arial" w:cs="Arial"/>
          <w:b/>
          <w:bCs/>
          <w:sz w:val="24"/>
          <w:szCs w:val="24"/>
        </w:rPr>
        <w:t>Early Years Funding</w:t>
      </w:r>
    </w:p>
    <w:bookmarkEnd w:id="12"/>
    <w:p w14:paraId="459AD85C" w14:textId="77777777" w:rsidR="00B656A5" w:rsidRPr="00E74E4F" w:rsidRDefault="00B656A5" w:rsidP="00E74E4F">
      <w:pPr>
        <w:spacing w:after="0" w:line="240" w:lineRule="auto"/>
        <w:rPr>
          <w:rFonts w:ascii="Arial" w:hAnsi="Arial" w:cs="Arial"/>
          <w:b/>
          <w:bCs/>
          <w:sz w:val="24"/>
          <w:szCs w:val="24"/>
        </w:rPr>
      </w:pPr>
    </w:p>
    <w:p w14:paraId="43B281B7" w14:textId="2E28E628" w:rsidR="00893D2B" w:rsidRPr="00E74E4F" w:rsidRDefault="00C337BE" w:rsidP="00E74E4F">
      <w:pPr>
        <w:pStyle w:val="paragraph"/>
        <w:spacing w:before="0" w:beforeAutospacing="0" w:after="0" w:afterAutospacing="0"/>
        <w:textAlignment w:val="baseline"/>
        <w:rPr>
          <w:rFonts w:ascii="Arial" w:hAnsi="Arial" w:cs="Arial"/>
          <w:sz w:val="18"/>
          <w:szCs w:val="18"/>
        </w:rPr>
      </w:pPr>
      <w:bookmarkStart w:id="13" w:name="_Hlk221620265"/>
      <w:r>
        <w:rPr>
          <w:rFonts w:ascii="Arial" w:eastAsia="Times New Roman" w:hAnsi="Arial" w:cs="Arial"/>
          <w:b/>
          <w:bCs/>
          <w:sz w:val="24"/>
          <w:szCs w:val="24"/>
          <w:u w:val="single"/>
        </w:rPr>
        <w:t xml:space="preserve">Last few places </w:t>
      </w:r>
      <w:r w:rsidR="00893D2B" w:rsidRPr="00E74E4F">
        <w:rPr>
          <w:rFonts w:ascii="Arial" w:eastAsia="Times New Roman" w:hAnsi="Arial" w:cs="Arial"/>
          <w:b/>
          <w:bCs/>
          <w:sz w:val="24"/>
          <w:szCs w:val="24"/>
          <w:u w:val="single"/>
        </w:rPr>
        <w:t>– Half Day Early Years Conference</w:t>
      </w:r>
      <w:r>
        <w:rPr>
          <w:rFonts w:ascii="Arial" w:eastAsia="Times New Roman" w:hAnsi="Arial" w:cs="Arial"/>
          <w:b/>
          <w:bCs/>
          <w:sz w:val="24"/>
          <w:szCs w:val="24"/>
          <w:u w:val="single"/>
        </w:rPr>
        <w:t>, 14</w:t>
      </w:r>
      <w:r w:rsidRPr="00C337BE">
        <w:rPr>
          <w:rFonts w:ascii="Arial" w:eastAsia="Times New Roman" w:hAnsi="Arial" w:cs="Arial"/>
          <w:b/>
          <w:bCs/>
          <w:sz w:val="24"/>
          <w:szCs w:val="24"/>
          <w:u w:val="single"/>
          <w:vertAlign w:val="superscript"/>
        </w:rPr>
        <w:t>th</w:t>
      </w:r>
      <w:r>
        <w:rPr>
          <w:rFonts w:ascii="Arial" w:eastAsia="Times New Roman" w:hAnsi="Arial" w:cs="Arial"/>
          <w:b/>
          <w:bCs/>
          <w:sz w:val="24"/>
          <w:szCs w:val="24"/>
          <w:u w:val="single"/>
        </w:rPr>
        <w:t xml:space="preserve"> March 2026</w:t>
      </w:r>
    </w:p>
    <w:p w14:paraId="32272738" w14:textId="04FC219F" w:rsidR="00893D2B" w:rsidRPr="00184FD8" w:rsidRDefault="00C337BE" w:rsidP="00E74E4F">
      <w:pPr>
        <w:spacing w:after="0" w:line="240" w:lineRule="auto"/>
        <w:rPr>
          <w:rFonts w:ascii="Arial" w:hAnsi="Arial" w:cs="Arial"/>
        </w:rPr>
      </w:pPr>
      <w:r>
        <w:rPr>
          <w:rFonts w:ascii="Arial" w:hAnsi="Arial" w:cs="Arial"/>
        </w:rPr>
        <w:t xml:space="preserve">Last few places remaining!  Join us at the </w:t>
      </w:r>
      <w:r w:rsidR="00893D2B" w:rsidRPr="00E74E4F">
        <w:rPr>
          <w:rFonts w:ascii="Arial" w:hAnsi="Arial" w:cs="Arial"/>
        </w:rPr>
        <w:t xml:space="preserve">half day EY conference for PVI early years </w:t>
      </w:r>
      <w:r>
        <w:rPr>
          <w:rFonts w:ascii="Arial" w:hAnsi="Arial" w:cs="Arial"/>
        </w:rPr>
        <w:t xml:space="preserve">group </w:t>
      </w:r>
      <w:r w:rsidR="00893D2B" w:rsidRPr="00E74E4F">
        <w:rPr>
          <w:rFonts w:ascii="Arial" w:hAnsi="Arial" w:cs="Arial"/>
        </w:rPr>
        <w:t xml:space="preserve">providers </w:t>
      </w:r>
      <w:r>
        <w:rPr>
          <w:rFonts w:ascii="Arial" w:hAnsi="Arial" w:cs="Arial"/>
        </w:rPr>
        <w:t>and childminders at Harrogate, Pavilions on 14</w:t>
      </w:r>
      <w:r w:rsidRPr="00C337BE">
        <w:rPr>
          <w:rFonts w:ascii="Arial" w:hAnsi="Arial" w:cs="Arial"/>
          <w:vertAlign w:val="superscript"/>
        </w:rPr>
        <w:t>th</w:t>
      </w:r>
      <w:r>
        <w:rPr>
          <w:rFonts w:ascii="Arial" w:hAnsi="Arial" w:cs="Arial"/>
        </w:rPr>
        <w:t xml:space="preserve"> March 2026.  </w:t>
      </w:r>
      <w:r w:rsidR="00893D2B" w:rsidRPr="00E74E4F">
        <w:rPr>
          <w:rFonts w:ascii="Arial" w:hAnsi="Arial" w:cs="Arial"/>
        </w:rPr>
        <w:t xml:space="preserve">Please see the attached leaflet for further details and how to book </w:t>
      </w:r>
      <w:r w:rsidR="00184FD8" w:rsidRPr="00184FD8">
        <w:rPr>
          <w:rFonts w:ascii="Arial" w:hAnsi="Arial" w:cs="Arial"/>
          <w:b/>
          <w:bCs/>
        </w:rPr>
        <w:t>Attachment One</w:t>
      </w:r>
    </w:p>
    <w:p w14:paraId="1D3C091B" w14:textId="77777777" w:rsidR="00F861BF" w:rsidRDefault="00F861BF" w:rsidP="00E74E4F">
      <w:pPr>
        <w:spacing w:after="0" w:line="240" w:lineRule="auto"/>
        <w:rPr>
          <w:rFonts w:ascii="Arial" w:hAnsi="Arial" w:cs="Arial"/>
          <w:color w:val="FF0000"/>
        </w:rPr>
      </w:pPr>
    </w:p>
    <w:p w14:paraId="6F00C7B0" w14:textId="77777777" w:rsidR="00B25149" w:rsidRDefault="00B25149" w:rsidP="00A21B26">
      <w:pPr>
        <w:spacing w:after="0" w:line="240" w:lineRule="auto"/>
        <w:rPr>
          <w:rFonts w:ascii="Arial" w:hAnsi="Arial" w:cs="Arial"/>
          <w:b/>
          <w:bCs/>
          <w:sz w:val="24"/>
          <w:szCs w:val="24"/>
          <w:u w:val="single"/>
        </w:rPr>
      </w:pPr>
      <w:r>
        <w:rPr>
          <w:rFonts w:ascii="Arial" w:hAnsi="Arial" w:cs="Arial"/>
          <w:b/>
          <w:bCs/>
          <w:sz w:val="24"/>
          <w:szCs w:val="24"/>
          <w:u w:val="single"/>
        </w:rPr>
        <w:t>Updated Safeguarding Audit Tools</w:t>
      </w:r>
    </w:p>
    <w:p w14:paraId="0030A38E" w14:textId="152A17F3" w:rsidR="00B25149" w:rsidRDefault="00B25149" w:rsidP="00A21B26">
      <w:pPr>
        <w:spacing w:after="0" w:line="240" w:lineRule="auto"/>
        <w:rPr>
          <w:rFonts w:ascii="Arial" w:hAnsi="Arial" w:cs="Arial"/>
          <w:sz w:val="24"/>
          <w:szCs w:val="24"/>
        </w:rPr>
      </w:pPr>
      <w:r>
        <w:rPr>
          <w:rFonts w:ascii="Arial" w:hAnsi="Arial" w:cs="Arial"/>
          <w:sz w:val="24"/>
          <w:szCs w:val="24"/>
        </w:rPr>
        <w:t>The safeguarding audit tools for PVI group providers and childminders have been updated.  These are being checked by the NYSCP.  As soon as they are available, they will be shared with all early years providers and will be available on the NYSCP website.</w:t>
      </w:r>
    </w:p>
    <w:p w14:paraId="2272BD79" w14:textId="77777777" w:rsidR="00B25149" w:rsidRPr="00B25149" w:rsidRDefault="00B25149" w:rsidP="00A21B26">
      <w:pPr>
        <w:spacing w:after="0" w:line="240" w:lineRule="auto"/>
        <w:rPr>
          <w:rFonts w:ascii="Arial" w:hAnsi="Arial" w:cs="Arial"/>
          <w:sz w:val="24"/>
          <w:szCs w:val="24"/>
        </w:rPr>
      </w:pPr>
    </w:p>
    <w:p w14:paraId="21868C95" w14:textId="0BF990B2" w:rsidR="00A21B26" w:rsidRPr="00A21B26" w:rsidRDefault="00A21B26" w:rsidP="00A21B26">
      <w:pPr>
        <w:spacing w:after="0" w:line="240" w:lineRule="auto"/>
        <w:rPr>
          <w:rFonts w:ascii="Arial" w:hAnsi="Arial" w:cs="Arial"/>
          <w:b/>
          <w:bCs/>
          <w:sz w:val="24"/>
          <w:szCs w:val="24"/>
          <w:u w:val="single"/>
        </w:rPr>
      </w:pPr>
      <w:r w:rsidRPr="00A21B26">
        <w:rPr>
          <w:rFonts w:ascii="Arial" w:hAnsi="Arial" w:cs="Arial"/>
          <w:b/>
          <w:bCs/>
          <w:sz w:val="24"/>
          <w:szCs w:val="24"/>
          <w:u w:val="single"/>
        </w:rPr>
        <w:t>FREE Job Vacancy Advertising</w:t>
      </w:r>
    </w:p>
    <w:p w14:paraId="41CBFB95" w14:textId="77777777" w:rsidR="00A21B26" w:rsidRPr="00A21B26" w:rsidRDefault="00A21B26" w:rsidP="00A21B26">
      <w:pPr>
        <w:spacing w:after="0" w:line="240" w:lineRule="auto"/>
        <w:rPr>
          <w:rFonts w:ascii="Arial" w:hAnsi="Arial" w:cs="Arial"/>
        </w:rPr>
      </w:pPr>
      <w:r w:rsidRPr="00A21B26">
        <w:rPr>
          <w:rFonts w:ascii="Arial" w:hAnsi="Arial" w:cs="Arial"/>
        </w:rPr>
        <w:t>Did you know you can advertise Early Years and Wraparound Childcare job vacancies for FREE with FIS?</w:t>
      </w:r>
    </w:p>
    <w:p w14:paraId="497F5999" w14:textId="77777777" w:rsidR="00A21B26" w:rsidRPr="00A21B26" w:rsidRDefault="00A21B26" w:rsidP="00A21B26">
      <w:pPr>
        <w:spacing w:after="0" w:line="240" w:lineRule="auto"/>
        <w:rPr>
          <w:rFonts w:ascii="Arial" w:hAnsi="Arial" w:cs="Arial"/>
          <w:b/>
          <w:bCs/>
        </w:rPr>
      </w:pPr>
      <w:r w:rsidRPr="00A21B26">
        <w:rPr>
          <w:rFonts w:ascii="Arial" w:hAnsi="Arial" w:cs="Arial"/>
        </w:rPr>
        <w:t xml:space="preserve">Visit </w:t>
      </w:r>
      <w:hyperlink r:id="rId12" w:history="1">
        <w:r w:rsidRPr="00A21B26">
          <w:rPr>
            <w:rStyle w:val="Hyperlink"/>
            <w:rFonts w:ascii="Arial" w:hAnsi="Arial" w:cs="Arial"/>
          </w:rPr>
          <w:t>Job Vacancies in Early Years | CYPSinfo</w:t>
        </w:r>
      </w:hyperlink>
      <w:r w:rsidRPr="00A21B26">
        <w:rPr>
          <w:rFonts w:ascii="Arial" w:hAnsi="Arial" w:cs="Arial"/>
        </w:rPr>
        <w:t xml:space="preserve">, download and complete the Job Vacancy Proforma and email it to </w:t>
      </w:r>
      <w:hyperlink r:id="rId13" w:history="1">
        <w:r w:rsidRPr="00A21B26">
          <w:rPr>
            <w:rStyle w:val="Hyperlink"/>
            <w:rFonts w:ascii="Arial" w:hAnsi="Arial" w:cs="Arial"/>
          </w:rPr>
          <w:t>fis.information@northyorks.gov.uk</w:t>
        </w:r>
      </w:hyperlink>
      <w:r w:rsidRPr="00A21B26">
        <w:rPr>
          <w:rFonts w:ascii="Arial" w:hAnsi="Arial" w:cs="Arial"/>
        </w:rPr>
        <w:t xml:space="preserve">. </w:t>
      </w:r>
    </w:p>
    <w:p w14:paraId="3A98D59E" w14:textId="77777777" w:rsidR="00A21B26" w:rsidRPr="00E74E4F" w:rsidRDefault="00A21B26" w:rsidP="00E74E4F">
      <w:pPr>
        <w:spacing w:after="0" w:line="240" w:lineRule="auto"/>
        <w:rPr>
          <w:rFonts w:ascii="Arial" w:hAnsi="Arial" w:cs="Arial"/>
          <w:color w:val="FF0000"/>
        </w:rPr>
      </w:pPr>
    </w:p>
    <w:p w14:paraId="796F97D6" w14:textId="77777777" w:rsidR="00F861BF" w:rsidRPr="005925FD" w:rsidRDefault="00F861BF" w:rsidP="00E74E4F">
      <w:pPr>
        <w:spacing w:after="0" w:line="240" w:lineRule="auto"/>
        <w:rPr>
          <w:rStyle w:val="me-email-text"/>
          <w:rFonts w:ascii="Arial" w:hAnsi="Arial" w:cs="Arial"/>
          <w:b/>
          <w:bCs/>
          <w:sz w:val="24"/>
          <w:szCs w:val="24"/>
          <w:u w:val="single"/>
        </w:rPr>
      </w:pPr>
      <w:r w:rsidRPr="005925FD">
        <w:rPr>
          <w:rStyle w:val="me-email-text"/>
          <w:rFonts w:ascii="Arial" w:hAnsi="Arial" w:cs="Arial"/>
          <w:b/>
          <w:bCs/>
          <w:sz w:val="24"/>
          <w:szCs w:val="24"/>
          <w:u w:val="single"/>
        </w:rPr>
        <w:t>Childminder Network Meeting</w:t>
      </w:r>
    </w:p>
    <w:p w14:paraId="4920EA66" w14:textId="77777777" w:rsidR="00F861BF" w:rsidRPr="00E74E4F" w:rsidRDefault="00F861BF" w:rsidP="00E74E4F">
      <w:pPr>
        <w:spacing w:after="0" w:line="240" w:lineRule="auto"/>
        <w:rPr>
          <w:rStyle w:val="me-email-text"/>
          <w:rFonts w:ascii="Arial" w:hAnsi="Arial" w:cs="Arial"/>
          <w:color w:val="242424"/>
        </w:rPr>
      </w:pPr>
      <w:r w:rsidRPr="00E74E4F">
        <w:rPr>
          <w:rStyle w:val="me-email-text"/>
          <w:rFonts w:ascii="Arial" w:hAnsi="Arial" w:cs="Arial"/>
          <w:color w:val="242424"/>
        </w:rPr>
        <w:t>Join us on Thursday 26</w:t>
      </w:r>
      <w:r w:rsidRPr="00E74E4F">
        <w:rPr>
          <w:rStyle w:val="me-email-text"/>
          <w:rFonts w:ascii="Arial" w:hAnsi="Arial" w:cs="Arial"/>
          <w:color w:val="242424"/>
          <w:vertAlign w:val="superscript"/>
        </w:rPr>
        <w:t>th</w:t>
      </w:r>
      <w:r w:rsidRPr="00E74E4F">
        <w:rPr>
          <w:rStyle w:val="me-email-text"/>
          <w:rFonts w:ascii="Arial" w:hAnsi="Arial" w:cs="Arial"/>
          <w:color w:val="242424"/>
        </w:rPr>
        <w:t xml:space="preserve"> February 2026 19:30-20:30 for an informal discussion and an opportunity to network with other childminders in North Yorkshire.</w:t>
      </w:r>
    </w:p>
    <w:p w14:paraId="6CD41078" w14:textId="77777777" w:rsidR="00F861BF" w:rsidRPr="00E74E4F" w:rsidRDefault="00F861BF" w:rsidP="00E74E4F">
      <w:pPr>
        <w:spacing w:after="0" w:line="240" w:lineRule="auto"/>
        <w:rPr>
          <w:rFonts w:ascii="Arial" w:hAnsi="Arial" w:cs="Arial"/>
        </w:rPr>
      </w:pPr>
      <w:r w:rsidRPr="00E74E4F">
        <w:rPr>
          <w:rStyle w:val="me-email-text"/>
          <w:rFonts w:ascii="Arial" w:hAnsi="Arial" w:cs="Arial"/>
          <w:b/>
          <w:bCs/>
          <w:color w:val="242424"/>
        </w:rPr>
        <w:t xml:space="preserve">Follow the link to join the meeting via Teams: </w:t>
      </w:r>
      <w:hyperlink r:id="rId14" w:tooltip="Meeting join" w:history="1">
        <w:r w:rsidRPr="00E74E4F">
          <w:rPr>
            <w:rStyle w:val="Hyperlink"/>
            <w:rFonts w:ascii="Arial" w:hAnsi="Arial" w:cs="Arial"/>
            <w:color w:val="5B5FC7"/>
          </w:rPr>
          <w:t>https://teams.microsoft.com/meet/37331377480687?p=jViodRqFKsioABgQ85</w:t>
        </w:r>
      </w:hyperlink>
      <w:r w:rsidRPr="00E74E4F">
        <w:rPr>
          <w:rFonts w:ascii="Arial" w:hAnsi="Arial" w:cs="Arial"/>
          <w:color w:val="242424"/>
        </w:rPr>
        <w:t xml:space="preserve"> </w:t>
      </w:r>
    </w:p>
    <w:p w14:paraId="1E88AF53" w14:textId="77777777" w:rsidR="00F861BF" w:rsidRPr="00E74E4F" w:rsidRDefault="00F861BF" w:rsidP="00E74E4F">
      <w:pPr>
        <w:spacing w:after="0" w:line="240" w:lineRule="auto"/>
        <w:rPr>
          <w:rFonts w:ascii="Arial" w:hAnsi="Arial" w:cs="Arial"/>
          <w:color w:val="242424"/>
        </w:rPr>
      </w:pPr>
      <w:r w:rsidRPr="00E74E4F">
        <w:rPr>
          <w:rStyle w:val="me-email-text-secondary"/>
          <w:rFonts w:ascii="Arial" w:hAnsi="Arial" w:cs="Arial"/>
          <w:color w:val="616161"/>
        </w:rPr>
        <w:t xml:space="preserve">Meeting ID: </w:t>
      </w:r>
      <w:r w:rsidRPr="00E74E4F">
        <w:rPr>
          <w:rStyle w:val="me-email-text"/>
          <w:rFonts w:ascii="Arial" w:hAnsi="Arial" w:cs="Arial"/>
          <w:color w:val="242424"/>
        </w:rPr>
        <w:t>373 313 774 806 87</w:t>
      </w:r>
      <w:r w:rsidRPr="00E74E4F">
        <w:rPr>
          <w:rFonts w:ascii="Arial" w:hAnsi="Arial" w:cs="Arial"/>
          <w:color w:val="242424"/>
        </w:rPr>
        <w:t xml:space="preserve"> </w:t>
      </w:r>
    </w:p>
    <w:p w14:paraId="7CBAD3FF" w14:textId="77777777" w:rsidR="00F861BF" w:rsidRPr="00E74E4F" w:rsidRDefault="00F861BF" w:rsidP="00E74E4F">
      <w:pPr>
        <w:spacing w:after="0" w:line="240" w:lineRule="auto"/>
        <w:rPr>
          <w:rFonts w:ascii="Arial" w:hAnsi="Arial" w:cs="Arial"/>
          <w:color w:val="242424"/>
        </w:rPr>
      </w:pPr>
      <w:r w:rsidRPr="00E74E4F">
        <w:rPr>
          <w:rStyle w:val="me-email-text-secondary"/>
          <w:rFonts w:ascii="Arial" w:hAnsi="Arial" w:cs="Arial"/>
          <w:color w:val="616161"/>
        </w:rPr>
        <w:t xml:space="preserve">Passcode: </w:t>
      </w:r>
      <w:r w:rsidRPr="00E74E4F">
        <w:rPr>
          <w:rStyle w:val="me-email-text"/>
          <w:rFonts w:ascii="Arial" w:hAnsi="Arial" w:cs="Arial"/>
          <w:color w:val="242424"/>
        </w:rPr>
        <w:t>aZ9tZ9qk</w:t>
      </w:r>
      <w:r w:rsidRPr="00E74E4F">
        <w:rPr>
          <w:rFonts w:ascii="Arial" w:hAnsi="Arial" w:cs="Arial"/>
          <w:color w:val="242424"/>
        </w:rPr>
        <w:t xml:space="preserve"> </w:t>
      </w:r>
    </w:p>
    <w:p w14:paraId="1128442A" w14:textId="77777777" w:rsidR="00796D8E" w:rsidRDefault="00796D8E" w:rsidP="00E74E4F">
      <w:pPr>
        <w:spacing w:after="0" w:line="240" w:lineRule="auto"/>
        <w:rPr>
          <w:rFonts w:ascii="Arial" w:hAnsi="Arial" w:cs="Arial"/>
          <w:color w:val="242424"/>
        </w:rPr>
      </w:pPr>
    </w:p>
    <w:p w14:paraId="032D02EC" w14:textId="77777777" w:rsidR="00A6135E" w:rsidRDefault="00A6135E" w:rsidP="00E74E4F">
      <w:pPr>
        <w:spacing w:after="0" w:line="240" w:lineRule="auto"/>
        <w:rPr>
          <w:rFonts w:ascii="Arial" w:hAnsi="Arial" w:cs="Arial"/>
          <w:b/>
          <w:bCs/>
          <w:sz w:val="24"/>
          <w:szCs w:val="24"/>
          <w:u w:val="single"/>
        </w:rPr>
      </w:pPr>
      <w:r>
        <w:rPr>
          <w:rFonts w:ascii="Arial" w:hAnsi="Arial" w:cs="Arial"/>
          <w:b/>
          <w:bCs/>
          <w:sz w:val="24"/>
          <w:szCs w:val="24"/>
          <w:u w:val="single"/>
        </w:rPr>
        <w:t>Early Education and Childcare Statutory Guidance from 1</w:t>
      </w:r>
      <w:r w:rsidRPr="00A6135E">
        <w:rPr>
          <w:rFonts w:ascii="Arial" w:hAnsi="Arial" w:cs="Arial"/>
          <w:b/>
          <w:bCs/>
          <w:sz w:val="24"/>
          <w:szCs w:val="24"/>
          <w:u w:val="single"/>
          <w:vertAlign w:val="superscript"/>
        </w:rPr>
        <w:t>st</w:t>
      </w:r>
      <w:r>
        <w:rPr>
          <w:rFonts w:ascii="Arial" w:hAnsi="Arial" w:cs="Arial"/>
          <w:b/>
          <w:bCs/>
          <w:sz w:val="24"/>
          <w:szCs w:val="24"/>
          <w:u w:val="single"/>
        </w:rPr>
        <w:t xml:space="preserve"> April 2026</w:t>
      </w:r>
    </w:p>
    <w:p w14:paraId="56D0120C" w14:textId="2CE06AD4" w:rsidR="00A6135E" w:rsidRDefault="00A6135E" w:rsidP="00E74E4F">
      <w:pPr>
        <w:spacing w:after="0" w:line="240" w:lineRule="auto"/>
        <w:rPr>
          <w:rFonts w:ascii="Arial" w:hAnsi="Arial" w:cs="Arial"/>
        </w:rPr>
      </w:pPr>
      <w:r>
        <w:rPr>
          <w:rFonts w:ascii="Arial" w:hAnsi="Arial" w:cs="Arial"/>
        </w:rPr>
        <w:t>The DfE has published the updated statutory guidance for local authorities on early education and childcare which will come into effect from 1</w:t>
      </w:r>
      <w:r w:rsidRPr="00A6135E">
        <w:rPr>
          <w:rFonts w:ascii="Arial" w:hAnsi="Arial" w:cs="Arial"/>
          <w:vertAlign w:val="superscript"/>
        </w:rPr>
        <w:t>st</w:t>
      </w:r>
      <w:r>
        <w:rPr>
          <w:rFonts w:ascii="Arial" w:hAnsi="Arial" w:cs="Arial"/>
        </w:rPr>
        <w:t xml:space="preserve"> April with the exception of the references to Ofsted inspection changes in </w:t>
      </w:r>
      <w:r>
        <w:rPr>
          <w:rFonts w:ascii="Arial" w:hAnsi="Arial" w:cs="Arial"/>
        </w:rPr>
        <w:lastRenderedPageBreak/>
        <w:t>Section A3 (Quality) and paragraphs A4.15 – A4.21 and D2 – D3 which apply from 9</w:t>
      </w:r>
      <w:r w:rsidRPr="00A6135E">
        <w:rPr>
          <w:rFonts w:ascii="Arial" w:hAnsi="Arial" w:cs="Arial"/>
          <w:vertAlign w:val="superscript"/>
        </w:rPr>
        <w:t>th</w:t>
      </w:r>
      <w:r>
        <w:rPr>
          <w:rFonts w:ascii="Arial" w:hAnsi="Arial" w:cs="Arial"/>
        </w:rPr>
        <w:t xml:space="preserve"> February 2026  </w:t>
      </w:r>
      <w:hyperlink r:id="rId15" w:history="1">
        <w:r w:rsidRPr="00A6135E">
          <w:rPr>
            <w:rStyle w:val="Hyperlink"/>
            <w:rFonts w:ascii="Arial" w:hAnsi="Arial" w:cs="Arial"/>
          </w:rPr>
          <w:t>Early education and childcare (valid from 1 April 2026) - GOV.UK</w:t>
        </w:r>
      </w:hyperlink>
    </w:p>
    <w:p w14:paraId="33C02E88" w14:textId="77777777" w:rsidR="00A6135E" w:rsidRDefault="00A6135E" w:rsidP="00E74E4F">
      <w:pPr>
        <w:spacing w:after="0" w:line="240" w:lineRule="auto"/>
        <w:rPr>
          <w:rFonts w:ascii="Arial" w:hAnsi="Arial" w:cs="Arial"/>
        </w:rPr>
      </w:pPr>
    </w:p>
    <w:p w14:paraId="390D0359" w14:textId="77777777" w:rsidR="00A6135E" w:rsidRDefault="00A6135E" w:rsidP="00E74E4F">
      <w:pPr>
        <w:spacing w:after="0" w:line="240" w:lineRule="auto"/>
        <w:rPr>
          <w:rFonts w:ascii="Arial" w:hAnsi="Arial" w:cs="Arial"/>
        </w:rPr>
      </w:pPr>
    </w:p>
    <w:p w14:paraId="3CF0AFD6" w14:textId="70D5D818" w:rsidR="00E74E4F" w:rsidRPr="005925FD" w:rsidRDefault="00E74E4F" w:rsidP="00E74E4F">
      <w:pPr>
        <w:spacing w:after="0" w:line="240" w:lineRule="auto"/>
        <w:rPr>
          <w:rFonts w:ascii="Arial" w:hAnsi="Arial" w:cs="Arial"/>
          <w:b/>
          <w:bCs/>
          <w:sz w:val="24"/>
          <w:szCs w:val="24"/>
          <w:u w:val="single"/>
        </w:rPr>
      </w:pPr>
      <w:r w:rsidRPr="005925FD">
        <w:rPr>
          <w:rFonts w:ascii="Arial" w:hAnsi="Arial" w:cs="Arial"/>
          <w:b/>
          <w:bCs/>
          <w:sz w:val="24"/>
          <w:szCs w:val="24"/>
          <w:u w:val="single"/>
        </w:rPr>
        <w:t>Provider Portal Update Forms</w:t>
      </w:r>
    </w:p>
    <w:p w14:paraId="0910EE4D" w14:textId="23CDE99A" w:rsidR="00577513" w:rsidRPr="00577513" w:rsidRDefault="00E74E4F" w:rsidP="00577513">
      <w:pPr>
        <w:spacing w:after="0" w:line="240" w:lineRule="auto"/>
        <w:rPr>
          <w:rFonts w:ascii="Arial" w:hAnsi="Arial" w:cs="Arial"/>
          <w:color w:val="242424"/>
        </w:rPr>
      </w:pPr>
      <w:r>
        <w:rPr>
          <w:rFonts w:ascii="Arial" w:hAnsi="Arial" w:cs="Arial"/>
          <w:color w:val="242424"/>
        </w:rPr>
        <w:t xml:space="preserve">Any providers who </w:t>
      </w:r>
      <w:r w:rsidR="00372047">
        <w:rPr>
          <w:rFonts w:ascii="Arial" w:hAnsi="Arial" w:cs="Arial"/>
          <w:color w:val="242424"/>
        </w:rPr>
        <w:t>have</w:t>
      </w:r>
      <w:r>
        <w:rPr>
          <w:rFonts w:ascii="Arial" w:hAnsi="Arial" w:cs="Arial"/>
          <w:color w:val="242424"/>
        </w:rPr>
        <w:t xml:space="preserve"> rece</w:t>
      </w:r>
      <w:r w:rsidR="00372047">
        <w:rPr>
          <w:rFonts w:ascii="Arial" w:hAnsi="Arial" w:cs="Arial"/>
          <w:color w:val="242424"/>
        </w:rPr>
        <w:t>ived</w:t>
      </w:r>
      <w:r>
        <w:rPr>
          <w:rFonts w:ascii="Arial" w:hAnsi="Arial" w:cs="Arial"/>
          <w:color w:val="242424"/>
        </w:rPr>
        <w:t xml:space="preserve"> an email stating that a recently submitted </w:t>
      </w:r>
      <w:r w:rsidR="00372047">
        <w:rPr>
          <w:rFonts w:ascii="Arial" w:hAnsi="Arial" w:cs="Arial"/>
          <w:color w:val="242424"/>
        </w:rPr>
        <w:t>Provider Portal Update form has been denied has not entered a valid Public Liability Insurance Policy.  If the form is denied for any other reason, you will be contacted directly by the Families Information Service.</w:t>
      </w:r>
    </w:p>
    <w:p w14:paraId="27BD36B4" w14:textId="73143232" w:rsidR="00372047" w:rsidRPr="00E74E4F" w:rsidRDefault="00372047" w:rsidP="00E74E4F">
      <w:pPr>
        <w:spacing w:after="0" w:line="240" w:lineRule="auto"/>
        <w:rPr>
          <w:rFonts w:ascii="Arial" w:hAnsi="Arial" w:cs="Arial"/>
          <w:color w:val="242424"/>
        </w:rPr>
      </w:pPr>
    </w:p>
    <w:p w14:paraId="14771C80" w14:textId="7BAE8F93" w:rsidR="00796D8E" w:rsidRPr="005925FD" w:rsidRDefault="00E74E4F" w:rsidP="00E74E4F">
      <w:pPr>
        <w:spacing w:after="0" w:line="240" w:lineRule="auto"/>
        <w:rPr>
          <w:rStyle w:val="me-email-text"/>
          <w:rFonts w:ascii="Arial" w:hAnsi="Arial" w:cs="Arial"/>
          <w:b/>
          <w:bCs/>
          <w:sz w:val="24"/>
          <w:szCs w:val="24"/>
          <w:u w:val="single"/>
        </w:rPr>
      </w:pPr>
      <w:r w:rsidRPr="005925FD">
        <w:rPr>
          <w:rStyle w:val="me-email-text"/>
          <w:rFonts w:ascii="Arial" w:hAnsi="Arial" w:cs="Arial"/>
          <w:b/>
          <w:bCs/>
          <w:sz w:val="24"/>
          <w:szCs w:val="24"/>
          <w:u w:val="single"/>
        </w:rPr>
        <w:t xml:space="preserve">The Food Standards Agency </w:t>
      </w:r>
      <w:r w:rsidR="00796D8E" w:rsidRPr="005925FD">
        <w:rPr>
          <w:rStyle w:val="me-email-text"/>
          <w:rFonts w:ascii="Arial" w:hAnsi="Arial" w:cs="Arial"/>
          <w:b/>
          <w:bCs/>
          <w:sz w:val="24"/>
          <w:szCs w:val="24"/>
          <w:u w:val="single"/>
        </w:rPr>
        <w:t xml:space="preserve">Infant Formula Recall </w:t>
      </w:r>
    </w:p>
    <w:p w14:paraId="523E1473" w14:textId="704ECB68" w:rsidR="00E74E4F" w:rsidRPr="00E74E4F" w:rsidRDefault="00796D8E" w:rsidP="00E74E4F">
      <w:pPr>
        <w:spacing w:after="0" w:line="240" w:lineRule="auto"/>
        <w:rPr>
          <w:rFonts w:ascii="Arial" w:hAnsi="Arial" w:cs="Arial"/>
          <w:color w:val="242424"/>
          <w:lang w:val="en-US"/>
        </w:rPr>
      </w:pPr>
      <w:bookmarkStart w:id="14" w:name="_Hlk221714010"/>
      <w:r w:rsidRPr="00796D8E">
        <w:rPr>
          <w:rFonts w:ascii="Arial" w:hAnsi="Arial" w:cs="Arial"/>
          <w:color w:val="242424"/>
          <w:lang w:val="en-US"/>
        </w:rPr>
        <w:t xml:space="preserve">The Food Standards Agency </w:t>
      </w:r>
      <w:bookmarkEnd w:id="14"/>
      <w:r w:rsidRPr="00796D8E">
        <w:rPr>
          <w:rFonts w:ascii="Arial" w:hAnsi="Arial" w:cs="Arial"/>
          <w:color w:val="242424"/>
          <w:lang w:val="en-US"/>
        </w:rPr>
        <w:t xml:space="preserve">(FSA) is asking </w:t>
      </w:r>
      <w:r w:rsidR="00E74E4F" w:rsidRPr="00E74E4F">
        <w:rPr>
          <w:rFonts w:ascii="Arial" w:hAnsi="Arial" w:cs="Arial"/>
          <w:color w:val="242424"/>
          <w:lang w:val="en-US"/>
        </w:rPr>
        <w:t>people</w:t>
      </w:r>
      <w:r w:rsidRPr="00796D8E">
        <w:rPr>
          <w:rFonts w:ascii="Arial" w:hAnsi="Arial" w:cs="Arial"/>
          <w:color w:val="242424"/>
          <w:lang w:val="en-US"/>
        </w:rPr>
        <w:t xml:space="preserve"> to check their infant formula against specific batches of </w:t>
      </w:r>
      <w:proofErr w:type="spellStart"/>
      <w:r w:rsidRPr="00796D8E">
        <w:rPr>
          <w:rFonts w:ascii="Arial" w:hAnsi="Arial" w:cs="Arial"/>
          <w:color w:val="242424"/>
          <w:lang w:val="en-US"/>
        </w:rPr>
        <w:t>Aptamil</w:t>
      </w:r>
      <w:proofErr w:type="spellEnd"/>
      <w:r w:rsidRPr="00796D8E">
        <w:rPr>
          <w:rFonts w:ascii="Arial" w:hAnsi="Arial" w:cs="Arial"/>
          <w:color w:val="242424"/>
          <w:lang w:val="en-US"/>
        </w:rPr>
        <w:t xml:space="preserve"> and Cow &amp; Gate products listed in the Product Recall Information Notice published on Friday 6 February 2026.</w:t>
      </w:r>
      <w:r w:rsidR="00E74E4F" w:rsidRPr="00E74E4F">
        <w:rPr>
          <w:rFonts w:ascii="Arial" w:hAnsi="Arial" w:cs="Arial"/>
          <w:color w:val="242424"/>
          <w:lang w:val="en-US"/>
        </w:rPr>
        <w:t xml:space="preserve">  The FSA </w:t>
      </w:r>
      <w:hyperlink r:id="rId16" w:history="1">
        <w:r w:rsidR="00E74E4F" w:rsidRPr="00796D8E">
          <w:rPr>
            <w:rStyle w:val="Hyperlink"/>
            <w:rFonts w:ascii="Arial" w:hAnsi="Arial" w:cs="Arial"/>
          </w:rPr>
          <w:t>infant formula recalls page</w:t>
        </w:r>
      </w:hyperlink>
      <w:r w:rsidR="00E74E4F" w:rsidRPr="00796D8E">
        <w:rPr>
          <w:rFonts w:ascii="Arial" w:hAnsi="Arial" w:cs="Arial"/>
          <w:color w:val="242424"/>
        </w:rPr>
        <w:t> provid</w:t>
      </w:r>
      <w:r w:rsidR="00E74E4F" w:rsidRPr="00E74E4F">
        <w:rPr>
          <w:rFonts w:ascii="Arial" w:hAnsi="Arial" w:cs="Arial"/>
          <w:color w:val="242424"/>
        </w:rPr>
        <w:t>es</w:t>
      </w:r>
      <w:r w:rsidR="00E74E4F" w:rsidRPr="00796D8E">
        <w:rPr>
          <w:rFonts w:ascii="Arial" w:hAnsi="Arial" w:cs="Arial"/>
          <w:color w:val="242424"/>
        </w:rPr>
        <w:t xml:space="preserve"> a full list of recalled products and the latest advice</w:t>
      </w:r>
    </w:p>
    <w:p w14:paraId="2D340B8A" w14:textId="77777777" w:rsidR="00796D8E" w:rsidRPr="00E74E4F" w:rsidRDefault="00796D8E" w:rsidP="00E74E4F">
      <w:pPr>
        <w:spacing w:after="0" w:line="240" w:lineRule="auto"/>
        <w:rPr>
          <w:rFonts w:ascii="Arial" w:hAnsi="Arial" w:cs="Arial"/>
          <w:color w:val="242424"/>
          <w:lang w:val="en-US"/>
        </w:rPr>
      </w:pPr>
    </w:p>
    <w:p w14:paraId="7AD08679" w14:textId="191E3DD2" w:rsidR="00E74E4F" w:rsidRPr="00E74E4F" w:rsidRDefault="00E74E4F" w:rsidP="00E74E4F">
      <w:pPr>
        <w:spacing w:after="0" w:line="240" w:lineRule="auto"/>
        <w:rPr>
          <w:rFonts w:ascii="Arial" w:hAnsi="Arial" w:cs="Arial"/>
          <w:b/>
          <w:bCs/>
          <w:sz w:val="24"/>
          <w:szCs w:val="24"/>
          <w:u w:val="single"/>
        </w:rPr>
      </w:pPr>
      <w:r w:rsidRPr="00E74E4F">
        <w:rPr>
          <w:rFonts w:ascii="Arial" w:hAnsi="Arial" w:cs="Arial"/>
          <w:b/>
          <w:bCs/>
          <w:sz w:val="24"/>
          <w:szCs w:val="24"/>
          <w:u w:val="single"/>
        </w:rPr>
        <w:t xml:space="preserve">Ofsted’s </w:t>
      </w:r>
      <w:r w:rsidRPr="005925FD">
        <w:rPr>
          <w:rFonts w:ascii="Arial" w:hAnsi="Arial" w:cs="Arial"/>
          <w:b/>
          <w:bCs/>
          <w:sz w:val="24"/>
          <w:szCs w:val="24"/>
          <w:u w:val="single"/>
        </w:rPr>
        <w:t>P</w:t>
      </w:r>
      <w:r w:rsidRPr="00E74E4F">
        <w:rPr>
          <w:rFonts w:ascii="Arial" w:hAnsi="Arial" w:cs="Arial"/>
          <w:b/>
          <w:bCs/>
          <w:sz w:val="24"/>
          <w:szCs w:val="24"/>
          <w:u w:val="single"/>
        </w:rPr>
        <w:t xml:space="preserve">osition on </w:t>
      </w:r>
      <w:r w:rsidRPr="005925FD">
        <w:rPr>
          <w:rFonts w:ascii="Arial" w:hAnsi="Arial" w:cs="Arial"/>
          <w:b/>
          <w:bCs/>
          <w:sz w:val="24"/>
          <w:szCs w:val="24"/>
          <w:u w:val="single"/>
        </w:rPr>
        <w:t>B</w:t>
      </w:r>
      <w:r w:rsidRPr="00E74E4F">
        <w:rPr>
          <w:rFonts w:ascii="Arial" w:hAnsi="Arial" w:cs="Arial"/>
          <w:b/>
          <w:bCs/>
          <w:sz w:val="24"/>
          <w:szCs w:val="24"/>
          <w:u w:val="single"/>
        </w:rPr>
        <w:t xml:space="preserve">anned </w:t>
      </w:r>
      <w:r w:rsidRPr="005925FD">
        <w:rPr>
          <w:rFonts w:ascii="Arial" w:hAnsi="Arial" w:cs="Arial"/>
          <w:b/>
          <w:bCs/>
          <w:sz w:val="24"/>
          <w:szCs w:val="24"/>
          <w:u w:val="single"/>
        </w:rPr>
        <w:t>D</w:t>
      </w:r>
      <w:r w:rsidRPr="00E74E4F">
        <w:rPr>
          <w:rFonts w:ascii="Arial" w:hAnsi="Arial" w:cs="Arial"/>
          <w:b/>
          <w:bCs/>
          <w:sz w:val="24"/>
          <w:szCs w:val="24"/>
          <w:u w:val="single"/>
        </w:rPr>
        <w:t xml:space="preserve">og </w:t>
      </w:r>
      <w:r w:rsidRPr="005925FD">
        <w:rPr>
          <w:rFonts w:ascii="Arial" w:hAnsi="Arial" w:cs="Arial"/>
          <w:b/>
          <w:bCs/>
          <w:sz w:val="24"/>
          <w:szCs w:val="24"/>
          <w:u w:val="single"/>
        </w:rPr>
        <w:t>B</w:t>
      </w:r>
      <w:r w:rsidRPr="00E74E4F">
        <w:rPr>
          <w:rFonts w:ascii="Arial" w:hAnsi="Arial" w:cs="Arial"/>
          <w:b/>
          <w:bCs/>
          <w:sz w:val="24"/>
          <w:szCs w:val="24"/>
          <w:u w:val="single"/>
        </w:rPr>
        <w:t xml:space="preserve">reeds and </w:t>
      </w:r>
      <w:r w:rsidRPr="005925FD">
        <w:rPr>
          <w:rFonts w:ascii="Arial" w:hAnsi="Arial" w:cs="Arial"/>
          <w:b/>
          <w:bCs/>
          <w:sz w:val="24"/>
          <w:szCs w:val="24"/>
          <w:u w:val="single"/>
        </w:rPr>
        <w:t>D</w:t>
      </w:r>
      <w:r w:rsidRPr="00E74E4F">
        <w:rPr>
          <w:rFonts w:ascii="Arial" w:hAnsi="Arial" w:cs="Arial"/>
          <w:b/>
          <w:bCs/>
          <w:sz w:val="24"/>
          <w:szCs w:val="24"/>
          <w:u w:val="single"/>
        </w:rPr>
        <w:t xml:space="preserve">omestic </w:t>
      </w:r>
      <w:r w:rsidRPr="005925FD">
        <w:rPr>
          <w:rFonts w:ascii="Arial" w:hAnsi="Arial" w:cs="Arial"/>
          <w:b/>
          <w:bCs/>
          <w:sz w:val="24"/>
          <w:szCs w:val="24"/>
          <w:u w:val="single"/>
        </w:rPr>
        <w:t>C</w:t>
      </w:r>
      <w:r w:rsidRPr="00E74E4F">
        <w:rPr>
          <w:rFonts w:ascii="Arial" w:hAnsi="Arial" w:cs="Arial"/>
          <w:b/>
          <w:bCs/>
          <w:sz w:val="24"/>
          <w:szCs w:val="24"/>
          <w:u w:val="single"/>
        </w:rPr>
        <w:t>hildcare</w:t>
      </w:r>
    </w:p>
    <w:p w14:paraId="2CC3CE83" w14:textId="77777777" w:rsidR="00E74E4F" w:rsidRPr="00E74E4F" w:rsidRDefault="00E74E4F" w:rsidP="00E74E4F">
      <w:pPr>
        <w:spacing w:after="0" w:line="240" w:lineRule="auto"/>
        <w:rPr>
          <w:rFonts w:ascii="Arial" w:hAnsi="Arial" w:cs="Arial"/>
          <w:color w:val="242424"/>
        </w:rPr>
      </w:pPr>
      <w:r w:rsidRPr="00E74E4F">
        <w:rPr>
          <w:rFonts w:ascii="Arial" w:hAnsi="Arial" w:cs="Arial"/>
          <w:color w:val="242424"/>
        </w:rPr>
        <w:t xml:space="preserve">Ofsted has confirmed its position regarding banned dog breeds in domestic childcare settings.  Ofsted does not believe that banned breeds are compatible with childcare.  This means any dog classified as a banned breed must be kept in an entirely separate area with no access to any space used by children when childcare takes place.  Ofsted has worked with the Department for Education and the Department for the Environment, Food and Rural Affairs to reach this decision. </w:t>
      </w:r>
    </w:p>
    <w:p w14:paraId="6ED6497C" w14:textId="77777777" w:rsidR="00E74E4F" w:rsidRPr="00E74E4F" w:rsidRDefault="00E74E4F" w:rsidP="00E74E4F">
      <w:pPr>
        <w:spacing w:after="0" w:line="240" w:lineRule="auto"/>
        <w:rPr>
          <w:rFonts w:ascii="Arial" w:hAnsi="Arial" w:cs="Arial"/>
          <w:color w:val="242424"/>
        </w:rPr>
      </w:pPr>
    </w:p>
    <w:p w14:paraId="5422D9D4" w14:textId="69B848E7" w:rsidR="00E74E4F" w:rsidRPr="00E74E4F" w:rsidRDefault="00E74E4F" w:rsidP="00E74E4F">
      <w:pPr>
        <w:spacing w:after="0" w:line="240" w:lineRule="auto"/>
        <w:rPr>
          <w:rFonts w:ascii="Arial" w:hAnsi="Arial" w:cs="Arial"/>
          <w:color w:val="242424"/>
        </w:rPr>
      </w:pPr>
      <w:r w:rsidRPr="00E74E4F">
        <w:rPr>
          <w:rFonts w:ascii="Arial" w:hAnsi="Arial" w:cs="Arial"/>
          <w:color w:val="242424"/>
        </w:rPr>
        <w:t xml:space="preserve">Ofsted has updated their </w:t>
      </w:r>
      <w:hyperlink r:id="rId17" w:history="1">
        <w:r w:rsidRPr="00E74E4F">
          <w:rPr>
            <w:rStyle w:val="Hyperlink"/>
            <w:rFonts w:ascii="Arial" w:hAnsi="Arial" w:cs="Arial"/>
          </w:rPr>
          <w:t>registration guidance</w:t>
        </w:r>
      </w:hyperlink>
      <w:r w:rsidRPr="00E74E4F">
        <w:rPr>
          <w:rFonts w:ascii="Arial" w:hAnsi="Arial" w:cs="Arial"/>
          <w:color w:val="242424"/>
        </w:rPr>
        <w:t xml:space="preserve"> to reflect this.  This impacts childminders and childcare on domestic premises providers. </w:t>
      </w:r>
    </w:p>
    <w:p w14:paraId="580B8D41" w14:textId="77777777" w:rsidR="00E74E4F" w:rsidRPr="00E74E4F" w:rsidRDefault="00E74E4F" w:rsidP="00E74E4F">
      <w:pPr>
        <w:spacing w:after="0" w:line="240" w:lineRule="auto"/>
        <w:rPr>
          <w:rFonts w:ascii="Arial" w:hAnsi="Arial" w:cs="Arial"/>
          <w:color w:val="242424"/>
        </w:rPr>
      </w:pPr>
      <w:r w:rsidRPr="00E74E4F">
        <w:rPr>
          <w:rFonts w:ascii="Arial" w:hAnsi="Arial" w:cs="Arial"/>
          <w:color w:val="242424"/>
        </w:rPr>
        <w:t xml:space="preserve">If Ofsted become aware that an existing provider has a banned breed of dog on the premises, they may need to take action to remove the risk to children. Providers already registered to provide childcare from a domestic premises where a banned breed of dog resides should </w:t>
      </w:r>
      <w:hyperlink r:id="rId18" w:history="1">
        <w:r w:rsidRPr="00E74E4F">
          <w:rPr>
            <w:rStyle w:val="Hyperlink"/>
            <w:rFonts w:ascii="Arial" w:hAnsi="Arial" w:cs="Arial"/>
          </w:rPr>
          <w:t>contact us</w:t>
        </w:r>
      </w:hyperlink>
      <w:r w:rsidRPr="00E74E4F">
        <w:rPr>
          <w:rFonts w:ascii="Arial" w:hAnsi="Arial" w:cs="Arial"/>
          <w:color w:val="242424"/>
        </w:rPr>
        <w:t>.</w:t>
      </w:r>
    </w:p>
    <w:p w14:paraId="78CD6B5E" w14:textId="77777777" w:rsidR="00E74E4F" w:rsidRPr="00E74E4F" w:rsidRDefault="00E74E4F" w:rsidP="00E74E4F">
      <w:pPr>
        <w:spacing w:after="0" w:line="240" w:lineRule="auto"/>
        <w:rPr>
          <w:rFonts w:ascii="Arial" w:hAnsi="Arial" w:cs="Arial"/>
          <w:color w:val="242424"/>
          <w:lang w:val="en-US"/>
        </w:rPr>
      </w:pPr>
    </w:p>
    <w:p w14:paraId="1C546829" w14:textId="4D5B0C50" w:rsidR="000553A5" w:rsidRPr="00E74E4F" w:rsidRDefault="00123EA9" w:rsidP="00E74E4F">
      <w:pPr>
        <w:spacing w:after="0" w:line="240" w:lineRule="auto"/>
        <w:rPr>
          <w:rFonts w:ascii="Arial" w:hAnsi="Arial" w:cs="Arial"/>
          <w:b/>
          <w:bCs/>
          <w:sz w:val="24"/>
          <w:szCs w:val="24"/>
          <w:u w:val="single"/>
        </w:rPr>
      </w:pPr>
      <w:r w:rsidRPr="00E74E4F">
        <w:rPr>
          <w:rFonts w:ascii="Arial" w:hAnsi="Arial" w:cs="Arial"/>
          <w:b/>
          <w:bCs/>
          <w:sz w:val="24"/>
          <w:szCs w:val="24"/>
          <w:u w:val="single"/>
        </w:rPr>
        <w:t>New DfE Early Years Qualification Checker</w:t>
      </w:r>
      <w:bookmarkEnd w:id="13"/>
    </w:p>
    <w:p w14:paraId="2705E193" w14:textId="5E894D9E" w:rsidR="00C33947" w:rsidRPr="00E74E4F" w:rsidRDefault="00123EA9" w:rsidP="00E74E4F">
      <w:pPr>
        <w:spacing w:after="0" w:line="240" w:lineRule="auto"/>
        <w:rPr>
          <w:rFonts w:ascii="Arial" w:hAnsi="Arial" w:cs="Arial"/>
        </w:rPr>
      </w:pPr>
      <w:r w:rsidRPr="00E74E4F">
        <w:rPr>
          <w:rFonts w:ascii="Arial" w:hAnsi="Arial" w:cs="Arial"/>
          <w:color w:val="0B0C0C"/>
        </w:rPr>
        <w:t xml:space="preserve">The DfE have </w:t>
      </w:r>
      <w:r w:rsidR="00C33947" w:rsidRPr="00E74E4F">
        <w:rPr>
          <w:rFonts w:ascii="Arial" w:hAnsi="Arial" w:cs="Arial"/>
          <w:color w:val="0B0C0C"/>
        </w:rPr>
        <w:t>replaced</w:t>
      </w:r>
      <w:r w:rsidRPr="00E74E4F">
        <w:rPr>
          <w:rFonts w:ascii="Arial" w:hAnsi="Arial" w:cs="Arial"/>
          <w:color w:val="0B0C0C"/>
        </w:rPr>
        <w:t xml:space="preserve"> the UK ENIC also known as </w:t>
      </w:r>
      <w:proofErr w:type="spellStart"/>
      <w:r w:rsidRPr="00E74E4F">
        <w:rPr>
          <w:rFonts w:ascii="Arial" w:hAnsi="Arial" w:cs="Arial"/>
          <w:color w:val="0B0C0C"/>
        </w:rPr>
        <w:t>Ecctis</w:t>
      </w:r>
      <w:proofErr w:type="spellEnd"/>
      <w:r w:rsidRPr="00E74E4F">
        <w:rPr>
          <w:rFonts w:ascii="Arial" w:hAnsi="Arial" w:cs="Arial"/>
          <w:color w:val="0B0C0C"/>
        </w:rPr>
        <w:t>,</w:t>
      </w:r>
      <w:r w:rsidR="00C33947" w:rsidRPr="00E74E4F">
        <w:rPr>
          <w:rFonts w:ascii="Arial" w:hAnsi="Arial" w:cs="Arial"/>
          <w:color w:val="0B0C0C"/>
        </w:rPr>
        <w:t xml:space="preserve"> with</w:t>
      </w:r>
      <w:r w:rsidR="00C33947" w:rsidRPr="00E74E4F">
        <w:rPr>
          <w:rFonts w:ascii="Arial" w:hAnsi="Arial" w:cs="Arial"/>
        </w:rPr>
        <w:t xml:space="preserve"> Check an Early Years Qualification (CEYQ) </w:t>
      </w:r>
    </w:p>
    <w:p w14:paraId="0A8C480E" w14:textId="77777777" w:rsidR="00C33947" w:rsidRPr="00E74E4F" w:rsidRDefault="00C33947" w:rsidP="00E74E4F">
      <w:pPr>
        <w:pStyle w:val="NormalWeb"/>
        <w:spacing w:before="0" w:beforeAutospacing="0" w:after="0" w:afterAutospacing="0"/>
        <w:rPr>
          <w:rFonts w:ascii="Arial" w:hAnsi="Arial" w:cs="Arial"/>
          <w:color w:val="0B0C0C"/>
        </w:rPr>
      </w:pPr>
      <w:r w:rsidRPr="00E74E4F">
        <w:rPr>
          <w:rFonts w:ascii="Arial" w:hAnsi="Arial" w:cs="Arial"/>
          <w:color w:val="0B0C0C"/>
        </w:rPr>
        <w:t xml:space="preserve"> CEYQ supports Early Years managers and practitioners by enabling them to:</w:t>
      </w:r>
    </w:p>
    <w:tbl>
      <w:tblPr>
        <w:tblW w:w="0" w:type="auto"/>
        <w:tblCellSpacing w:w="15" w:type="dxa"/>
        <w:tblCellMar>
          <w:left w:w="0" w:type="dxa"/>
          <w:bottom w:w="300" w:type="dxa"/>
          <w:right w:w="0" w:type="dxa"/>
        </w:tblCellMar>
        <w:tblLook w:val="04A0" w:firstRow="1" w:lastRow="0" w:firstColumn="1" w:lastColumn="0" w:noHBand="0" w:noVBand="1"/>
      </w:tblPr>
      <w:tblGrid>
        <w:gridCol w:w="10658"/>
      </w:tblGrid>
      <w:tr w:rsidR="00C33947" w:rsidRPr="00E74E4F" w14:paraId="4B9191CE" w14:textId="77777777" w:rsidTr="00C33947">
        <w:trPr>
          <w:tblCellSpacing w:w="15" w:type="dxa"/>
        </w:trPr>
        <w:tc>
          <w:tcPr>
            <w:tcW w:w="0" w:type="auto"/>
            <w:vAlign w:val="center"/>
            <w:hideMark/>
          </w:tcPr>
          <w:p w14:paraId="42B4F456" w14:textId="77777777" w:rsidR="00C33947" w:rsidRPr="00E74E4F" w:rsidRDefault="00C33947" w:rsidP="00E74E4F">
            <w:pPr>
              <w:numPr>
                <w:ilvl w:val="0"/>
                <w:numId w:val="15"/>
              </w:numPr>
              <w:spacing w:after="0" w:line="240" w:lineRule="auto"/>
              <w:ind w:left="1080"/>
              <w:rPr>
                <w:rFonts w:ascii="Arial" w:eastAsia="Times New Roman" w:hAnsi="Arial" w:cs="Arial"/>
                <w:color w:val="0B0C0C"/>
              </w:rPr>
            </w:pPr>
            <w:r w:rsidRPr="00E74E4F">
              <w:rPr>
                <w:rFonts w:ascii="Arial" w:eastAsia="Times New Roman" w:hAnsi="Arial" w:cs="Arial"/>
                <w:color w:val="0B0C0C"/>
              </w:rPr>
              <w:t xml:space="preserve">Check a qualification and understand the </w:t>
            </w:r>
            <w:proofErr w:type="spellStart"/>
            <w:r w:rsidRPr="00E74E4F">
              <w:rPr>
                <w:rFonts w:ascii="Arial" w:eastAsia="Times New Roman" w:hAnsi="Arial" w:cs="Arial"/>
                <w:color w:val="0B0C0C"/>
              </w:rPr>
              <w:t>staff:child</w:t>
            </w:r>
            <w:proofErr w:type="spellEnd"/>
            <w:r w:rsidRPr="00E74E4F">
              <w:rPr>
                <w:rFonts w:ascii="Arial" w:eastAsia="Times New Roman" w:hAnsi="Arial" w:cs="Arial"/>
                <w:color w:val="0B0C0C"/>
              </w:rPr>
              <w:t xml:space="preserve"> ratios they can work under.</w:t>
            </w:r>
          </w:p>
          <w:p w14:paraId="330E6A60" w14:textId="77777777" w:rsidR="00C33947" w:rsidRPr="00E74E4F" w:rsidRDefault="00C33947" w:rsidP="00E74E4F">
            <w:pPr>
              <w:numPr>
                <w:ilvl w:val="0"/>
                <w:numId w:val="15"/>
              </w:numPr>
              <w:spacing w:after="0" w:line="240" w:lineRule="auto"/>
              <w:ind w:left="1080"/>
              <w:rPr>
                <w:rFonts w:ascii="Arial" w:eastAsia="Times New Roman" w:hAnsi="Arial" w:cs="Arial"/>
                <w:color w:val="0B0C0C"/>
              </w:rPr>
            </w:pPr>
            <w:r w:rsidRPr="00E74E4F">
              <w:rPr>
                <w:rFonts w:ascii="Arial" w:eastAsia="Times New Roman" w:hAnsi="Arial" w:cs="Arial"/>
                <w:color w:val="0B0C0C"/>
              </w:rPr>
              <w:t>Receive a clear, printable outcome based on details such as qualification title, awarding organisation, and course start date.</w:t>
            </w:r>
          </w:p>
          <w:p w14:paraId="3EDDF786" w14:textId="77777777" w:rsidR="00C33947" w:rsidRPr="00E74E4F" w:rsidRDefault="00C33947" w:rsidP="00E74E4F">
            <w:pPr>
              <w:numPr>
                <w:ilvl w:val="0"/>
                <w:numId w:val="15"/>
              </w:numPr>
              <w:spacing w:after="0" w:line="240" w:lineRule="auto"/>
              <w:ind w:left="1080"/>
              <w:rPr>
                <w:rFonts w:ascii="Arial" w:eastAsia="Times New Roman" w:hAnsi="Arial" w:cs="Arial"/>
                <w:color w:val="0B0C0C"/>
              </w:rPr>
            </w:pPr>
            <w:r w:rsidRPr="00E74E4F">
              <w:rPr>
                <w:rFonts w:ascii="Arial" w:eastAsia="Times New Roman" w:hAnsi="Arial" w:cs="Arial"/>
                <w:color w:val="0B0C0C"/>
              </w:rPr>
              <w:t>Access guidance that provides confidence and clarity about their eligibility under statutory requirements.</w:t>
            </w:r>
          </w:p>
          <w:p w14:paraId="4B13A444" w14:textId="419EC2A7" w:rsidR="00C33947" w:rsidRPr="005925FD" w:rsidRDefault="00C33947" w:rsidP="00577513">
            <w:pPr>
              <w:spacing w:after="0" w:line="240" w:lineRule="auto"/>
              <w:rPr>
                <w:rFonts w:ascii="Arial" w:hAnsi="Arial" w:cs="Arial"/>
                <w:color w:val="0000FF"/>
                <w:u w:val="single"/>
              </w:rPr>
            </w:pPr>
            <w:r w:rsidRPr="00E74E4F">
              <w:rPr>
                <w:rFonts w:ascii="Arial" w:hAnsi="Arial" w:cs="Arial"/>
                <w:color w:val="0B0C0C"/>
              </w:rPr>
              <w:t>The CEYQ service is available on GOV.​UK</w:t>
            </w:r>
            <w:r w:rsidRPr="00E74E4F">
              <w:rPr>
                <w:rFonts w:ascii="Arial" w:hAnsi="Arial" w:cs="Arial"/>
              </w:rPr>
              <w:t xml:space="preserve"> link: </w:t>
            </w:r>
            <w:hyperlink r:id="rId19" w:history="1">
              <w:r w:rsidRPr="00E74E4F">
                <w:rPr>
                  <w:rFonts w:ascii="Arial" w:hAnsi="Arial" w:cs="Arial"/>
                  <w:color w:val="0000FF"/>
                  <w:u w:val="single"/>
                </w:rPr>
                <w:t>Start - Check an Early Years qualification</w:t>
              </w:r>
            </w:hyperlink>
          </w:p>
        </w:tc>
      </w:tr>
      <w:tr w:rsidR="00C33947" w:rsidRPr="00C33947" w14:paraId="5BEE37A4" w14:textId="77777777" w:rsidTr="00C33947">
        <w:trPr>
          <w:tblCellSpacing w:w="15" w:type="dxa"/>
        </w:trPr>
        <w:tc>
          <w:tcPr>
            <w:tcW w:w="0" w:type="auto"/>
            <w:vAlign w:val="center"/>
          </w:tcPr>
          <w:p w14:paraId="5A4FBF4D" w14:textId="77777777" w:rsidR="00E74E4F" w:rsidRPr="00E74E4F" w:rsidRDefault="00E74E4F" w:rsidP="00E74E4F">
            <w:pPr>
              <w:spacing w:after="0" w:line="240" w:lineRule="auto"/>
              <w:rPr>
                <w:rFonts w:ascii="Arial" w:eastAsia="Times New Roman" w:hAnsi="Arial" w:cs="Arial"/>
                <w:b/>
                <w:bCs/>
                <w:color w:val="0B0C0C"/>
                <w:sz w:val="24"/>
                <w:szCs w:val="24"/>
                <w:u w:val="single"/>
              </w:rPr>
            </w:pPr>
            <w:bookmarkStart w:id="15" w:name="_Hlk221714288"/>
            <w:r w:rsidRPr="00E74E4F">
              <w:rPr>
                <w:rFonts w:ascii="Arial" w:eastAsia="Times New Roman" w:hAnsi="Arial" w:cs="Arial"/>
                <w:b/>
                <w:bCs/>
                <w:color w:val="0B0C0C"/>
                <w:sz w:val="24"/>
                <w:szCs w:val="24"/>
                <w:u w:val="single"/>
              </w:rPr>
              <w:t>Digital EHCP Project</w:t>
            </w:r>
          </w:p>
          <w:bookmarkEnd w:id="15"/>
          <w:p w14:paraId="406AE1A3" w14:textId="77777777" w:rsidR="00E74E4F" w:rsidRPr="00E74E4F" w:rsidRDefault="00E74E4F" w:rsidP="00E74E4F">
            <w:pPr>
              <w:spacing w:after="0" w:line="240" w:lineRule="auto"/>
              <w:rPr>
                <w:rFonts w:ascii="Arial" w:eastAsia="Times New Roman" w:hAnsi="Arial" w:cs="Arial"/>
                <w:color w:val="0B0C0C"/>
              </w:rPr>
            </w:pPr>
            <w:r w:rsidRPr="00E74E4F">
              <w:rPr>
                <w:rFonts w:ascii="Arial" w:eastAsia="Times New Roman" w:hAnsi="Arial" w:cs="Arial"/>
                <w:color w:val="0B0C0C"/>
              </w:rPr>
              <w:t>NYC will be introducing a new digital EHCP process.  The new process will be live later this year.  Further information and updates can be found at  </w:t>
            </w:r>
          </w:p>
          <w:p w14:paraId="2F2FE844" w14:textId="6DDF5E13" w:rsidR="00C33947" w:rsidRPr="00C33947" w:rsidRDefault="00184FD8" w:rsidP="00C33947">
            <w:pPr>
              <w:spacing w:after="0" w:line="240" w:lineRule="auto"/>
              <w:rPr>
                <w:rFonts w:ascii="Arial" w:eastAsia="Times New Roman" w:hAnsi="Arial" w:cs="Arial"/>
                <w:color w:val="0B0C0C"/>
              </w:rPr>
            </w:pPr>
            <w:hyperlink r:id="rId20" w:history="1">
              <w:r w:rsidR="00E74E4F" w:rsidRPr="00E74E4F">
                <w:rPr>
                  <w:rStyle w:val="Hyperlink"/>
                  <w:rFonts w:ascii="Arial" w:eastAsia="Times New Roman" w:hAnsi="Arial" w:cs="Arial"/>
                </w:rPr>
                <w:t>Transforming EHCPs: a new digital system is coming | North Yorkshire Council</w:t>
              </w:r>
            </w:hyperlink>
          </w:p>
        </w:tc>
      </w:tr>
    </w:tbl>
    <w:p w14:paraId="485DF666" w14:textId="7F4FBF34" w:rsidR="00123EA9" w:rsidRDefault="00A6135E" w:rsidP="00C71566">
      <w:pPr>
        <w:spacing w:after="0" w:line="240" w:lineRule="auto"/>
        <w:rPr>
          <w:rFonts w:ascii="Arial" w:hAnsi="Arial" w:cs="Arial"/>
          <w:b/>
          <w:bCs/>
          <w:sz w:val="24"/>
          <w:szCs w:val="24"/>
          <w:u w:val="single"/>
        </w:rPr>
      </w:pPr>
      <w:r>
        <w:rPr>
          <w:rFonts w:ascii="Arial" w:hAnsi="Arial" w:cs="Arial"/>
          <w:b/>
          <w:bCs/>
          <w:sz w:val="24"/>
          <w:szCs w:val="24"/>
          <w:u w:val="single"/>
        </w:rPr>
        <w:t>Private Nurseries - Share your experience recording SEND with the DfE</w:t>
      </w:r>
    </w:p>
    <w:p w14:paraId="42AA853E" w14:textId="5C9DFFF1" w:rsidR="00A6135E" w:rsidRDefault="00A6135E" w:rsidP="00C71566">
      <w:pPr>
        <w:spacing w:after="0" w:line="240" w:lineRule="auto"/>
        <w:rPr>
          <w:rFonts w:ascii="Arial" w:hAnsi="Arial" w:cs="Arial"/>
        </w:rPr>
      </w:pPr>
      <w:r>
        <w:rPr>
          <w:rFonts w:ascii="Arial" w:hAnsi="Arial" w:cs="Arial"/>
        </w:rPr>
        <w:t>The DfE is carrying out research to understand how private nurseries record, monitor and share the needs, provision and progress of children with SEND.  The research will involve a 1 hour Teams call between Tuesday, 17</w:t>
      </w:r>
      <w:r w:rsidRPr="00A6135E">
        <w:rPr>
          <w:rFonts w:ascii="Arial" w:hAnsi="Arial" w:cs="Arial"/>
          <w:vertAlign w:val="superscript"/>
        </w:rPr>
        <w:t>th</w:t>
      </w:r>
      <w:r>
        <w:rPr>
          <w:rFonts w:ascii="Arial" w:hAnsi="Arial" w:cs="Arial"/>
        </w:rPr>
        <w:t xml:space="preserve"> February – Monday, 23</w:t>
      </w:r>
      <w:r w:rsidRPr="00A6135E">
        <w:rPr>
          <w:rFonts w:ascii="Arial" w:hAnsi="Arial" w:cs="Arial"/>
          <w:vertAlign w:val="superscript"/>
        </w:rPr>
        <w:t>rd</w:t>
      </w:r>
      <w:r>
        <w:rPr>
          <w:rFonts w:ascii="Arial" w:hAnsi="Arial" w:cs="Arial"/>
        </w:rPr>
        <w:t xml:space="preserve"> February.  You will receive a £50 payment for taking part.  F</w:t>
      </w:r>
      <w:r w:rsidR="00B05147">
        <w:rPr>
          <w:rFonts w:ascii="Arial" w:hAnsi="Arial" w:cs="Arial"/>
        </w:rPr>
        <w:t xml:space="preserve">or more information contact </w:t>
      </w:r>
      <w:hyperlink r:id="rId21" w:history="1">
        <w:r w:rsidR="00B05147" w:rsidRPr="00BD35EE">
          <w:rPr>
            <w:rStyle w:val="Hyperlink"/>
            <w:rFonts w:ascii="Arial" w:hAnsi="Arial" w:cs="Arial"/>
          </w:rPr>
          <w:t>Keisha.HERBERT@education.gov.uk</w:t>
        </w:r>
      </w:hyperlink>
      <w:r w:rsidR="00B05147">
        <w:rPr>
          <w:rFonts w:ascii="Arial" w:hAnsi="Arial" w:cs="Arial"/>
        </w:rPr>
        <w:t xml:space="preserve"> or you can express your interest by completing a short form </w:t>
      </w:r>
      <w:hyperlink r:id="rId22" w:tgtFrame="_blank" w:tooltip="https://us-east-2.protection.sophos.com?d=office.com&amp;u=aHR0cHM6Ly9mb3Jtcy5vZmZpY2UuY29tL2UvYzNTNE5oaHVLdw==&amp;i=Njc5MjIxODA4OTY0YWU2ZGEyMmNiZDIx&amp;t=VVp3YWhyWGc1SHJMNjRCSFJBZkFWTFdZcGNHNUFxRHc1dGZOZkNWV016cz0=&amp;h=8b1dda0017d64d71acdc9c0a1a266d43&amp;s=AVNPUEhUT0NF" w:history="1">
        <w:r w:rsidR="00B05147" w:rsidRPr="00B05147">
          <w:rPr>
            <w:rStyle w:val="Hyperlink"/>
            <w:rFonts w:ascii="Arial" w:hAnsi="Arial" w:cs="Arial"/>
          </w:rPr>
          <w:t>Complete expression of interest form</w:t>
        </w:r>
      </w:hyperlink>
    </w:p>
    <w:p w14:paraId="25FDB304" w14:textId="77777777" w:rsidR="00B05147" w:rsidRDefault="00B05147" w:rsidP="00C71566">
      <w:pPr>
        <w:spacing w:after="0" w:line="240" w:lineRule="auto"/>
        <w:rPr>
          <w:rFonts w:ascii="Arial" w:hAnsi="Arial" w:cs="Arial"/>
        </w:rPr>
      </w:pPr>
    </w:p>
    <w:p w14:paraId="1B378E80" w14:textId="77777777" w:rsidR="00B05147" w:rsidRDefault="00B05147" w:rsidP="00C71566">
      <w:pPr>
        <w:spacing w:after="0" w:line="240" w:lineRule="auto"/>
        <w:rPr>
          <w:rFonts w:ascii="Arial" w:hAnsi="Arial" w:cs="Arial"/>
        </w:rPr>
      </w:pPr>
    </w:p>
    <w:p w14:paraId="072B51C7" w14:textId="77777777" w:rsidR="00B05147" w:rsidRPr="00A6135E" w:rsidRDefault="00B05147" w:rsidP="00C71566">
      <w:pPr>
        <w:spacing w:after="0" w:line="240" w:lineRule="auto"/>
        <w:rPr>
          <w:rFonts w:ascii="Arial" w:hAnsi="Arial" w:cs="Arial"/>
        </w:rPr>
      </w:pPr>
    </w:p>
    <w:p w14:paraId="45DE47EE" w14:textId="77777777" w:rsidR="00A6135E" w:rsidRPr="00B656A5" w:rsidRDefault="00A6135E" w:rsidP="00C71566">
      <w:pPr>
        <w:spacing w:after="0" w:line="240" w:lineRule="auto"/>
        <w:rPr>
          <w:rFonts w:ascii="Arial" w:hAnsi="Arial" w:cs="Arial"/>
          <w:vanish/>
          <w:u w:val="single"/>
        </w:rPr>
      </w:pPr>
    </w:p>
    <w:p w14:paraId="77FBEA0D" w14:textId="1385D432" w:rsidR="00B64525" w:rsidRPr="00E25203" w:rsidRDefault="00E25203" w:rsidP="00C71566">
      <w:pPr>
        <w:spacing w:after="0" w:line="240" w:lineRule="auto"/>
        <w:rPr>
          <w:rFonts w:ascii="Arial" w:hAnsi="Arial" w:cs="Arial"/>
          <w:b/>
          <w:bCs/>
          <w:sz w:val="24"/>
          <w:szCs w:val="24"/>
          <w:u w:val="single"/>
        </w:rPr>
      </w:pPr>
      <w:bookmarkStart w:id="16" w:name="_Hlk213073777"/>
      <w:bookmarkStart w:id="17" w:name="_Hlk201931393"/>
      <w:bookmarkStart w:id="18" w:name="_Hlk216428747"/>
      <w:r w:rsidRPr="00770362">
        <w:rPr>
          <w:rFonts w:ascii="Arial" w:hAnsi="Arial" w:cs="Arial"/>
          <w:b/>
          <w:bCs/>
          <w:sz w:val="24"/>
          <w:szCs w:val="24"/>
          <w:u w:val="single"/>
        </w:rPr>
        <w:t>Early Years Funding</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781"/>
      </w:tblGrid>
      <w:tr w:rsidR="00E74E4F" w:rsidRPr="006834B3" w14:paraId="711BB175" w14:textId="77777777" w:rsidTr="00EC7E57">
        <w:tc>
          <w:tcPr>
            <w:tcW w:w="9781" w:type="dxa"/>
            <w:tcMar>
              <w:top w:w="0" w:type="dxa"/>
              <w:left w:w="108" w:type="dxa"/>
              <w:bottom w:w="0" w:type="dxa"/>
              <w:right w:w="108" w:type="dxa"/>
            </w:tcMar>
            <w:hideMark/>
          </w:tcPr>
          <w:p w14:paraId="05679069" w14:textId="77777777" w:rsidR="00E74E4F" w:rsidRPr="006834B3" w:rsidRDefault="00E74E4F" w:rsidP="00EC7E57">
            <w:pPr>
              <w:ind w:left="567" w:hanging="425"/>
              <w:jc w:val="center"/>
              <w:rPr>
                <w:rFonts w:ascii="Calibri" w:hAnsi="Calibri" w:cs="Calibri"/>
                <w:b/>
                <w:bCs/>
                <w:u w:val="single"/>
              </w:rPr>
            </w:pPr>
            <w:bookmarkStart w:id="19" w:name="_Hlk191564912"/>
            <w:bookmarkEnd w:id="1"/>
            <w:bookmarkEnd w:id="2"/>
            <w:bookmarkEnd w:id="3"/>
            <w:bookmarkEnd w:id="4"/>
            <w:bookmarkEnd w:id="5"/>
            <w:bookmarkEnd w:id="6"/>
            <w:bookmarkEnd w:id="7"/>
            <w:bookmarkEnd w:id="8"/>
            <w:bookmarkEnd w:id="9"/>
            <w:bookmarkEnd w:id="11"/>
            <w:bookmarkEnd w:id="16"/>
            <w:bookmarkEnd w:id="17"/>
            <w:bookmarkEnd w:id="18"/>
            <w:bookmarkEnd w:id="10"/>
            <w:r w:rsidRPr="006834B3">
              <w:rPr>
                <w:rFonts w:ascii="Calibri" w:hAnsi="Calibri" w:cs="Calibri"/>
                <w:b/>
                <w:bCs/>
                <w:u w:val="single"/>
              </w:rPr>
              <w:t xml:space="preserve">Early Years Funding </w:t>
            </w:r>
          </w:p>
        </w:tc>
      </w:tr>
      <w:tr w:rsidR="00E74E4F" w:rsidRPr="006834B3" w14:paraId="56FC21A8" w14:textId="77777777" w:rsidTr="00EC7E57">
        <w:tc>
          <w:tcPr>
            <w:tcW w:w="9781" w:type="dxa"/>
            <w:tcMar>
              <w:top w:w="0" w:type="dxa"/>
              <w:left w:w="108" w:type="dxa"/>
              <w:bottom w:w="0" w:type="dxa"/>
              <w:right w:w="108" w:type="dxa"/>
            </w:tcMar>
          </w:tcPr>
          <w:p w14:paraId="4E73C0E0" w14:textId="77777777" w:rsidR="00E74E4F" w:rsidRPr="006834B3" w:rsidRDefault="00E74E4F" w:rsidP="00EC7E57">
            <w:pPr>
              <w:ind w:left="426" w:hanging="284"/>
              <w:rPr>
                <w:rFonts w:ascii="Calibri" w:hAnsi="Calibri" w:cs="Calibri"/>
                <w:b/>
                <w:bCs/>
              </w:rPr>
            </w:pPr>
            <w:r w:rsidRPr="006834B3">
              <w:rPr>
                <w:rFonts w:ascii="Calibri" w:hAnsi="Calibri" w:cs="Calibri"/>
                <w:b/>
                <w:bCs/>
                <w:color w:val="FF0000"/>
              </w:rPr>
              <w:t xml:space="preserve">CHECKING HEADCOUNT </w:t>
            </w:r>
            <w:r w:rsidRPr="006834B3">
              <w:rPr>
                <w:rFonts w:ascii="Calibri" w:hAnsi="Calibri" w:cs="Calibri"/>
                <w:b/>
                <w:bCs/>
              </w:rPr>
              <w:t xml:space="preserve">- Spring Term 2026 – </w:t>
            </w:r>
            <w:r w:rsidRPr="006834B3">
              <w:rPr>
                <w:rFonts w:ascii="Calibri" w:hAnsi="Calibri" w:cs="Calibri"/>
                <w:b/>
                <w:bCs/>
                <w:u w:val="single"/>
              </w:rPr>
              <w:t>Deadline Friday 13</w:t>
            </w:r>
            <w:r w:rsidRPr="006834B3">
              <w:rPr>
                <w:rFonts w:ascii="Calibri" w:hAnsi="Calibri" w:cs="Calibri"/>
                <w:b/>
                <w:bCs/>
                <w:u w:val="single"/>
                <w:vertAlign w:val="superscript"/>
              </w:rPr>
              <w:t>th</w:t>
            </w:r>
            <w:r w:rsidRPr="006834B3">
              <w:rPr>
                <w:rFonts w:ascii="Calibri" w:hAnsi="Calibri" w:cs="Calibri"/>
                <w:b/>
                <w:bCs/>
                <w:u w:val="single"/>
              </w:rPr>
              <w:t xml:space="preserve"> February – 5pm</w:t>
            </w:r>
          </w:p>
          <w:p w14:paraId="49BB3674" w14:textId="77777777" w:rsidR="00E74E4F" w:rsidRPr="006834B3" w:rsidRDefault="00E74E4F" w:rsidP="00E74E4F">
            <w:pPr>
              <w:pStyle w:val="ListParagraph"/>
              <w:numPr>
                <w:ilvl w:val="0"/>
                <w:numId w:val="6"/>
              </w:numPr>
              <w:spacing w:line="276" w:lineRule="auto"/>
              <w:ind w:left="426" w:hanging="284"/>
              <w:rPr>
                <w:rFonts w:ascii="Calibri" w:hAnsi="Calibri" w:cs="Calibri"/>
              </w:rPr>
            </w:pPr>
            <w:r w:rsidRPr="006834B3">
              <w:rPr>
                <w:rFonts w:ascii="Calibri" w:hAnsi="Calibri" w:cs="Calibri"/>
              </w:rPr>
              <w:lastRenderedPageBreak/>
              <w:t>On Monday 2</w:t>
            </w:r>
            <w:r w:rsidRPr="006834B3">
              <w:rPr>
                <w:rFonts w:ascii="Calibri" w:hAnsi="Calibri" w:cs="Calibri"/>
                <w:vertAlign w:val="superscript"/>
              </w:rPr>
              <w:t>nd</w:t>
            </w:r>
            <w:r w:rsidRPr="006834B3">
              <w:rPr>
                <w:rFonts w:ascii="Calibri" w:hAnsi="Calibri" w:cs="Calibri"/>
              </w:rPr>
              <w:t xml:space="preserve"> February 2026 all providers will receive an email to ask them to check all headcount data. </w:t>
            </w:r>
          </w:p>
          <w:p w14:paraId="2E24DB41" w14:textId="77777777" w:rsidR="00E74E4F" w:rsidRPr="006834B3" w:rsidRDefault="00E74E4F" w:rsidP="00E74E4F">
            <w:pPr>
              <w:pStyle w:val="ListParagraph"/>
              <w:numPr>
                <w:ilvl w:val="0"/>
                <w:numId w:val="6"/>
              </w:numPr>
              <w:spacing w:line="276" w:lineRule="auto"/>
              <w:ind w:left="426" w:hanging="284"/>
              <w:rPr>
                <w:rFonts w:ascii="Calibri" w:hAnsi="Calibri" w:cs="Calibri"/>
              </w:rPr>
            </w:pPr>
            <w:r w:rsidRPr="006834B3">
              <w:rPr>
                <w:rFonts w:ascii="Calibri" w:hAnsi="Calibri" w:cs="Calibri"/>
              </w:rPr>
              <w:t xml:space="preserve">You can only claim for children registered and attending during headcount week.  Any child who is not with you on headcount week should </w:t>
            </w:r>
            <w:r w:rsidRPr="006834B3">
              <w:rPr>
                <w:rFonts w:ascii="Calibri" w:hAnsi="Calibri" w:cs="Calibri"/>
                <w:u w:val="single"/>
              </w:rPr>
              <w:t>not</w:t>
            </w:r>
            <w:r w:rsidRPr="006834B3">
              <w:rPr>
                <w:rFonts w:ascii="Calibri" w:hAnsi="Calibri" w:cs="Calibri"/>
              </w:rPr>
              <w:t xml:space="preserve"> be included on your headcount and will be deleted.  For children starting after headcount week please request an after-headcount form from eyft following the guidance below.</w:t>
            </w:r>
          </w:p>
        </w:tc>
      </w:tr>
      <w:tr w:rsidR="00E74E4F" w:rsidRPr="006834B3" w14:paraId="55AC8EE3" w14:textId="77777777" w:rsidTr="00EC7E57">
        <w:trPr>
          <w:trHeight w:val="1583"/>
        </w:trPr>
        <w:tc>
          <w:tcPr>
            <w:tcW w:w="9781" w:type="dxa"/>
            <w:tcMar>
              <w:top w:w="0" w:type="dxa"/>
              <w:left w:w="108" w:type="dxa"/>
              <w:bottom w:w="0" w:type="dxa"/>
              <w:right w:w="108" w:type="dxa"/>
            </w:tcMar>
          </w:tcPr>
          <w:p w14:paraId="21A40A17" w14:textId="77777777" w:rsidR="00E74E4F" w:rsidRPr="006834B3" w:rsidRDefault="00E74E4F" w:rsidP="00EC7E57">
            <w:pPr>
              <w:ind w:left="426" w:hanging="284"/>
              <w:rPr>
                <w:rFonts w:ascii="Calibri" w:hAnsi="Calibri" w:cs="Calibri"/>
                <w:b/>
                <w:bCs/>
              </w:rPr>
            </w:pPr>
            <w:r w:rsidRPr="006834B3">
              <w:rPr>
                <w:rFonts w:ascii="Calibri" w:hAnsi="Calibri" w:cs="Calibri"/>
                <w:b/>
                <w:bCs/>
                <w:color w:val="FF0000"/>
              </w:rPr>
              <w:lastRenderedPageBreak/>
              <w:t xml:space="preserve">AFTER HEADCOUNT – </w:t>
            </w:r>
            <w:r w:rsidRPr="006834B3">
              <w:rPr>
                <w:rFonts w:ascii="Calibri" w:hAnsi="Calibri" w:cs="Calibri"/>
                <w:b/>
                <w:bCs/>
              </w:rPr>
              <w:t>Spring term 2026</w:t>
            </w:r>
          </w:p>
          <w:p w14:paraId="2D23E8F3" w14:textId="77777777" w:rsidR="00E74E4F" w:rsidRPr="006834B3" w:rsidRDefault="00E74E4F" w:rsidP="00E74E4F">
            <w:pPr>
              <w:pStyle w:val="ListParagraph"/>
              <w:numPr>
                <w:ilvl w:val="0"/>
                <w:numId w:val="6"/>
              </w:numPr>
              <w:spacing w:line="276" w:lineRule="auto"/>
              <w:ind w:left="462"/>
              <w:rPr>
                <w:rFonts w:ascii="Calibri" w:hAnsi="Calibri" w:cs="Calibri"/>
                <w:b w:val="0"/>
                <w:bCs w:val="0"/>
              </w:rPr>
            </w:pPr>
            <w:r w:rsidRPr="006834B3">
              <w:rPr>
                <w:rFonts w:ascii="Calibri" w:hAnsi="Calibri" w:cs="Calibri"/>
              </w:rPr>
              <w:t>After Headcount – Instructions on how to claim after headcount were emailed out to all providers on 22</w:t>
            </w:r>
            <w:r w:rsidRPr="006834B3">
              <w:rPr>
                <w:rFonts w:ascii="Calibri" w:hAnsi="Calibri" w:cs="Calibri"/>
                <w:vertAlign w:val="superscript"/>
              </w:rPr>
              <w:t>nd</w:t>
            </w:r>
            <w:r w:rsidRPr="006834B3">
              <w:rPr>
                <w:rFonts w:ascii="Calibri" w:hAnsi="Calibri" w:cs="Calibri"/>
              </w:rPr>
              <w:t xml:space="preserve"> January 2026, this is for children who have joined you after headcount week but have never claimed in North Yorkshire previously. </w:t>
            </w:r>
            <w:hyperlink r:id="rId23" w:history="1">
              <w:r w:rsidRPr="006834B3">
                <w:rPr>
                  <w:rStyle w:val="Hyperlink"/>
                  <w:rFonts w:ascii="Calibri" w:hAnsi="Calibri" w:cs="Calibri"/>
                </w:rPr>
                <w:t>After headcount guidance.pdf</w:t>
              </w:r>
            </w:hyperlink>
          </w:p>
        </w:tc>
      </w:tr>
      <w:tr w:rsidR="00E74E4F" w:rsidRPr="006834B3" w14:paraId="5691E5D7" w14:textId="77777777" w:rsidTr="00EC7E57">
        <w:tc>
          <w:tcPr>
            <w:tcW w:w="9781" w:type="dxa"/>
            <w:tcMar>
              <w:top w:w="0" w:type="dxa"/>
              <w:left w:w="108" w:type="dxa"/>
              <w:bottom w:w="0" w:type="dxa"/>
              <w:right w:w="108" w:type="dxa"/>
            </w:tcMar>
          </w:tcPr>
          <w:p w14:paraId="57F287C9" w14:textId="77777777" w:rsidR="00E74E4F" w:rsidRPr="006834B3" w:rsidRDefault="00E74E4F" w:rsidP="00EC7E57">
            <w:pPr>
              <w:rPr>
                <w:rFonts w:ascii="Calibri" w:hAnsi="Calibri" w:cs="Calibri"/>
                <w:b/>
                <w:bCs/>
              </w:rPr>
            </w:pPr>
            <w:r w:rsidRPr="006834B3">
              <w:rPr>
                <w:rFonts w:ascii="Calibri" w:hAnsi="Calibri" w:cs="Calibri"/>
                <w:b/>
                <w:bCs/>
                <w:color w:val="FF0000"/>
              </w:rPr>
              <w:t xml:space="preserve">EARLY YEARS PROVIDER RATES 2026 -27 </w:t>
            </w:r>
          </w:p>
          <w:p w14:paraId="0E500463" w14:textId="77777777" w:rsidR="00E74E4F" w:rsidRPr="006834B3" w:rsidRDefault="00E74E4F" w:rsidP="00E74E4F">
            <w:pPr>
              <w:pStyle w:val="ListParagraph"/>
              <w:numPr>
                <w:ilvl w:val="0"/>
                <w:numId w:val="6"/>
              </w:numPr>
              <w:spacing w:line="276" w:lineRule="auto"/>
              <w:ind w:left="462"/>
              <w:rPr>
                <w:rFonts w:ascii="Calibri" w:hAnsi="Calibri" w:cs="Calibri"/>
                <w:b w:val="0"/>
                <w:bCs w:val="0"/>
                <w:color w:val="FF0000"/>
              </w:rPr>
            </w:pPr>
            <w:r w:rsidRPr="006834B3">
              <w:rPr>
                <w:rFonts w:ascii="Calibri" w:hAnsi="Calibri" w:cs="Calibri"/>
              </w:rPr>
              <w:t>A letter was sent to all providers by email on 29</w:t>
            </w:r>
            <w:r w:rsidRPr="006834B3">
              <w:rPr>
                <w:rFonts w:ascii="Calibri" w:hAnsi="Calibri" w:cs="Calibri"/>
                <w:vertAlign w:val="superscript"/>
              </w:rPr>
              <w:t>th</w:t>
            </w:r>
            <w:r w:rsidRPr="006834B3">
              <w:rPr>
                <w:rFonts w:ascii="Calibri" w:hAnsi="Calibri" w:cs="Calibri"/>
              </w:rPr>
              <w:t xml:space="preserve"> January with funding rates 2026/27. </w:t>
            </w:r>
          </w:p>
          <w:p w14:paraId="2EC4FFB1" w14:textId="77777777" w:rsidR="00E74E4F" w:rsidRPr="006834B3" w:rsidRDefault="00E74E4F" w:rsidP="00E74E4F">
            <w:pPr>
              <w:pStyle w:val="ListParagraph"/>
              <w:numPr>
                <w:ilvl w:val="0"/>
                <w:numId w:val="6"/>
              </w:numPr>
              <w:spacing w:line="276" w:lineRule="auto"/>
              <w:ind w:left="462"/>
              <w:rPr>
                <w:rFonts w:ascii="Calibri" w:hAnsi="Calibri" w:cs="Calibri"/>
              </w:rPr>
            </w:pPr>
            <w:r w:rsidRPr="006834B3">
              <w:rPr>
                <w:rFonts w:ascii="Calibri" w:hAnsi="Calibri" w:cs="Calibri"/>
              </w:rPr>
              <w:t xml:space="preserve">Please use this link </w:t>
            </w:r>
            <w:hyperlink r:id="rId24" w:history="1">
              <w:r w:rsidRPr="006834B3">
                <w:rPr>
                  <w:rStyle w:val="Hyperlink"/>
                  <w:rFonts w:ascii="Calibri" w:hAnsi="Calibri" w:cs="Calibri"/>
                </w:rPr>
                <w:t>Early Years Funding Rates 2026-27.pdf</w:t>
              </w:r>
            </w:hyperlink>
          </w:p>
        </w:tc>
      </w:tr>
      <w:tr w:rsidR="00E74E4F" w:rsidRPr="006834B3" w14:paraId="2812440E" w14:textId="77777777" w:rsidTr="00EC7E57">
        <w:trPr>
          <w:trHeight w:val="1386"/>
        </w:trPr>
        <w:tc>
          <w:tcPr>
            <w:tcW w:w="9781" w:type="dxa"/>
          </w:tcPr>
          <w:p w14:paraId="362B6051" w14:textId="77777777" w:rsidR="00E74E4F" w:rsidRPr="006834B3" w:rsidRDefault="00E74E4F" w:rsidP="00EC7E57">
            <w:pPr>
              <w:ind w:left="567" w:hanging="425"/>
              <w:rPr>
                <w:rFonts w:ascii="Calibri" w:hAnsi="Calibri" w:cs="Calibri"/>
                <w:b/>
                <w:bCs/>
                <w:color w:val="FF0000"/>
              </w:rPr>
            </w:pPr>
            <w:bookmarkStart w:id="20" w:name="_Hlk213832613"/>
            <w:bookmarkStart w:id="21" w:name="_Hlk199316367"/>
            <w:r w:rsidRPr="006834B3">
              <w:rPr>
                <w:rFonts w:ascii="Calibri" w:hAnsi="Calibri" w:cs="Calibri"/>
                <w:b/>
                <w:bCs/>
                <w:color w:val="FF0000"/>
              </w:rPr>
              <w:t xml:space="preserve">REMINDER </w:t>
            </w:r>
            <w:r w:rsidRPr="006834B3">
              <w:rPr>
                <w:rFonts w:ascii="Calibri" w:hAnsi="Calibri" w:cs="Calibri"/>
                <w:b/>
                <w:bCs/>
              </w:rPr>
              <w:t>- Websites</w:t>
            </w:r>
          </w:p>
          <w:p w14:paraId="391ADCE4" w14:textId="77777777" w:rsidR="00E74E4F" w:rsidRPr="006834B3" w:rsidRDefault="00E74E4F" w:rsidP="00E74E4F">
            <w:pPr>
              <w:pStyle w:val="ListParagraph"/>
              <w:numPr>
                <w:ilvl w:val="0"/>
                <w:numId w:val="9"/>
              </w:numPr>
              <w:spacing w:line="276" w:lineRule="auto"/>
              <w:rPr>
                <w:rFonts w:ascii="Calibri" w:hAnsi="Calibri" w:cs="Calibri"/>
              </w:rPr>
            </w:pPr>
            <w:r w:rsidRPr="006834B3">
              <w:rPr>
                <w:rFonts w:ascii="Calibri" w:hAnsi="Calibri" w:cs="Calibri"/>
              </w:rPr>
              <w:t>Costs of chargeable extras should be published on provider websites, if you do not have a website, please contact the Families Information Service for advice on how to publish your funded offer.</w:t>
            </w:r>
          </w:p>
          <w:p w14:paraId="5698EC05" w14:textId="77777777" w:rsidR="00E74E4F" w:rsidRPr="006834B3" w:rsidRDefault="00E74E4F" w:rsidP="00E74E4F">
            <w:pPr>
              <w:pStyle w:val="ListParagraph"/>
              <w:numPr>
                <w:ilvl w:val="0"/>
                <w:numId w:val="9"/>
              </w:numPr>
              <w:spacing w:line="276" w:lineRule="auto"/>
              <w:rPr>
                <w:rFonts w:ascii="Calibri" w:hAnsi="Calibri" w:cs="Calibri"/>
              </w:rPr>
            </w:pPr>
            <w:r w:rsidRPr="006834B3">
              <w:rPr>
                <w:rFonts w:ascii="Calibri" w:hAnsi="Calibri" w:cs="Calibri"/>
              </w:rPr>
              <w:t xml:space="preserve">There must not be any mandatory charges for parents in relation to the free hours. </w:t>
            </w:r>
          </w:p>
          <w:p w14:paraId="43A369D0" w14:textId="77777777" w:rsidR="00E74E4F" w:rsidRPr="006834B3" w:rsidRDefault="00E74E4F" w:rsidP="00EC7E57">
            <w:pPr>
              <w:pStyle w:val="ListParagraph"/>
              <w:numPr>
                <w:ilvl w:val="0"/>
                <w:numId w:val="0"/>
              </w:numPr>
              <w:spacing w:line="276" w:lineRule="auto"/>
              <w:ind w:left="502"/>
              <w:rPr>
                <w:rFonts w:ascii="Calibri" w:hAnsi="Calibri" w:cs="Calibri"/>
              </w:rPr>
            </w:pPr>
            <w:r w:rsidRPr="006834B3">
              <w:rPr>
                <w:rFonts w:ascii="Calibri" w:hAnsi="Calibri" w:cs="Calibri"/>
              </w:rPr>
              <w:t>Charges for food and consumables can be made but not be a condition of taking up a funded place.</w:t>
            </w:r>
          </w:p>
          <w:p w14:paraId="6F1F1CE9" w14:textId="77777777" w:rsidR="00E74E4F" w:rsidRPr="006834B3" w:rsidRDefault="00E74E4F" w:rsidP="00E74E4F">
            <w:pPr>
              <w:pStyle w:val="ListParagraph"/>
              <w:numPr>
                <w:ilvl w:val="0"/>
                <w:numId w:val="9"/>
              </w:numPr>
              <w:spacing w:line="276" w:lineRule="auto"/>
              <w:rPr>
                <w:rFonts w:ascii="Calibri" w:hAnsi="Calibri" w:cs="Calibri"/>
              </w:rPr>
            </w:pPr>
            <w:r w:rsidRPr="006834B3">
              <w:rPr>
                <w:rFonts w:ascii="Calibri" w:hAnsi="Calibri" w:cs="Calibri"/>
              </w:rPr>
              <w:t xml:space="preserve">All charges must be clear, up to date and easily accessible to parents to make an informed choice. </w:t>
            </w:r>
          </w:p>
          <w:p w14:paraId="17A51A5F" w14:textId="77777777" w:rsidR="00E74E4F" w:rsidRPr="006834B3" w:rsidRDefault="00E74E4F" w:rsidP="00E74E4F">
            <w:pPr>
              <w:pStyle w:val="ListParagraph"/>
              <w:numPr>
                <w:ilvl w:val="0"/>
                <w:numId w:val="9"/>
              </w:numPr>
              <w:spacing w:line="276" w:lineRule="auto"/>
              <w:rPr>
                <w:rFonts w:ascii="Calibri" w:hAnsi="Calibri" w:cs="Calibri"/>
              </w:rPr>
            </w:pPr>
            <w:r w:rsidRPr="006834B3">
              <w:rPr>
                <w:rFonts w:ascii="Calibri" w:hAnsi="Calibri" w:cs="Calibri"/>
              </w:rPr>
              <w:t xml:space="preserve">Invoices should be itemised to show </w:t>
            </w:r>
          </w:p>
          <w:p w14:paraId="33F16E94" w14:textId="77777777" w:rsidR="00E74E4F" w:rsidRPr="006834B3" w:rsidRDefault="00E74E4F" w:rsidP="00E74E4F">
            <w:pPr>
              <w:pStyle w:val="ListParagraph"/>
              <w:numPr>
                <w:ilvl w:val="0"/>
                <w:numId w:val="10"/>
              </w:numPr>
              <w:spacing w:line="276" w:lineRule="auto"/>
              <w:ind w:left="993" w:hanging="284"/>
              <w:rPr>
                <w:rFonts w:ascii="Calibri" w:hAnsi="Calibri" w:cs="Calibri"/>
              </w:rPr>
            </w:pPr>
            <w:r w:rsidRPr="006834B3">
              <w:rPr>
                <w:rFonts w:ascii="Calibri" w:hAnsi="Calibri" w:cs="Calibri"/>
              </w:rPr>
              <w:t>the free entitlement hours</w:t>
            </w:r>
          </w:p>
          <w:p w14:paraId="502BE2DB" w14:textId="77777777" w:rsidR="00E74E4F" w:rsidRPr="006834B3" w:rsidRDefault="00E74E4F" w:rsidP="00E74E4F">
            <w:pPr>
              <w:pStyle w:val="ListParagraph"/>
              <w:numPr>
                <w:ilvl w:val="0"/>
                <w:numId w:val="10"/>
              </w:numPr>
              <w:spacing w:line="276" w:lineRule="auto"/>
              <w:ind w:left="993" w:hanging="284"/>
              <w:rPr>
                <w:rFonts w:ascii="Calibri" w:hAnsi="Calibri" w:cs="Calibri"/>
              </w:rPr>
            </w:pPr>
            <w:r w:rsidRPr="006834B3">
              <w:rPr>
                <w:rFonts w:ascii="Calibri" w:hAnsi="Calibri" w:cs="Calibri"/>
              </w:rPr>
              <w:t>additional private paid hours</w:t>
            </w:r>
          </w:p>
          <w:p w14:paraId="3EAAC326" w14:textId="77777777" w:rsidR="00E74E4F" w:rsidRPr="006834B3" w:rsidRDefault="00E74E4F" w:rsidP="00EC7E57">
            <w:pPr>
              <w:pStyle w:val="ListParagraph"/>
              <w:spacing w:line="276" w:lineRule="auto"/>
              <w:ind w:left="993" w:hanging="284"/>
              <w:rPr>
                <w:rFonts w:ascii="Calibri" w:hAnsi="Calibri" w:cs="Calibri"/>
              </w:rPr>
            </w:pPr>
            <w:r w:rsidRPr="006834B3">
              <w:rPr>
                <w:rFonts w:ascii="Calibri" w:hAnsi="Calibri" w:cs="Calibri"/>
              </w:rPr>
              <w:t>food charges</w:t>
            </w:r>
          </w:p>
          <w:p w14:paraId="380D6F9B" w14:textId="77777777" w:rsidR="00E74E4F" w:rsidRPr="006834B3" w:rsidRDefault="00E74E4F" w:rsidP="00E74E4F">
            <w:pPr>
              <w:pStyle w:val="ListParagraph"/>
              <w:numPr>
                <w:ilvl w:val="0"/>
                <w:numId w:val="8"/>
              </w:numPr>
              <w:spacing w:line="276" w:lineRule="auto"/>
              <w:ind w:left="993" w:hanging="284"/>
              <w:rPr>
                <w:rFonts w:ascii="Calibri" w:hAnsi="Calibri" w:cs="Calibri"/>
              </w:rPr>
            </w:pPr>
            <w:r w:rsidRPr="006834B3">
              <w:rPr>
                <w:rFonts w:ascii="Calibri" w:hAnsi="Calibri" w:cs="Calibri"/>
              </w:rPr>
              <w:t>non-food consumables charges/activities charges.</w:t>
            </w:r>
          </w:p>
          <w:p w14:paraId="767F6F3D" w14:textId="77777777" w:rsidR="00E74E4F" w:rsidRPr="006834B3" w:rsidRDefault="00E74E4F" w:rsidP="00EC7E57">
            <w:pPr>
              <w:ind w:left="142"/>
              <w:rPr>
                <w:rFonts w:ascii="Calibri" w:hAnsi="Calibri" w:cs="Calibri"/>
              </w:rPr>
            </w:pPr>
            <w:r w:rsidRPr="006834B3">
              <w:rPr>
                <w:rFonts w:ascii="Calibri" w:hAnsi="Calibri" w:cs="Calibri"/>
              </w:rPr>
              <w:t xml:space="preserve">For guidance on charging use the following links: </w:t>
            </w:r>
          </w:p>
          <w:p w14:paraId="11DB6083" w14:textId="77777777" w:rsidR="00E74E4F" w:rsidRPr="006834B3" w:rsidRDefault="00E74E4F" w:rsidP="00EC7E57">
            <w:pPr>
              <w:ind w:left="142"/>
              <w:rPr>
                <w:rFonts w:ascii="Calibri" w:hAnsi="Calibri" w:cs="Calibri"/>
              </w:rPr>
            </w:pPr>
            <w:r w:rsidRPr="006834B3">
              <w:rPr>
                <w:rFonts w:ascii="Calibri" w:hAnsi="Calibri" w:cs="Calibri"/>
              </w:rPr>
              <w:t xml:space="preserve">DfE Statutory Guidance Section 1.32 to 1.44 </w:t>
            </w:r>
            <w:hyperlink r:id="rId25" w:history="1">
              <w:r w:rsidRPr="006834B3">
                <w:rPr>
                  <w:rFonts w:ascii="Calibri" w:hAnsi="Calibri" w:cs="Calibri"/>
                  <w:color w:val="0000FF"/>
                  <w:u w:val="single"/>
                </w:rPr>
                <w:t>Early education and childcare - GOV.UK</w:t>
              </w:r>
            </w:hyperlink>
            <w:r w:rsidRPr="006834B3">
              <w:rPr>
                <w:rFonts w:ascii="Calibri" w:hAnsi="Calibri" w:cs="Calibri"/>
              </w:rPr>
              <w:t xml:space="preserve"> and  </w:t>
            </w:r>
            <w:hyperlink r:id="rId26" w:history="1">
              <w:r w:rsidRPr="006834B3">
                <w:rPr>
                  <w:rFonts w:ascii="Calibri" w:hAnsi="Calibri" w:cs="Calibri"/>
                  <w:color w:val="0000FF"/>
                  <w:u w:val="single"/>
                </w:rPr>
                <w:t>Chargeable_extras_.docx</w:t>
              </w:r>
            </w:hyperlink>
            <w:r w:rsidRPr="006834B3">
              <w:rPr>
                <w:rFonts w:ascii="Calibri" w:hAnsi="Calibri" w:cs="Calibri"/>
                <w:color w:val="0000FF"/>
                <w:u w:val="single"/>
              </w:rPr>
              <w:t>;</w:t>
            </w:r>
            <w:r w:rsidRPr="006834B3">
              <w:rPr>
                <w:rFonts w:ascii="Calibri" w:hAnsi="Calibri" w:cs="Calibri"/>
                <w:color w:val="0000FF"/>
              </w:rPr>
              <w:t xml:space="preserve">  </w:t>
            </w:r>
            <w:r w:rsidRPr="006834B3">
              <w:rPr>
                <w:rFonts w:ascii="Calibri" w:hAnsi="Calibri" w:cs="Calibri"/>
              </w:rPr>
              <w:t xml:space="preserve">Childcare Works </w:t>
            </w:r>
            <w:hyperlink r:id="rId27" w:history="1">
              <w:r w:rsidRPr="006834B3">
                <w:rPr>
                  <w:rFonts w:ascii="Calibri" w:hAnsi="Calibri" w:cs="Calibri"/>
                  <w:color w:val="0000FF"/>
                  <w:u w:val="single"/>
                </w:rPr>
                <w:t>Invoicing, Consumables, and Charging Structures - childcareworks.org.uk</w:t>
              </w:r>
            </w:hyperlink>
          </w:p>
        </w:tc>
      </w:tr>
      <w:tr w:rsidR="00E74E4F" w:rsidRPr="006834B3" w14:paraId="47A1D71B" w14:textId="77777777" w:rsidTr="00EC7E57">
        <w:trPr>
          <w:trHeight w:val="1386"/>
        </w:trPr>
        <w:tc>
          <w:tcPr>
            <w:tcW w:w="9781" w:type="dxa"/>
          </w:tcPr>
          <w:p w14:paraId="5FC984FB" w14:textId="77777777" w:rsidR="00E74E4F" w:rsidRPr="006834B3" w:rsidRDefault="00E74E4F" w:rsidP="00EC7E57">
            <w:pPr>
              <w:ind w:left="142"/>
              <w:rPr>
                <w:rFonts w:ascii="Calibri" w:hAnsi="Calibri" w:cs="Calibri"/>
                <w:b/>
                <w:bCs/>
              </w:rPr>
            </w:pPr>
            <w:r w:rsidRPr="006834B3">
              <w:rPr>
                <w:rFonts w:ascii="Calibri" w:hAnsi="Calibri" w:cs="Calibri"/>
                <w:b/>
                <w:bCs/>
                <w:color w:val="FF0000"/>
              </w:rPr>
              <w:t xml:space="preserve">IMPORTANT </w:t>
            </w:r>
            <w:r w:rsidRPr="006834B3">
              <w:rPr>
                <w:rFonts w:ascii="Calibri" w:hAnsi="Calibri" w:cs="Calibri"/>
                <w:b/>
                <w:bCs/>
              </w:rPr>
              <w:t>–</w:t>
            </w:r>
            <w:r w:rsidRPr="006834B3">
              <w:rPr>
                <w:rFonts w:ascii="Calibri" w:hAnsi="Calibri" w:cs="Calibri"/>
                <w:b/>
                <w:bCs/>
                <w:color w:val="FF0000"/>
              </w:rPr>
              <w:t xml:space="preserve"> </w:t>
            </w:r>
            <w:r w:rsidRPr="006834B3">
              <w:rPr>
                <w:rFonts w:ascii="Calibri" w:hAnsi="Calibri" w:cs="Calibri"/>
                <w:b/>
                <w:bCs/>
              </w:rPr>
              <w:t>Changes to Your Business</w:t>
            </w:r>
          </w:p>
          <w:p w14:paraId="50FF7E5A" w14:textId="77777777" w:rsidR="00E74E4F" w:rsidRPr="006834B3" w:rsidRDefault="00E74E4F" w:rsidP="00E74E4F">
            <w:pPr>
              <w:pStyle w:val="ListParagraph"/>
              <w:numPr>
                <w:ilvl w:val="0"/>
                <w:numId w:val="6"/>
              </w:numPr>
              <w:spacing w:line="276" w:lineRule="auto"/>
              <w:ind w:left="567" w:hanging="425"/>
              <w:rPr>
                <w:rFonts w:ascii="Calibri" w:hAnsi="Calibri" w:cs="Calibri"/>
              </w:rPr>
            </w:pPr>
            <w:r w:rsidRPr="006834B3">
              <w:rPr>
                <w:rFonts w:ascii="Calibri" w:hAnsi="Calibri" w:cs="Calibri"/>
              </w:rPr>
              <w:t>Please contact EYFT (</w:t>
            </w:r>
            <w:hyperlink r:id="rId28" w:history="1">
              <w:r w:rsidRPr="006834B3">
                <w:rPr>
                  <w:rStyle w:val="Hyperlink"/>
                  <w:rFonts w:ascii="Calibri" w:hAnsi="Calibri" w:cs="Calibri"/>
                </w:rPr>
                <w:t>eyft@northyorks.gov.uk</w:t>
              </w:r>
            </w:hyperlink>
            <w:r w:rsidRPr="006834B3">
              <w:rPr>
                <w:rFonts w:ascii="Calibri" w:hAnsi="Calibri" w:cs="Calibri"/>
              </w:rPr>
              <w:t xml:space="preserve">), as soon as possible to inform them if you are reducing your funded offer, e.g. reducing days or selling your business </w:t>
            </w:r>
          </w:p>
          <w:p w14:paraId="749F357C" w14:textId="77777777" w:rsidR="00E74E4F" w:rsidRPr="006834B3" w:rsidRDefault="00E74E4F" w:rsidP="00E74E4F">
            <w:pPr>
              <w:pStyle w:val="ListParagraph"/>
              <w:numPr>
                <w:ilvl w:val="0"/>
                <w:numId w:val="6"/>
              </w:numPr>
              <w:spacing w:line="276" w:lineRule="auto"/>
              <w:ind w:left="567" w:hanging="425"/>
              <w:rPr>
                <w:rFonts w:ascii="Calibri" w:hAnsi="Calibri" w:cs="Calibri"/>
              </w:rPr>
            </w:pPr>
            <w:r w:rsidRPr="006834B3">
              <w:rPr>
                <w:rFonts w:ascii="Calibri" w:hAnsi="Calibri" w:cs="Calibri"/>
              </w:rPr>
              <w:t>This is to ensure any funding paid is accurate</w:t>
            </w:r>
          </w:p>
          <w:p w14:paraId="1AD3BA61" w14:textId="77777777" w:rsidR="00E74E4F" w:rsidRPr="006834B3" w:rsidRDefault="00E74E4F" w:rsidP="00E74E4F">
            <w:pPr>
              <w:pStyle w:val="ListParagraph"/>
              <w:numPr>
                <w:ilvl w:val="0"/>
                <w:numId w:val="6"/>
              </w:numPr>
              <w:spacing w:line="276" w:lineRule="auto"/>
              <w:ind w:left="567" w:hanging="425"/>
              <w:rPr>
                <w:rFonts w:ascii="Calibri" w:hAnsi="Calibri" w:cs="Calibri"/>
              </w:rPr>
            </w:pPr>
            <w:r w:rsidRPr="006834B3">
              <w:rPr>
                <w:rFonts w:ascii="Calibri" w:hAnsi="Calibri" w:cs="Calibri"/>
              </w:rPr>
              <w:t>Please also update any contact details on the provider portal as and when they happen</w:t>
            </w:r>
          </w:p>
        </w:tc>
      </w:tr>
      <w:bookmarkEnd w:id="20"/>
      <w:tr w:rsidR="00E74E4F" w:rsidRPr="006834B3" w14:paraId="0C0D53E3" w14:textId="77777777" w:rsidTr="00EC7E57">
        <w:trPr>
          <w:trHeight w:val="1069"/>
        </w:trPr>
        <w:tc>
          <w:tcPr>
            <w:tcW w:w="9781" w:type="dxa"/>
          </w:tcPr>
          <w:p w14:paraId="26C605AB" w14:textId="77777777" w:rsidR="00E74E4F" w:rsidRPr="006834B3" w:rsidRDefault="00E74E4F" w:rsidP="00EC7E57">
            <w:pPr>
              <w:ind w:left="567" w:hanging="425"/>
              <w:rPr>
                <w:rFonts w:ascii="Calibri" w:hAnsi="Calibri" w:cs="Calibri"/>
                <w:b/>
                <w:bCs/>
                <w:color w:val="FF0000"/>
              </w:rPr>
            </w:pPr>
            <w:r w:rsidRPr="006834B3">
              <w:rPr>
                <w:rFonts w:ascii="Calibri" w:hAnsi="Calibri" w:cs="Calibri"/>
                <w:b/>
                <w:bCs/>
                <w:color w:val="FF0000"/>
              </w:rPr>
              <w:t xml:space="preserve">REMINDER </w:t>
            </w:r>
            <w:r w:rsidRPr="006834B3">
              <w:rPr>
                <w:rFonts w:ascii="Calibri" w:hAnsi="Calibri" w:cs="Calibri"/>
                <w:b/>
                <w:bCs/>
              </w:rPr>
              <w:t>– Early Years Payments into Bank Accounts</w:t>
            </w:r>
          </w:p>
          <w:p w14:paraId="15D44951" w14:textId="77777777" w:rsidR="00E74E4F" w:rsidRPr="006834B3" w:rsidRDefault="00E74E4F" w:rsidP="00E74E4F">
            <w:pPr>
              <w:pStyle w:val="ListParagraph"/>
              <w:numPr>
                <w:ilvl w:val="0"/>
                <w:numId w:val="7"/>
              </w:numPr>
              <w:spacing w:line="276" w:lineRule="auto"/>
              <w:ind w:left="567" w:hanging="425"/>
              <w:rPr>
                <w:rFonts w:ascii="Calibri" w:hAnsi="Calibri" w:cs="Calibri"/>
                <w:b w:val="0"/>
                <w:bCs w:val="0"/>
                <w:color w:val="FF0000"/>
              </w:rPr>
            </w:pPr>
            <w:r w:rsidRPr="006834B3">
              <w:rPr>
                <w:rFonts w:ascii="Calibri" w:hAnsi="Calibri" w:cs="Calibri"/>
              </w:rPr>
              <w:t xml:space="preserve">Please contact </w:t>
            </w:r>
            <w:hyperlink r:id="rId29" w:tgtFrame="_blank" w:tooltip="mailto:eyft@northyorks.gov.uk" w:history="1">
              <w:r w:rsidRPr="006834B3">
                <w:rPr>
                  <w:rStyle w:val="Hyperlink"/>
                  <w:rFonts w:ascii="Calibri" w:hAnsi="Calibri" w:cs="Calibri"/>
                </w:rPr>
                <w:t>eyft@northyorks.gov.uk</w:t>
              </w:r>
            </w:hyperlink>
            <w:r w:rsidRPr="006834B3">
              <w:rPr>
                <w:rFonts w:ascii="Calibri" w:hAnsi="Calibri" w:cs="Calibri"/>
              </w:rPr>
              <w:t xml:space="preserve"> if you are contacted by your bank about fraudulent activity on the bank account that your early years funding is paid into.</w:t>
            </w:r>
          </w:p>
        </w:tc>
      </w:tr>
      <w:tr w:rsidR="00E74E4F" w:rsidRPr="006834B3" w14:paraId="2A62028C" w14:textId="77777777" w:rsidTr="00EC7E57">
        <w:trPr>
          <w:trHeight w:val="1069"/>
        </w:trPr>
        <w:tc>
          <w:tcPr>
            <w:tcW w:w="9781" w:type="dxa"/>
          </w:tcPr>
          <w:p w14:paraId="7657EC6D" w14:textId="77777777" w:rsidR="00E74E4F" w:rsidRPr="006834B3" w:rsidRDefault="00E74E4F" w:rsidP="00EC7E57">
            <w:pPr>
              <w:ind w:left="426" w:hanging="284"/>
              <w:rPr>
                <w:rFonts w:ascii="Calibri" w:hAnsi="Calibri" w:cs="Calibri"/>
                <w:b/>
                <w:bCs/>
              </w:rPr>
            </w:pPr>
            <w:r w:rsidRPr="006834B3">
              <w:rPr>
                <w:rFonts w:ascii="Calibri" w:hAnsi="Calibri" w:cs="Calibri"/>
                <w:b/>
                <w:bCs/>
                <w:color w:val="FF0000"/>
              </w:rPr>
              <w:t xml:space="preserve">UPDATE </w:t>
            </w:r>
            <w:r w:rsidRPr="006834B3">
              <w:rPr>
                <w:rFonts w:ascii="Calibri" w:hAnsi="Calibri" w:cs="Calibri"/>
                <w:b/>
                <w:bCs/>
              </w:rPr>
              <w:t>– New Guidance Available on Website</w:t>
            </w:r>
          </w:p>
          <w:p w14:paraId="2615FDF2" w14:textId="77777777" w:rsidR="00E74E4F" w:rsidRPr="006834B3" w:rsidRDefault="00E74E4F" w:rsidP="00E74E4F">
            <w:pPr>
              <w:pStyle w:val="ListParagraph"/>
              <w:numPr>
                <w:ilvl w:val="0"/>
                <w:numId w:val="17"/>
              </w:numPr>
              <w:spacing w:line="276" w:lineRule="auto"/>
              <w:ind w:left="567" w:hanging="425"/>
              <w:rPr>
                <w:rFonts w:ascii="Calibri" w:hAnsi="Calibri" w:cs="Calibri"/>
              </w:rPr>
            </w:pPr>
            <w:r w:rsidRPr="006834B3">
              <w:rPr>
                <w:rFonts w:ascii="Calibri" w:hAnsi="Calibri" w:cs="Calibri"/>
              </w:rPr>
              <w:t xml:space="preserve">The following guidance has been updated for the Spring Term 2026 – all guidance available here </w:t>
            </w:r>
            <w:hyperlink r:id="rId30" w:history="1">
              <w:r w:rsidRPr="006834B3">
                <w:rPr>
                  <w:rStyle w:val="Hyperlink"/>
                  <w:rFonts w:ascii="Calibri" w:hAnsi="Calibri" w:cs="Calibri"/>
                </w:rPr>
                <w:t xml:space="preserve">Early Years Funding | </w:t>
              </w:r>
              <w:proofErr w:type="spellStart"/>
              <w:r w:rsidRPr="006834B3">
                <w:rPr>
                  <w:rStyle w:val="Hyperlink"/>
                  <w:rFonts w:ascii="Calibri" w:hAnsi="Calibri" w:cs="Calibri"/>
                </w:rPr>
                <w:t>CYPSinfo</w:t>
              </w:r>
              <w:proofErr w:type="spellEnd"/>
            </w:hyperlink>
          </w:p>
          <w:p w14:paraId="34BBF991" w14:textId="77777777" w:rsidR="00E74E4F" w:rsidRPr="006834B3" w:rsidRDefault="00184FD8" w:rsidP="00E74E4F">
            <w:pPr>
              <w:pStyle w:val="ListParagraph"/>
              <w:numPr>
                <w:ilvl w:val="0"/>
                <w:numId w:val="7"/>
              </w:numPr>
              <w:spacing w:line="276" w:lineRule="auto"/>
              <w:ind w:left="567" w:hanging="425"/>
              <w:rPr>
                <w:rFonts w:ascii="Calibri" w:hAnsi="Calibri" w:cs="Calibri"/>
                <w:b w:val="0"/>
                <w:bCs w:val="0"/>
                <w:color w:val="FF0000"/>
              </w:rPr>
            </w:pPr>
            <w:hyperlink r:id="rId31" w:history="1">
              <w:r w:rsidR="00E74E4F" w:rsidRPr="006834B3">
                <w:rPr>
                  <w:rStyle w:val="Hyperlink"/>
                  <w:rFonts w:ascii="Calibri" w:hAnsi="Calibri" w:cs="Calibri"/>
                </w:rPr>
                <w:t>Provider Timetable - Spring 2026.pdf</w:t>
              </w:r>
            </w:hyperlink>
            <w:r w:rsidR="00E74E4F" w:rsidRPr="006834B3">
              <w:rPr>
                <w:rStyle w:val="Hyperlink"/>
                <w:rFonts w:ascii="Calibri" w:hAnsi="Calibri" w:cs="Calibri"/>
              </w:rPr>
              <w:t xml:space="preserve"> and </w:t>
            </w:r>
            <w:hyperlink r:id="rId32" w:history="1">
              <w:r w:rsidR="00E74E4F" w:rsidRPr="006834B3">
                <w:rPr>
                  <w:rStyle w:val="Hyperlink"/>
                  <w:rFonts w:ascii="Calibri" w:hAnsi="Calibri" w:cs="Calibri"/>
                </w:rPr>
                <w:t>Useful dates 2026-2027.pdf</w:t>
              </w:r>
            </w:hyperlink>
          </w:p>
        </w:tc>
      </w:tr>
      <w:bookmarkEnd w:id="19"/>
      <w:bookmarkEnd w:id="21"/>
    </w:tbl>
    <w:p w14:paraId="1B7CFF77" w14:textId="77777777" w:rsidR="000B5DE2" w:rsidRPr="002250E3" w:rsidRDefault="000B5DE2" w:rsidP="00005074">
      <w:pPr>
        <w:spacing w:after="0" w:line="240" w:lineRule="auto"/>
        <w:rPr>
          <w:rFonts w:ascii="Arial" w:hAnsi="Arial" w:cs="Arial"/>
          <w:b/>
          <w:bCs/>
          <w:u w:val="single"/>
        </w:rPr>
      </w:pPr>
    </w:p>
    <w:sectPr w:rsidR="000B5DE2" w:rsidRPr="002250E3" w:rsidSect="00F44D67">
      <w:footerReference w:type="even" r:id="rId33"/>
      <w:footerReference w:type="default" r:id="rId34"/>
      <w:headerReference w:type="first" r:id="rId35"/>
      <w:footerReference w:type="first" r:id="rId36"/>
      <w:pgSz w:w="11906" w:h="16838"/>
      <w:pgMar w:top="397" w:right="227" w:bottom="340" w:left="1021"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74448" w14:textId="77777777" w:rsidR="00B67AEE" w:rsidRDefault="00B67AEE" w:rsidP="00A84A39">
      <w:pPr>
        <w:spacing w:after="0" w:line="240" w:lineRule="auto"/>
      </w:pPr>
      <w:r>
        <w:separator/>
      </w:r>
    </w:p>
  </w:endnote>
  <w:endnote w:type="continuationSeparator" w:id="0">
    <w:p w14:paraId="26917BE2" w14:textId="77777777" w:rsidR="00B67AEE" w:rsidRDefault="00B67AEE"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C0EA6" w14:textId="2BCBFC54" w:rsidR="002D64E2" w:rsidRDefault="002D64E2">
    <w:pPr>
      <w:pStyle w:val="Footer"/>
    </w:pPr>
    <w:r>
      <w:rPr>
        <w:noProof/>
      </w:rPr>
      <mc:AlternateContent>
        <mc:Choice Requires="wps">
          <w:drawing>
            <wp:anchor distT="0" distB="0" distL="0" distR="0" simplePos="0" relativeHeight="251664384" behindDoc="0" locked="0" layoutInCell="1" allowOverlap="1" wp14:anchorId="4B9BFBC1" wp14:editId="7769314E">
              <wp:simplePos x="635" y="635"/>
              <wp:positionH relativeFrom="page">
                <wp:align>center</wp:align>
              </wp:positionH>
              <wp:positionV relativeFrom="page">
                <wp:align>bottom</wp:align>
              </wp:positionV>
              <wp:extent cx="443865" cy="443865"/>
              <wp:effectExtent l="0" t="0" r="8890" b="0"/>
              <wp:wrapNone/>
              <wp:docPr id="22" name="Text Box 2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94E9032" w14:textId="55FEBFC1" w:rsidR="002D64E2" w:rsidRPr="002D64E2" w:rsidRDefault="002D64E2" w:rsidP="002D64E2">
                          <w:pPr>
                            <w:spacing w:after="0"/>
                            <w:rPr>
                              <w:rFonts w:ascii="Calibri" w:eastAsia="Calibri" w:hAnsi="Calibri" w:cs="Calibri"/>
                              <w:noProof/>
                              <w:color w:val="FF0000"/>
                              <w:sz w:val="20"/>
                              <w:szCs w:val="20"/>
                            </w:rPr>
                          </w:pPr>
                          <w:r w:rsidRPr="002D64E2">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B9BFBC1" id="_x0000_t202" coordsize="21600,21600" o:spt="202" path="m,l,21600r21600,l21600,xe">
              <v:stroke joinstyle="miter"/>
              <v:path gradientshapeok="t" o:connecttype="rect"/>
            </v:shapetype>
            <v:shape id="Text Box 22" o:spid="_x0000_s1026" type="#_x0000_t202" alt="OFFICIAL - SENSITIVE" style="position:absolute;margin-left:0;margin-top:0;width:34.95pt;height:34.9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794E9032" w14:textId="55FEBFC1" w:rsidR="002D64E2" w:rsidRPr="002D64E2" w:rsidRDefault="002D64E2" w:rsidP="002D64E2">
                    <w:pPr>
                      <w:spacing w:after="0"/>
                      <w:rPr>
                        <w:rFonts w:ascii="Calibri" w:eastAsia="Calibri" w:hAnsi="Calibri" w:cs="Calibri"/>
                        <w:noProof/>
                        <w:color w:val="FF0000"/>
                        <w:sz w:val="20"/>
                        <w:szCs w:val="20"/>
                      </w:rPr>
                    </w:pPr>
                    <w:r w:rsidRPr="002D64E2">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4FB26" w14:textId="71D0901C" w:rsidR="000A71AD" w:rsidRDefault="000A71AD">
    <w:pPr>
      <w:pStyle w:val="Footer"/>
    </w:pPr>
  </w:p>
  <w:p w14:paraId="05E391D0" w14:textId="77777777" w:rsidR="000A71AD" w:rsidRDefault="000A71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43413A" w14:textId="79BC3FA6" w:rsidR="00FD1D62" w:rsidRDefault="00FD1D62">
    <w:pPr>
      <w:pStyle w:val="Footer"/>
    </w:pPr>
  </w:p>
  <w:p w14:paraId="120D924E" w14:textId="09CCB4DD" w:rsidR="00CA74DF" w:rsidRDefault="00CA7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19E39" w14:textId="77777777" w:rsidR="00B67AEE" w:rsidRDefault="00B67AEE" w:rsidP="00A84A39">
      <w:pPr>
        <w:spacing w:after="0" w:line="240" w:lineRule="auto"/>
      </w:pPr>
      <w:r>
        <w:separator/>
      </w:r>
    </w:p>
  </w:footnote>
  <w:footnote w:type="continuationSeparator" w:id="0">
    <w:p w14:paraId="21D038FE" w14:textId="77777777" w:rsidR="00B67AEE" w:rsidRDefault="00B67AEE"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17B03" w14:textId="77777777" w:rsidR="00A84A39" w:rsidRDefault="004E2D71">
    <w:pPr>
      <w:pStyle w:val="Header"/>
    </w:pPr>
    <w:r>
      <w:rPr>
        <w:noProof/>
      </w:rPr>
      <w:drawing>
        <wp:anchor distT="0" distB="0" distL="114300" distR="114300" simplePos="0" relativeHeight="251662336" behindDoc="1" locked="0" layoutInCell="1" allowOverlap="1" wp14:anchorId="48B84AA2" wp14:editId="611403BD">
          <wp:simplePos x="504967" y="354842"/>
          <wp:positionH relativeFrom="page">
            <wp:align>center</wp:align>
          </wp:positionH>
          <wp:positionV relativeFrom="page">
            <wp:align>center</wp:align>
          </wp:positionV>
          <wp:extent cx="7581600" cy="10724400"/>
          <wp:effectExtent l="0" t="0" r="635" b="1270"/>
          <wp:wrapNone/>
          <wp:docPr id="4" name="Picture 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76FAF"/>
    <w:multiLevelType w:val="hybridMultilevel"/>
    <w:tmpl w:val="D20C9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FF3727"/>
    <w:multiLevelType w:val="hybridMultilevel"/>
    <w:tmpl w:val="57FCB946"/>
    <w:lvl w:ilvl="0" w:tplc="5A1EA790">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D9924FF"/>
    <w:multiLevelType w:val="hybridMultilevel"/>
    <w:tmpl w:val="1152C2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D86813"/>
    <w:multiLevelType w:val="hybridMultilevel"/>
    <w:tmpl w:val="A9F4A540"/>
    <w:lvl w:ilvl="0" w:tplc="0809000B">
      <w:start w:val="1"/>
      <w:numFmt w:val="bullet"/>
      <w:lvlText w:val=""/>
      <w:lvlJc w:val="left"/>
      <w:pPr>
        <w:ind w:left="502" w:hanging="360"/>
      </w:pPr>
      <w:rPr>
        <w:rFonts w:ascii="Wingdings" w:hAnsi="Wingdings"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4" w15:restartNumberingAfterBreak="0">
    <w:nsid w:val="212E0D28"/>
    <w:multiLevelType w:val="hybridMultilevel"/>
    <w:tmpl w:val="B9986DD8"/>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5" w15:restartNumberingAfterBreak="0">
    <w:nsid w:val="215FF9F7"/>
    <w:multiLevelType w:val="multilevel"/>
    <w:tmpl w:val="53B6FC4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Times New Roman"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Times New Roman"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4AE5E74"/>
    <w:multiLevelType w:val="hybridMultilevel"/>
    <w:tmpl w:val="EBF6E46C"/>
    <w:lvl w:ilvl="0" w:tplc="AFA82C8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1D039D3"/>
    <w:multiLevelType w:val="hybridMultilevel"/>
    <w:tmpl w:val="B348662A"/>
    <w:lvl w:ilvl="0" w:tplc="08090001">
      <w:start w:val="1"/>
      <w:numFmt w:val="bullet"/>
      <w:lvlText w:val=""/>
      <w:lvlJc w:val="left"/>
      <w:pPr>
        <w:ind w:left="567" w:hanging="360"/>
      </w:pPr>
      <w:rPr>
        <w:rFonts w:ascii="Symbol" w:hAnsi="Symbol" w:hint="default"/>
      </w:rPr>
    </w:lvl>
    <w:lvl w:ilvl="1" w:tplc="08090003" w:tentative="1">
      <w:start w:val="1"/>
      <w:numFmt w:val="bullet"/>
      <w:lvlText w:val="o"/>
      <w:lvlJc w:val="left"/>
      <w:pPr>
        <w:ind w:left="1287" w:hanging="360"/>
      </w:pPr>
      <w:rPr>
        <w:rFonts w:ascii="Courier New" w:hAnsi="Courier New" w:cs="Courier New" w:hint="default"/>
      </w:rPr>
    </w:lvl>
    <w:lvl w:ilvl="2" w:tplc="08090005" w:tentative="1">
      <w:start w:val="1"/>
      <w:numFmt w:val="bullet"/>
      <w:lvlText w:val=""/>
      <w:lvlJc w:val="left"/>
      <w:pPr>
        <w:ind w:left="2007" w:hanging="360"/>
      </w:pPr>
      <w:rPr>
        <w:rFonts w:ascii="Wingdings" w:hAnsi="Wingdings" w:hint="default"/>
      </w:rPr>
    </w:lvl>
    <w:lvl w:ilvl="3" w:tplc="08090001" w:tentative="1">
      <w:start w:val="1"/>
      <w:numFmt w:val="bullet"/>
      <w:lvlText w:val=""/>
      <w:lvlJc w:val="left"/>
      <w:pPr>
        <w:ind w:left="2727" w:hanging="360"/>
      </w:pPr>
      <w:rPr>
        <w:rFonts w:ascii="Symbol" w:hAnsi="Symbol" w:hint="default"/>
      </w:rPr>
    </w:lvl>
    <w:lvl w:ilvl="4" w:tplc="08090003" w:tentative="1">
      <w:start w:val="1"/>
      <w:numFmt w:val="bullet"/>
      <w:lvlText w:val="o"/>
      <w:lvlJc w:val="left"/>
      <w:pPr>
        <w:ind w:left="3447" w:hanging="360"/>
      </w:pPr>
      <w:rPr>
        <w:rFonts w:ascii="Courier New" w:hAnsi="Courier New" w:cs="Courier New" w:hint="default"/>
      </w:rPr>
    </w:lvl>
    <w:lvl w:ilvl="5" w:tplc="08090005" w:tentative="1">
      <w:start w:val="1"/>
      <w:numFmt w:val="bullet"/>
      <w:lvlText w:val=""/>
      <w:lvlJc w:val="left"/>
      <w:pPr>
        <w:ind w:left="4167" w:hanging="360"/>
      </w:pPr>
      <w:rPr>
        <w:rFonts w:ascii="Wingdings" w:hAnsi="Wingdings" w:hint="default"/>
      </w:rPr>
    </w:lvl>
    <w:lvl w:ilvl="6" w:tplc="08090001" w:tentative="1">
      <w:start w:val="1"/>
      <w:numFmt w:val="bullet"/>
      <w:lvlText w:val=""/>
      <w:lvlJc w:val="left"/>
      <w:pPr>
        <w:ind w:left="4887" w:hanging="360"/>
      </w:pPr>
      <w:rPr>
        <w:rFonts w:ascii="Symbol" w:hAnsi="Symbol" w:hint="default"/>
      </w:rPr>
    </w:lvl>
    <w:lvl w:ilvl="7" w:tplc="08090003" w:tentative="1">
      <w:start w:val="1"/>
      <w:numFmt w:val="bullet"/>
      <w:lvlText w:val="o"/>
      <w:lvlJc w:val="left"/>
      <w:pPr>
        <w:ind w:left="5607" w:hanging="360"/>
      </w:pPr>
      <w:rPr>
        <w:rFonts w:ascii="Courier New" w:hAnsi="Courier New" w:cs="Courier New" w:hint="default"/>
      </w:rPr>
    </w:lvl>
    <w:lvl w:ilvl="8" w:tplc="08090005" w:tentative="1">
      <w:start w:val="1"/>
      <w:numFmt w:val="bullet"/>
      <w:lvlText w:val=""/>
      <w:lvlJc w:val="left"/>
      <w:pPr>
        <w:ind w:left="6327" w:hanging="360"/>
      </w:pPr>
      <w:rPr>
        <w:rFonts w:ascii="Wingdings" w:hAnsi="Wingdings" w:hint="default"/>
      </w:rPr>
    </w:lvl>
  </w:abstractNum>
  <w:abstractNum w:abstractNumId="8" w15:restartNumberingAfterBreak="0">
    <w:nsid w:val="3C455415"/>
    <w:multiLevelType w:val="hybridMultilevel"/>
    <w:tmpl w:val="5F687782"/>
    <w:lvl w:ilvl="0" w:tplc="3A6CC84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5731BBC"/>
    <w:multiLevelType w:val="multilevel"/>
    <w:tmpl w:val="67826A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B529C0"/>
    <w:multiLevelType w:val="hybridMultilevel"/>
    <w:tmpl w:val="DA7A2A04"/>
    <w:lvl w:ilvl="0" w:tplc="BBBED8EC">
      <w:start w:val="1"/>
      <w:numFmt w:val="bullet"/>
      <w:pStyle w:val="DeptBullets"/>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Marlett" w:hAnsi="Marlett"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Marlett" w:hAnsi="Marlett"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Marlett" w:hAnsi="Marlett" w:hint="default"/>
      </w:rPr>
    </w:lvl>
  </w:abstractNum>
  <w:abstractNum w:abstractNumId="11" w15:restartNumberingAfterBreak="0">
    <w:nsid w:val="4C7F62E9"/>
    <w:multiLevelType w:val="hybridMultilevel"/>
    <w:tmpl w:val="E0C6CD54"/>
    <w:lvl w:ilvl="0" w:tplc="0809000B">
      <w:start w:val="1"/>
      <w:numFmt w:val="bullet"/>
      <w:lvlText w:val=""/>
      <w:lvlJc w:val="left"/>
      <w:pPr>
        <w:ind w:left="862" w:hanging="360"/>
      </w:pPr>
      <w:rPr>
        <w:rFonts w:ascii="Wingdings" w:hAnsi="Wingdings" w:hint="default"/>
        <w:color w:val="auto"/>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12" w15:restartNumberingAfterBreak="0">
    <w:nsid w:val="5A2D4822"/>
    <w:multiLevelType w:val="multilevel"/>
    <w:tmpl w:val="0DD401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9A66355"/>
    <w:multiLevelType w:val="hybridMultilevel"/>
    <w:tmpl w:val="95F8CFFC"/>
    <w:lvl w:ilvl="0" w:tplc="9EC67892">
      <w:start w:val="1"/>
      <w:numFmt w:val="bullet"/>
      <w:pStyle w:val="ListParagraph"/>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6C87408A"/>
    <w:multiLevelType w:val="hybridMultilevel"/>
    <w:tmpl w:val="83F6D410"/>
    <w:lvl w:ilvl="0" w:tplc="0809000B">
      <w:start w:val="1"/>
      <w:numFmt w:val="bullet"/>
      <w:lvlText w:val=""/>
      <w:lvlJc w:val="left"/>
      <w:pPr>
        <w:ind w:left="720" w:hanging="360"/>
      </w:pPr>
      <w:rPr>
        <w:rFonts w:ascii="Wingdings" w:hAnsi="Wingdings"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E153D62"/>
    <w:multiLevelType w:val="hybridMultilevel"/>
    <w:tmpl w:val="2B6071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7F7D3559"/>
    <w:multiLevelType w:val="hybridMultilevel"/>
    <w:tmpl w:val="1C509880"/>
    <w:lvl w:ilvl="0" w:tplc="0809000B">
      <w:start w:val="1"/>
      <w:numFmt w:val="bullet"/>
      <w:lvlText w:val=""/>
      <w:lvlJc w:val="left"/>
      <w:pPr>
        <w:ind w:left="1002" w:hanging="360"/>
      </w:pPr>
      <w:rPr>
        <w:rFonts w:ascii="Wingdings" w:hAnsi="Wingdings" w:hint="default"/>
        <w:color w:val="auto"/>
      </w:rPr>
    </w:lvl>
    <w:lvl w:ilvl="1" w:tplc="08090003" w:tentative="1">
      <w:start w:val="1"/>
      <w:numFmt w:val="bullet"/>
      <w:lvlText w:val="o"/>
      <w:lvlJc w:val="left"/>
      <w:pPr>
        <w:ind w:left="1722" w:hanging="360"/>
      </w:pPr>
      <w:rPr>
        <w:rFonts w:ascii="Courier New" w:hAnsi="Courier New" w:cs="Courier New" w:hint="default"/>
      </w:rPr>
    </w:lvl>
    <w:lvl w:ilvl="2" w:tplc="08090005" w:tentative="1">
      <w:start w:val="1"/>
      <w:numFmt w:val="bullet"/>
      <w:lvlText w:val=""/>
      <w:lvlJc w:val="left"/>
      <w:pPr>
        <w:ind w:left="2442" w:hanging="360"/>
      </w:pPr>
      <w:rPr>
        <w:rFonts w:ascii="Wingdings" w:hAnsi="Wingdings" w:hint="default"/>
      </w:rPr>
    </w:lvl>
    <w:lvl w:ilvl="3" w:tplc="08090001" w:tentative="1">
      <w:start w:val="1"/>
      <w:numFmt w:val="bullet"/>
      <w:lvlText w:val=""/>
      <w:lvlJc w:val="left"/>
      <w:pPr>
        <w:ind w:left="3162" w:hanging="360"/>
      </w:pPr>
      <w:rPr>
        <w:rFonts w:ascii="Symbol" w:hAnsi="Symbol" w:hint="default"/>
      </w:rPr>
    </w:lvl>
    <w:lvl w:ilvl="4" w:tplc="08090003" w:tentative="1">
      <w:start w:val="1"/>
      <w:numFmt w:val="bullet"/>
      <w:lvlText w:val="o"/>
      <w:lvlJc w:val="left"/>
      <w:pPr>
        <w:ind w:left="3882" w:hanging="360"/>
      </w:pPr>
      <w:rPr>
        <w:rFonts w:ascii="Courier New" w:hAnsi="Courier New" w:cs="Courier New" w:hint="default"/>
      </w:rPr>
    </w:lvl>
    <w:lvl w:ilvl="5" w:tplc="08090005" w:tentative="1">
      <w:start w:val="1"/>
      <w:numFmt w:val="bullet"/>
      <w:lvlText w:val=""/>
      <w:lvlJc w:val="left"/>
      <w:pPr>
        <w:ind w:left="4602" w:hanging="360"/>
      </w:pPr>
      <w:rPr>
        <w:rFonts w:ascii="Wingdings" w:hAnsi="Wingdings" w:hint="default"/>
      </w:rPr>
    </w:lvl>
    <w:lvl w:ilvl="6" w:tplc="08090001" w:tentative="1">
      <w:start w:val="1"/>
      <w:numFmt w:val="bullet"/>
      <w:lvlText w:val=""/>
      <w:lvlJc w:val="left"/>
      <w:pPr>
        <w:ind w:left="5322" w:hanging="360"/>
      </w:pPr>
      <w:rPr>
        <w:rFonts w:ascii="Symbol" w:hAnsi="Symbol" w:hint="default"/>
      </w:rPr>
    </w:lvl>
    <w:lvl w:ilvl="7" w:tplc="08090003" w:tentative="1">
      <w:start w:val="1"/>
      <w:numFmt w:val="bullet"/>
      <w:lvlText w:val="o"/>
      <w:lvlJc w:val="left"/>
      <w:pPr>
        <w:ind w:left="6042" w:hanging="360"/>
      </w:pPr>
      <w:rPr>
        <w:rFonts w:ascii="Courier New" w:hAnsi="Courier New" w:cs="Courier New" w:hint="default"/>
      </w:rPr>
    </w:lvl>
    <w:lvl w:ilvl="8" w:tplc="08090005" w:tentative="1">
      <w:start w:val="1"/>
      <w:numFmt w:val="bullet"/>
      <w:lvlText w:val=""/>
      <w:lvlJc w:val="left"/>
      <w:pPr>
        <w:ind w:left="6762" w:hanging="360"/>
      </w:pPr>
      <w:rPr>
        <w:rFonts w:ascii="Wingdings" w:hAnsi="Wingdings" w:hint="default"/>
      </w:rPr>
    </w:lvl>
  </w:abstractNum>
  <w:num w:numId="1" w16cid:durableId="1166285495">
    <w:abstractNumId w:val="6"/>
  </w:num>
  <w:num w:numId="2" w16cid:durableId="987788721">
    <w:abstractNumId w:val="10"/>
  </w:num>
  <w:num w:numId="3" w16cid:durableId="1128937195">
    <w:abstractNumId w:val="15"/>
  </w:num>
  <w:num w:numId="4" w16cid:durableId="1861240476">
    <w:abstractNumId w:val="1"/>
  </w:num>
  <w:num w:numId="5" w16cid:durableId="1790851324">
    <w:abstractNumId w:val="9"/>
  </w:num>
  <w:num w:numId="6" w16cid:durableId="1251894054">
    <w:abstractNumId w:val="14"/>
  </w:num>
  <w:num w:numId="7" w16cid:durableId="1557928980">
    <w:abstractNumId w:val="11"/>
  </w:num>
  <w:num w:numId="8" w16cid:durableId="1414430419">
    <w:abstractNumId w:val="7"/>
  </w:num>
  <w:num w:numId="9" w16cid:durableId="1457799202">
    <w:abstractNumId w:val="3"/>
  </w:num>
  <w:num w:numId="10" w16cid:durableId="2142649361">
    <w:abstractNumId w:val="4"/>
  </w:num>
  <w:num w:numId="11" w16cid:durableId="1127889548">
    <w:abstractNumId w:val="8"/>
  </w:num>
  <w:num w:numId="12" w16cid:durableId="2124417099">
    <w:abstractNumId w:val="13"/>
  </w:num>
  <w:num w:numId="13" w16cid:durableId="451823867">
    <w:abstractNumId w:val="0"/>
  </w:num>
  <w:num w:numId="14" w16cid:durableId="683632660">
    <w:abstractNumId w:val="2"/>
  </w:num>
  <w:num w:numId="15" w16cid:durableId="1033582040">
    <w:abstractNumId w:val="12"/>
  </w:num>
  <w:num w:numId="16" w16cid:durableId="416250432">
    <w:abstractNumId w:val="5"/>
  </w:num>
  <w:num w:numId="17" w16cid:durableId="1035042283">
    <w:abstractNumId w:val="1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AEA1A7F5-A0CE-48B8-A39D-6C5BFD8B8E6D}"/>
    <w:docVar w:name="dgnword-eventsink" w:val="1639760056992"/>
  </w:docVars>
  <w:rsids>
    <w:rsidRoot w:val="005B1365"/>
    <w:rsid w:val="00000212"/>
    <w:rsid w:val="000004C4"/>
    <w:rsid w:val="000018CC"/>
    <w:rsid w:val="0000419A"/>
    <w:rsid w:val="00005074"/>
    <w:rsid w:val="0000664F"/>
    <w:rsid w:val="000122D1"/>
    <w:rsid w:val="00013292"/>
    <w:rsid w:val="00013566"/>
    <w:rsid w:val="00013B8E"/>
    <w:rsid w:val="00014CA2"/>
    <w:rsid w:val="00014D0D"/>
    <w:rsid w:val="00014D7C"/>
    <w:rsid w:val="0001642C"/>
    <w:rsid w:val="00017720"/>
    <w:rsid w:val="00017C15"/>
    <w:rsid w:val="0002081D"/>
    <w:rsid w:val="00021F28"/>
    <w:rsid w:val="00024E2E"/>
    <w:rsid w:val="000252B7"/>
    <w:rsid w:val="00026DBA"/>
    <w:rsid w:val="0002768E"/>
    <w:rsid w:val="0003136F"/>
    <w:rsid w:val="00031689"/>
    <w:rsid w:val="00031F23"/>
    <w:rsid w:val="00032A93"/>
    <w:rsid w:val="00033257"/>
    <w:rsid w:val="00033A66"/>
    <w:rsid w:val="00033DC4"/>
    <w:rsid w:val="00033FDC"/>
    <w:rsid w:val="00034CC1"/>
    <w:rsid w:val="000369A2"/>
    <w:rsid w:val="00036CE0"/>
    <w:rsid w:val="0004031E"/>
    <w:rsid w:val="000404A6"/>
    <w:rsid w:val="00040927"/>
    <w:rsid w:val="00041803"/>
    <w:rsid w:val="00043DFA"/>
    <w:rsid w:val="00045C9F"/>
    <w:rsid w:val="00046441"/>
    <w:rsid w:val="00051624"/>
    <w:rsid w:val="00053D14"/>
    <w:rsid w:val="000553A5"/>
    <w:rsid w:val="00061BDB"/>
    <w:rsid w:val="00064790"/>
    <w:rsid w:val="000649F1"/>
    <w:rsid w:val="00065B1E"/>
    <w:rsid w:val="00071AB6"/>
    <w:rsid w:val="00072AF4"/>
    <w:rsid w:val="00072F3E"/>
    <w:rsid w:val="000735DA"/>
    <w:rsid w:val="00074249"/>
    <w:rsid w:val="00077FB0"/>
    <w:rsid w:val="00080795"/>
    <w:rsid w:val="00082ED5"/>
    <w:rsid w:val="00084973"/>
    <w:rsid w:val="00085AE7"/>
    <w:rsid w:val="0008656A"/>
    <w:rsid w:val="00087372"/>
    <w:rsid w:val="00087E6E"/>
    <w:rsid w:val="000A0968"/>
    <w:rsid w:val="000A24CC"/>
    <w:rsid w:val="000A71AD"/>
    <w:rsid w:val="000B1B5E"/>
    <w:rsid w:val="000B31F0"/>
    <w:rsid w:val="000B4C04"/>
    <w:rsid w:val="000B4FE1"/>
    <w:rsid w:val="000B5BE0"/>
    <w:rsid w:val="000B5DE2"/>
    <w:rsid w:val="000C49A9"/>
    <w:rsid w:val="000D13D0"/>
    <w:rsid w:val="000D1660"/>
    <w:rsid w:val="000D3E1A"/>
    <w:rsid w:val="000D4701"/>
    <w:rsid w:val="000D57C1"/>
    <w:rsid w:val="000D5952"/>
    <w:rsid w:val="000D773E"/>
    <w:rsid w:val="000D7D6C"/>
    <w:rsid w:val="000E1842"/>
    <w:rsid w:val="000E3816"/>
    <w:rsid w:val="000E44D3"/>
    <w:rsid w:val="000E5FE2"/>
    <w:rsid w:val="000F0321"/>
    <w:rsid w:val="000F0BFB"/>
    <w:rsid w:val="000F0F8F"/>
    <w:rsid w:val="000F114C"/>
    <w:rsid w:val="000F32B5"/>
    <w:rsid w:val="000F64FE"/>
    <w:rsid w:val="000F6527"/>
    <w:rsid w:val="000F68BB"/>
    <w:rsid w:val="000F765E"/>
    <w:rsid w:val="000F7DFB"/>
    <w:rsid w:val="00101160"/>
    <w:rsid w:val="001011FE"/>
    <w:rsid w:val="00101779"/>
    <w:rsid w:val="00102AF0"/>
    <w:rsid w:val="00105B27"/>
    <w:rsid w:val="00106228"/>
    <w:rsid w:val="001076DD"/>
    <w:rsid w:val="00110C61"/>
    <w:rsid w:val="00115125"/>
    <w:rsid w:val="00116302"/>
    <w:rsid w:val="00117CC1"/>
    <w:rsid w:val="0012190B"/>
    <w:rsid w:val="001223DB"/>
    <w:rsid w:val="00122C37"/>
    <w:rsid w:val="00123A8D"/>
    <w:rsid w:val="00123EA9"/>
    <w:rsid w:val="00124280"/>
    <w:rsid w:val="00127768"/>
    <w:rsid w:val="00136B78"/>
    <w:rsid w:val="00141E75"/>
    <w:rsid w:val="00143380"/>
    <w:rsid w:val="00143713"/>
    <w:rsid w:val="001438C6"/>
    <w:rsid w:val="0014427D"/>
    <w:rsid w:val="00145C11"/>
    <w:rsid w:val="00150C16"/>
    <w:rsid w:val="001531B4"/>
    <w:rsid w:val="001543B7"/>
    <w:rsid w:val="0015549D"/>
    <w:rsid w:val="00156A66"/>
    <w:rsid w:val="001576AA"/>
    <w:rsid w:val="00160A84"/>
    <w:rsid w:val="00162982"/>
    <w:rsid w:val="00163094"/>
    <w:rsid w:val="00163CF1"/>
    <w:rsid w:val="001646F4"/>
    <w:rsid w:val="00164CEE"/>
    <w:rsid w:val="00165C98"/>
    <w:rsid w:val="0016736D"/>
    <w:rsid w:val="0017070C"/>
    <w:rsid w:val="00171A48"/>
    <w:rsid w:val="00173982"/>
    <w:rsid w:val="001739CC"/>
    <w:rsid w:val="00177377"/>
    <w:rsid w:val="00177444"/>
    <w:rsid w:val="00181D4B"/>
    <w:rsid w:val="0018243D"/>
    <w:rsid w:val="00182DAD"/>
    <w:rsid w:val="00183B30"/>
    <w:rsid w:val="0018427F"/>
    <w:rsid w:val="0018434B"/>
    <w:rsid w:val="00184FD8"/>
    <w:rsid w:val="00185AAE"/>
    <w:rsid w:val="001874AE"/>
    <w:rsid w:val="00191507"/>
    <w:rsid w:val="00191A83"/>
    <w:rsid w:val="00193103"/>
    <w:rsid w:val="00193322"/>
    <w:rsid w:val="00195779"/>
    <w:rsid w:val="001A0626"/>
    <w:rsid w:val="001A0DF8"/>
    <w:rsid w:val="001A1A14"/>
    <w:rsid w:val="001A5577"/>
    <w:rsid w:val="001B0705"/>
    <w:rsid w:val="001B1478"/>
    <w:rsid w:val="001B2103"/>
    <w:rsid w:val="001B51F3"/>
    <w:rsid w:val="001B54CF"/>
    <w:rsid w:val="001B6129"/>
    <w:rsid w:val="001B68AA"/>
    <w:rsid w:val="001C088F"/>
    <w:rsid w:val="001C0C23"/>
    <w:rsid w:val="001C0C5E"/>
    <w:rsid w:val="001C156C"/>
    <w:rsid w:val="001C1DA9"/>
    <w:rsid w:val="001C2C7E"/>
    <w:rsid w:val="001C2FD9"/>
    <w:rsid w:val="001C313A"/>
    <w:rsid w:val="001C333E"/>
    <w:rsid w:val="001C3F6F"/>
    <w:rsid w:val="001C525D"/>
    <w:rsid w:val="001C52EE"/>
    <w:rsid w:val="001C6BBA"/>
    <w:rsid w:val="001C73A8"/>
    <w:rsid w:val="001C7F21"/>
    <w:rsid w:val="001D10C9"/>
    <w:rsid w:val="001D24E0"/>
    <w:rsid w:val="001D47DF"/>
    <w:rsid w:val="001D62CF"/>
    <w:rsid w:val="001D6C9A"/>
    <w:rsid w:val="001D7725"/>
    <w:rsid w:val="001E03E3"/>
    <w:rsid w:val="001E0408"/>
    <w:rsid w:val="001E50E1"/>
    <w:rsid w:val="001F1602"/>
    <w:rsid w:val="001F18B6"/>
    <w:rsid w:val="001F3373"/>
    <w:rsid w:val="001F45A6"/>
    <w:rsid w:val="001F5B2A"/>
    <w:rsid w:val="001F7ACB"/>
    <w:rsid w:val="001F7CBD"/>
    <w:rsid w:val="00205124"/>
    <w:rsid w:val="00206277"/>
    <w:rsid w:val="00206DC7"/>
    <w:rsid w:val="00207CC3"/>
    <w:rsid w:val="00213CB0"/>
    <w:rsid w:val="0021454F"/>
    <w:rsid w:val="002176DC"/>
    <w:rsid w:val="00217C52"/>
    <w:rsid w:val="002250E3"/>
    <w:rsid w:val="002279A6"/>
    <w:rsid w:val="00231A71"/>
    <w:rsid w:val="002337F9"/>
    <w:rsid w:val="00233D7D"/>
    <w:rsid w:val="00233DBA"/>
    <w:rsid w:val="00233F6B"/>
    <w:rsid w:val="00235BC8"/>
    <w:rsid w:val="00237F95"/>
    <w:rsid w:val="00241037"/>
    <w:rsid w:val="00241C6A"/>
    <w:rsid w:val="002424E8"/>
    <w:rsid w:val="00243586"/>
    <w:rsid w:val="00244963"/>
    <w:rsid w:val="00244D73"/>
    <w:rsid w:val="002467FB"/>
    <w:rsid w:val="002521D1"/>
    <w:rsid w:val="0025270B"/>
    <w:rsid w:val="002532AD"/>
    <w:rsid w:val="002538F3"/>
    <w:rsid w:val="002558CA"/>
    <w:rsid w:val="002566FE"/>
    <w:rsid w:val="00256A63"/>
    <w:rsid w:val="00257186"/>
    <w:rsid w:val="002603A3"/>
    <w:rsid w:val="002620BD"/>
    <w:rsid w:val="002634B6"/>
    <w:rsid w:val="00263A87"/>
    <w:rsid w:val="00264088"/>
    <w:rsid w:val="002645FF"/>
    <w:rsid w:val="00265EC0"/>
    <w:rsid w:val="00265EC6"/>
    <w:rsid w:val="00267240"/>
    <w:rsid w:val="00267940"/>
    <w:rsid w:val="00267F14"/>
    <w:rsid w:val="002706B8"/>
    <w:rsid w:val="00273559"/>
    <w:rsid w:val="00273700"/>
    <w:rsid w:val="002740E5"/>
    <w:rsid w:val="00276EF7"/>
    <w:rsid w:val="0028083B"/>
    <w:rsid w:val="00283F56"/>
    <w:rsid w:val="00284698"/>
    <w:rsid w:val="00287FB9"/>
    <w:rsid w:val="00290722"/>
    <w:rsid w:val="00290D77"/>
    <w:rsid w:val="00290F22"/>
    <w:rsid w:val="002938E5"/>
    <w:rsid w:val="00294623"/>
    <w:rsid w:val="00295E0A"/>
    <w:rsid w:val="0029761A"/>
    <w:rsid w:val="002977E9"/>
    <w:rsid w:val="00297B12"/>
    <w:rsid w:val="002A1208"/>
    <w:rsid w:val="002A1743"/>
    <w:rsid w:val="002A53F5"/>
    <w:rsid w:val="002A56D5"/>
    <w:rsid w:val="002A5BDD"/>
    <w:rsid w:val="002B1F09"/>
    <w:rsid w:val="002B2533"/>
    <w:rsid w:val="002B43B3"/>
    <w:rsid w:val="002B606F"/>
    <w:rsid w:val="002C0566"/>
    <w:rsid w:val="002C0728"/>
    <w:rsid w:val="002C0F57"/>
    <w:rsid w:val="002C201B"/>
    <w:rsid w:val="002C457B"/>
    <w:rsid w:val="002C602C"/>
    <w:rsid w:val="002D1A4D"/>
    <w:rsid w:val="002D4000"/>
    <w:rsid w:val="002D40C1"/>
    <w:rsid w:val="002D4289"/>
    <w:rsid w:val="002D5BB5"/>
    <w:rsid w:val="002D64E2"/>
    <w:rsid w:val="002D6601"/>
    <w:rsid w:val="002D74F3"/>
    <w:rsid w:val="002E2ABF"/>
    <w:rsid w:val="002E5066"/>
    <w:rsid w:val="002F0EF7"/>
    <w:rsid w:val="002F1E89"/>
    <w:rsid w:val="002F20CB"/>
    <w:rsid w:val="002F3570"/>
    <w:rsid w:val="002F437A"/>
    <w:rsid w:val="002F7528"/>
    <w:rsid w:val="0030034C"/>
    <w:rsid w:val="00300694"/>
    <w:rsid w:val="00302B6E"/>
    <w:rsid w:val="003060C7"/>
    <w:rsid w:val="003107D1"/>
    <w:rsid w:val="003118FC"/>
    <w:rsid w:val="0031248D"/>
    <w:rsid w:val="00312B5E"/>
    <w:rsid w:val="00313080"/>
    <w:rsid w:val="0031380E"/>
    <w:rsid w:val="00314BBD"/>
    <w:rsid w:val="00314C5F"/>
    <w:rsid w:val="00315304"/>
    <w:rsid w:val="00317B93"/>
    <w:rsid w:val="00323890"/>
    <w:rsid w:val="00323D5E"/>
    <w:rsid w:val="00325BA6"/>
    <w:rsid w:val="00326653"/>
    <w:rsid w:val="00327137"/>
    <w:rsid w:val="003272B9"/>
    <w:rsid w:val="003274F2"/>
    <w:rsid w:val="00327573"/>
    <w:rsid w:val="0033004B"/>
    <w:rsid w:val="00331132"/>
    <w:rsid w:val="0033162F"/>
    <w:rsid w:val="00331679"/>
    <w:rsid w:val="00333277"/>
    <w:rsid w:val="00333427"/>
    <w:rsid w:val="0033353B"/>
    <w:rsid w:val="00334B48"/>
    <w:rsid w:val="003352AB"/>
    <w:rsid w:val="00335CE6"/>
    <w:rsid w:val="00336756"/>
    <w:rsid w:val="003404BA"/>
    <w:rsid w:val="00340BBE"/>
    <w:rsid w:val="0034411D"/>
    <w:rsid w:val="0034511E"/>
    <w:rsid w:val="00346062"/>
    <w:rsid w:val="003464A5"/>
    <w:rsid w:val="00355BF2"/>
    <w:rsid w:val="0035602B"/>
    <w:rsid w:val="0035716C"/>
    <w:rsid w:val="0035787C"/>
    <w:rsid w:val="003629E5"/>
    <w:rsid w:val="00362A66"/>
    <w:rsid w:val="00362CFD"/>
    <w:rsid w:val="0036321E"/>
    <w:rsid w:val="00364D17"/>
    <w:rsid w:val="003652D2"/>
    <w:rsid w:val="003658DA"/>
    <w:rsid w:val="0036739C"/>
    <w:rsid w:val="00367CF6"/>
    <w:rsid w:val="00371014"/>
    <w:rsid w:val="00372047"/>
    <w:rsid w:val="00372DBA"/>
    <w:rsid w:val="00373028"/>
    <w:rsid w:val="00374DB3"/>
    <w:rsid w:val="0037677E"/>
    <w:rsid w:val="00376C18"/>
    <w:rsid w:val="0037737B"/>
    <w:rsid w:val="0038088E"/>
    <w:rsid w:val="00382F39"/>
    <w:rsid w:val="00386CC6"/>
    <w:rsid w:val="00390810"/>
    <w:rsid w:val="0039190E"/>
    <w:rsid w:val="00391CE8"/>
    <w:rsid w:val="00394A5A"/>
    <w:rsid w:val="00395D05"/>
    <w:rsid w:val="003973AA"/>
    <w:rsid w:val="003977DE"/>
    <w:rsid w:val="00397B78"/>
    <w:rsid w:val="003A0B84"/>
    <w:rsid w:val="003A2438"/>
    <w:rsid w:val="003A479C"/>
    <w:rsid w:val="003A4DC1"/>
    <w:rsid w:val="003A60B5"/>
    <w:rsid w:val="003B10CC"/>
    <w:rsid w:val="003B3BCB"/>
    <w:rsid w:val="003B51A6"/>
    <w:rsid w:val="003B732F"/>
    <w:rsid w:val="003C1D38"/>
    <w:rsid w:val="003C4BE3"/>
    <w:rsid w:val="003C58E1"/>
    <w:rsid w:val="003C7BE4"/>
    <w:rsid w:val="003D1FF6"/>
    <w:rsid w:val="003D6888"/>
    <w:rsid w:val="003D7174"/>
    <w:rsid w:val="003E024D"/>
    <w:rsid w:val="003E4534"/>
    <w:rsid w:val="003E4AC6"/>
    <w:rsid w:val="003E58A2"/>
    <w:rsid w:val="003E6802"/>
    <w:rsid w:val="003F27DC"/>
    <w:rsid w:val="003F3123"/>
    <w:rsid w:val="003F3138"/>
    <w:rsid w:val="003F3285"/>
    <w:rsid w:val="003F3815"/>
    <w:rsid w:val="003F385A"/>
    <w:rsid w:val="003F4A3F"/>
    <w:rsid w:val="003F5F6C"/>
    <w:rsid w:val="003F6D62"/>
    <w:rsid w:val="003F73F0"/>
    <w:rsid w:val="0040134D"/>
    <w:rsid w:val="004024CB"/>
    <w:rsid w:val="0040342B"/>
    <w:rsid w:val="00403A3C"/>
    <w:rsid w:val="00405D37"/>
    <w:rsid w:val="00406A63"/>
    <w:rsid w:val="00411473"/>
    <w:rsid w:val="0041369E"/>
    <w:rsid w:val="00413A14"/>
    <w:rsid w:val="00414C44"/>
    <w:rsid w:val="00417325"/>
    <w:rsid w:val="00420711"/>
    <w:rsid w:val="00420DB5"/>
    <w:rsid w:val="004214F7"/>
    <w:rsid w:val="00422AB3"/>
    <w:rsid w:val="004269C9"/>
    <w:rsid w:val="00426FE6"/>
    <w:rsid w:val="00432076"/>
    <w:rsid w:val="0043265D"/>
    <w:rsid w:val="004374E7"/>
    <w:rsid w:val="00440B0A"/>
    <w:rsid w:val="00441B34"/>
    <w:rsid w:val="00443127"/>
    <w:rsid w:val="0044379D"/>
    <w:rsid w:val="00444D60"/>
    <w:rsid w:val="00445C23"/>
    <w:rsid w:val="00447AD2"/>
    <w:rsid w:val="00454F35"/>
    <w:rsid w:val="00456037"/>
    <w:rsid w:val="00462B55"/>
    <w:rsid w:val="00462C78"/>
    <w:rsid w:val="00462F84"/>
    <w:rsid w:val="00465423"/>
    <w:rsid w:val="004667C3"/>
    <w:rsid w:val="004672A6"/>
    <w:rsid w:val="004672AF"/>
    <w:rsid w:val="00474716"/>
    <w:rsid w:val="0047610A"/>
    <w:rsid w:val="004765AE"/>
    <w:rsid w:val="004772A5"/>
    <w:rsid w:val="00477E23"/>
    <w:rsid w:val="00480EDC"/>
    <w:rsid w:val="00483F5E"/>
    <w:rsid w:val="004843FE"/>
    <w:rsid w:val="00486749"/>
    <w:rsid w:val="004937BC"/>
    <w:rsid w:val="004948A5"/>
    <w:rsid w:val="0049701A"/>
    <w:rsid w:val="004B4C60"/>
    <w:rsid w:val="004B4D1F"/>
    <w:rsid w:val="004B58EA"/>
    <w:rsid w:val="004B7545"/>
    <w:rsid w:val="004B76FB"/>
    <w:rsid w:val="004C643E"/>
    <w:rsid w:val="004C67DC"/>
    <w:rsid w:val="004C69BB"/>
    <w:rsid w:val="004C7C2D"/>
    <w:rsid w:val="004D4421"/>
    <w:rsid w:val="004D48B1"/>
    <w:rsid w:val="004D7023"/>
    <w:rsid w:val="004E03F7"/>
    <w:rsid w:val="004E2D71"/>
    <w:rsid w:val="004E3D10"/>
    <w:rsid w:val="004E6177"/>
    <w:rsid w:val="004E772C"/>
    <w:rsid w:val="004F0412"/>
    <w:rsid w:val="004F1594"/>
    <w:rsid w:val="004F2613"/>
    <w:rsid w:val="004F3C4F"/>
    <w:rsid w:val="0050001D"/>
    <w:rsid w:val="0050007D"/>
    <w:rsid w:val="00500214"/>
    <w:rsid w:val="00501549"/>
    <w:rsid w:val="00502291"/>
    <w:rsid w:val="00507028"/>
    <w:rsid w:val="0050771E"/>
    <w:rsid w:val="005100AD"/>
    <w:rsid w:val="005114EF"/>
    <w:rsid w:val="005123D2"/>
    <w:rsid w:val="005127EB"/>
    <w:rsid w:val="0051629C"/>
    <w:rsid w:val="00516DC6"/>
    <w:rsid w:val="00516F28"/>
    <w:rsid w:val="005222B8"/>
    <w:rsid w:val="005259F4"/>
    <w:rsid w:val="005269E2"/>
    <w:rsid w:val="005279DB"/>
    <w:rsid w:val="00532704"/>
    <w:rsid w:val="00533502"/>
    <w:rsid w:val="005335D1"/>
    <w:rsid w:val="00537F14"/>
    <w:rsid w:val="005413DD"/>
    <w:rsid w:val="0054192C"/>
    <w:rsid w:val="00541F53"/>
    <w:rsid w:val="00542AF5"/>
    <w:rsid w:val="00544000"/>
    <w:rsid w:val="005443E5"/>
    <w:rsid w:val="005460AB"/>
    <w:rsid w:val="00546F5F"/>
    <w:rsid w:val="00546FD7"/>
    <w:rsid w:val="0055189F"/>
    <w:rsid w:val="00552970"/>
    <w:rsid w:val="00554160"/>
    <w:rsid w:val="00554200"/>
    <w:rsid w:val="005554D9"/>
    <w:rsid w:val="00556281"/>
    <w:rsid w:val="00560F5B"/>
    <w:rsid w:val="00561DF0"/>
    <w:rsid w:val="00563FE8"/>
    <w:rsid w:val="005653AD"/>
    <w:rsid w:val="00566605"/>
    <w:rsid w:val="0057368E"/>
    <w:rsid w:val="00573E11"/>
    <w:rsid w:val="005752ED"/>
    <w:rsid w:val="00575A62"/>
    <w:rsid w:val="00575BF1"/>
    <w:rsid w:val="0057676C"/>
    <w:rsid w:val="00577513"/>
    <w:rsid w:val="0057789B"/>
    <w:rsid w:val="00577D89"/>
    <w:rsid w:val="00582CB3"/>
    <w:rsid w:val="005855D9"/>
    <w:rsid w:val="00586420"/>
    <w:rsid w:val="005902F6"/>
    <w:rsid w:val="00590E0E"/>
    <w:rsid w:val="005915F0"/>
    <w:rsid w:val="005925FD"/>
    <w:rsid w:val="00593601"/>
    <w:rsid w:val="005939A0"/>
    <w:rsid w:val="00593DCF"/>
    <w:rsid w:val="00594382"/>
    <w:rsid w:val="005955C4"/>
    <w:rsid w:val="00596D99"/>
    <w:rsid w:val="005A12CA"/>
    <w:rsid w:val="005A167C"/>
    <w:rsid w:val="005A209E"/>
    <w:rsid w:val="005A212C"/>
    <w:rsid w:val="005A2655"/>
    <w:rsid w:val="005A28D5"/>
    <w:rsid w:val="005A4210"/>
    <w:rsid w:val="005A6093"/>
    <w:rsid w:val="005A7C11"/>
    <w:rsid w:val="005A7C46"/>
    <w:rsid w:val="005B01F1"/>
    <w:rsid w:val="005B0E54"/>
    <w:rsid w:val="005B1342"/>
    <w:rsid w:val="005B1365"/>
    <w:rsid w:val="005B25B6"/>
    <w:rsid w:val="005B2696"/>
    <w:rsid w:val="005B2E02"/>
    <w:rsid w:val="005B326F"/>
    <w:rsid w:val="005B3617"/>
    <w:rsid w:val="005B386D"/>
    <w:rsid w:val="005B442C"/>
    <w:rsid w:val="005B47E4"/>
    <w:rsid w:val="005B4CB0"/>
    <w:rsid w:val="005C3427"/>
    <w:rsid w:val="005C3DAD"/>
    <w:rsid w:val="005C3F67"/>
    <w:rsid w:val="005C41C9"/>
    <w:rsid w:val="005C485A"/>
    <w:rsid w:val="005C4D58"/>
    <w:rsid w:val="005D106B"/>
    <w:rsid w:val="005D2BF7"/>
    <w:rsid w:val="005D314A"/>
    <w:rsid w:val="005D55AC"/>
    <w:rsid w:val="005D6103"/>
    <w:rsid w:val="005D6A5A"/>
    <w:rsid w:val="005E0CDD"/>
    <w:rsid w:val="005E14B0"/>
    <w:rsid w:val="005E2A6C"/>
    <w:rsid w:val="005E6709"/>
    <w:rsid w:val="005E712B"/>
    <w:rsid w:val="005E7551"/>
    <w:rsid w:val="005F07F0"/>
    <w:rsid w:val="005F2B8E"/>
    <w:rsid w:val="005F30E5"/>
    <w:rsid w:val="005F49E2"/>
    <w:rsid w:val="005F6AF5"/>
    <w:rsid w:val="005F6FBD"/>
    <w:rsid w:val="005F7008"/>
    <w:rsid w:val="00603A60"/>
    <w:rsid w:val="00603EA5"/>
    <w:rsid w:val="00604EDE"/>
    <w:rsid w:val="00613B96"/>
    <w:rsid w:val="00614D1F"/>
    <w:rsid w:val="00614E52"/>
    <w:rsid w:val="006230E8"/>
    <w:rsid w:val="0062335B"/>
    <w:rsid w:val="00625830"/>
    <w:rsid w:val="00626C98"/>
    <w:rsid w:val="006279F8"/>
    <w:rsid w:val="00630CDD"/>
    <w:rsid w:val="00632A75"/>
    <w:rsid w:val="00633490"/>
    <w:rsid w:val="00635FFF"/>
    <w:rsid w:val="00636A54"/>
    <w:rsid w:val="00636B07"/>
    <w:rsid w:val="006376FB"/>
    <w:rsid w:val="0064095D"/>
    <w:rsid w:val="00641092"/>
    <w:rsid w:val="006415F0"/>
    <w:rsid w:val="00642864"/>
    <w:rsid w:val="00642E2F"/>
    <w:rsid w:val="00642ED9"/>
    <w:rsid w:val="006432A6"/>
    <w:rsid w:val="00644E31"/>
    <w:rsid w:val="00646E87"/>
    <w:rsid w:val="00647008"/>
    <w:rsid w:val="006503A7"/>
    <w:rsid w:val="006520B4"/>
    <w:rsid w:val="00656FD0"/>
    <w:rsid w:val="00660E30"/>
    <w:rsid w:val="00661439"/>
    <w:rsid w:val="006616EA"/>
    <w:rsid w:val="006676B8"/>
    <w:rsid w:val="00670998"/>
    <w:rsid w:val="00671175"/>
    <w:rsid w:val="006723D9"/>
    <w:rsid w:val="00672D05"/>
    <w:rsid w:val="00672EFE"/>
    <w:rsid w:val="0067483E"/>
    <w:rsid w:val="00675386"/>
    <w:rsid w:val="0067603F"/>
    <w:rsid w:val="00676A37"/>
    <w:rsid w:val="00677D13"/>
    <w:rsid w:val="006801CF"/>
    <w:rsid w:val="00681849"/>
    <w:rsid w:val="00685F23"/>
    <w:rsid w:val="00687392"/>
    <w:rsid w:val="0069135A"/>
    <w:rsid w:val="006948CE"/>
    <w:rsid w:val="00696DC8"/>
    <w:rsid w:val="00697A4C"/>
    <w:rsid w:val="00697CF2"/>
    <w:rsid w:val="006A5663"/>
    <w:rsid w:val="006B34B9"/>
    <w:rsid w:val="006B407D"/>
    <w:rsid w:val="006B54A1"/>
    <w:rsid w:val="006C057A"/>
    <w:rsid w:val="006C2FA0"/>
    <w:rsid w:val="006C3F41"/>
    <w:rsid w:val="006C4490"/>
    <w:rsid w:val="006C5223"/>
    <w:rsid w:val="006D070D"/>
    <w:rsid w:val="006D0803"/>
    <w:rsid w:val="006D1D48"/>
    <w:rsid w:val="006D3580"/>
    <w:rsid w:val="006D54FE"/>
    <w:rsid w:val="006D608C"/>
    <w:rsid w:val="006D6C90"/>
    <w:rsid w:val="006D6CEA"/>
    <w:rsid w:val="006D7A53"/>
    <w:rsid w:val="006E011C"/>
    <w:rsid w:val="006E1A4B"/>
    <w:rsid w:val="006E1B28"/>
    <w:rsid w:val="006E259D"/>
    <w:rsid w:val="006E2B61"/>
    <w:rsid w:val="006E2B71"/>
    <w:rsid w:val="006E4081"/>
    <w:rsid w:val="006E6A3A"/>
    <w:rsid w:val="006E778D"/>
    <w:rsid w:val="006F4327"/>
    <w:rsid w:val="006F461C"/>
    <w:rsid w:val="00701612"/>
    <w:rsid w:val="007024C3"/>
    <w:rsid w:val="00705D5B"/>
    <w:rsid w:val="00705F84"/>
    <w:rsid w:val="007072C4"/>
    <w:rsid w:val="00707A94"/>
    <w:rsid w:val="007119B2"/>
    <w:rsid w:val="0071249B"/>
    <w:rsid w:val="0071343E"/>
    <w:rsid w:val="00713953"/>
    <w:rsid w:val="0071441E"/>
    <w:rsid w:val="007146CC"/>
    <w:rsid w:val="00714789"/>
    <w:rsid w:val="00715B6E"/>
    <w:rsid w:val="0071678B"/>
    <w:rsid w:val="007242AD"/>
    <w:rsid w:val="007252F7"/>
    <w:rsid w:val="007269D8"/>
    <w:rsid w:val="00727D26"/>
    <w:rsid w:val="00730ED8"/>
    <w:rsid w:val="007312E5"/>
    <w:rsid w:val="007324DB"/>
    <w:rsid w:val="00733DED"/>
    <w:rsid w:val="0073540A"/>
    <w:rsid w:val="00735F4B"/>
    <w:rsid w:val="007360D1"/>
    <w:rsid w:val="00736AF0"/>
    <w:rsid w:val="0073758E"/>
    <w:rsid w:val="00742EF0"/>
    <w:rsid w:val="007437D1"/>
    <w:rsid w:val="00744A65"/>
    <w:rsid w:val="007452F8"/>
    <w:rsid w:val="0075126A"/>
    <w:rsid w:val="0075178E"/>
    <w:rsid w:val="007533AF"/>
    <w:rsid w:val="00753E17"/>
    <w:rsid w:val="0075755F"/>
    <w:rsid w:val="007600FE"/>
    <w:rsid w:val="007610D3"/>
    <w:rsid w:val="00761D1A"/>
    <w:rsid w:val="00763635"/>
    <w:rsid w:val="00766CFA"/>
    <w:rsid w:val="00770362"/>
    <w:rsid w:val="00770A06"/>
    <w:rsid w:val="00771418"/>
    <w:rsid w:val="007719DF"/>
    <w:rsid w:val="00772966"/>
    <w:rsid w:val="00775B3E"/>
    <w:rsid w:val="00781C83"/>
    <w:rsid w:val="00783BF0"/>
    <w:rsid w:val="007850D9"/>
    <w:rsid w:val="0078722F"/>
    <w:rsid w:val="00787399"/>
    <w:rsid w:val="007922CF"/>
    <w:rsid w:val="00792605"/>
    <w:rsid w:val="00792734"/>
    <w:rsid w:val="00792744"/>
    <w:rsid w:val="007931AD"/>
    <w:rsid w:val="007936EF"/>
    <w:rsid w:val="00795A3F"/>
    <w:rsid w:val="00796D8E"/>
    <w:rsid w:val="007972BD"/>
    <w:rsid w:val="007A19F9"/>
    <w:rsid w:val="007A2DDA"/>
    <w:rsid w:val="007A500C"/>
    <w:rsid w:val="007A515B"/>
    <w:rsid w:val="007A5A11"/>
    <w:rsid w:val="007A6461"/>
    <w:rsid w:val="007A750C"/>
    <w:rsid w:val="007A754E"/>
    <w:rsid w:val="007A79BA"/>
    <w:rsid w:val="007A7E9A"/>
    <w:rsid w:val="007B10D8"/>
    <w:rsid w:val="007B37C8"/>
    <w:rsid w:val="007B422D"/>
    <w:rsid w:val="007C1603"/>
    <w:rsid w:val="007C1D31"/>
    <w:rsid w:val="007C32F3"/>
    <w:rsid w:val="007C50E1"/>
    <w:rsid w:val="007C6356"/>
    <w:rsid w:val="007D0572"/>
    <w:rsid w:val="007D163E"/>
    <w:rsid w:val="007D39DC"/>
    <w:rsid w:val="007D5F37"/>
    <w:rsid w:val="007D7859"/>
    <w:rsid w:val="007E3AA0"/>
    <w:rsid w:val="007F1A17"/>
    <w:rsid w:val="007F25B8"/>
    <w:rsid w:val="007F33C6"/>
    <w:rsid w:val="007F4394"/>
    <w:rsid w:val="00801567"/>
    <w:rsid w:val="0080296F"/>
    <w:rsid w:val="00803979"/>
    <w:rsid w:val="00803C0E"/>
    <w:rsid w:val="008052FD"/>
    <w:rsid w:val="00806017"/>
    <w:rsid w:val="00807F01"/>
    <w:rsid w:val="00810ABD"/>
    <w:rsid w:val="0081518E"/>
    <w:rsid w:val="00816EBE"/>
    <w:rsid w:val="00820B89"/>
    <w:rsid w:val="00823E1F"/>
    <w:rsid w:val="00825E2C"/>
    <w:rsid w:val="0082722A"/>
    <w:rsid w:val="00827AA9"/>
    <w:rsid w:val="008308B9"/>
    <w:rsid w:val="008325AE"/>
    <w:rsid w:val="00833974"/>
    <w:rsid w:val="00834E2C"/>
    <w:rsid w:val="008360E4"/>
    <w:rsid w:val="008365D2"/>
    <w:rsid w:val="00837F96"/>
    <w:rsid w:val="00845D02"/>
    <w:rsid w:val="00854A7D"/>
    <w:rsid w:val="0085680B"/>
    <w:rsid w:val="00857428"/>
    <w:rsid w:val="00860789"/>
    <w:rsid w:val="00861103"/>
    <w:rsid w:val="00861C5C"/>
    <w:rsid w:val="0086333F"/>
    <w:rsid w:val="00863967"/>
    <w:rsid w:val="008640DA"/>
    <w:rsid w:val="00865D9A"/>
    <w:rsid w:val="00866FC0"/>
    <w:rsid w:val="00867000"/>
    <w:rsid w:val="008670C8"/>
    <w:rsid w:val="00867E0F"/>
    <w:rsid w:val="008710BF"/>
    <w:rsid w:val="00871E29"/>
    <w:rsid w:val="00871F18"/>
    <w:rsid w:val="00876E91"/>
    <w:rsid w:val="00877557"/>
    <w:rsid w:val="00877995"/>
    <w:rsid w:val="0088042E"/>
    <w:rsid w:val="00880814"/>
    <w:rsid w:val="00884BE7"/>
    <w:rsid w:val="008866D1"/>
    <w:rsid w:val="0088780C"/>
    <w:rsid w:val="00887823"/>
    <w:rsid w:val="00893D2B"/>
    <w:rsid w:val="00896C71"/>
    <w:rsid w:val="008970A0"/>
    <w:rsid w:val="008A0F9B"/>
    <w:rsid w:val="008A3106"/>
    <w:rsid w:val="008A4348"/>
    <w:rsid w:val="008A592C"/>
    <w:rsid w:val="008A653C"/>
    <w:rsid w:val="008A714C"/>
    <w:rsid w:val="008B1C1F"/>
    <w:rsid w:val="008B25F7"/>
    <w:rsid w:val="008B6122"/>
    <w:rsid w:val="008B7A76"/>
    <w:rsid w:val="008B7EF2"/>
    <w:rsid w:val="008C23B3"/>
    <w:rsid w:val="008C2FBE"/>
    <w:rsid w:val="008C3679"/>
    <w:rsid w:val="008C3C5C"/>
    <w:rsid w:val="008C4A41"/>
    <w:rsid w:val="008C5388"/>
    <w:rsid w:val="008C5745"/>
    <w:rsid w:val="008D1B6D"/>
    <w:rsid w:val="008D5493"/>
    <w:rsid w:val="008D6A0D"/>
    <w:rsid w:val="008E000D"/>
    <w:rsid w:val="008E0516"/>
    <w:rsid w:val="008E1F2A"/>
    <w:rsid w:val="008E2B24"/>
    <w:rsid w:val="008E307E"/>
    <w:rsid w:val="008E37C6"/>
    <w:rsid w:val="008E3C52"/>
    <w:rsid w:val="008E4051"/>
    <w:rsid w:val="008E54B3"/>
    <w:rsid w:val="008E5FDC"/>
    <w:rsid w:val="008F0BAC"/>
    <w:rsid w:val="008F0F22"/>
    <w:rsid w:val="008F26E8"/>
    <w:rsid w:val="008F5218"/>
    <w:rsid w:val="008F5293"/>
    <w:rsid w:val="008F6DC5"/>
    <w:rsid w:val="0090106F"/>
    <w:rsid w:val="009027B9"/>
    <w:rsid w:val="00902A8D"/>
    <w:rsid w:val="00904878"/>
    <w:rsid w:val="00904BD1"/>
    <w:rsid w:val="00905DA4"/>
    <w:rsid w:val="00910250"/>
    <w:rsid w:val="00913A08"/>
    <w:rsid w:val="0091483D"/>
    <w:rsid w:val="00914BF1"/>
    <w:rsid w:val="0091678D"/>
    <w:rsid w:val="00917BF6"/>
    <w:rsid w:val="009226AD"/>
    <w:rsid w:val="009242DE"/>
    <w:rsid w:val="009249A4"/>
    <w:rsid w:val="00925694"/>
    <w:rsid w:val="009260D1"/>
    <w:rsid w:val="00931049"/>
    <w:rsid w:val="00932A83"/>
    <w:rsid w:val="00934651"/>
    <w:rsid w:val="009379B3"/>
    <w:rsid w:val="009410DA"/>
    <w:rsid w:val="009423B0"/>
    <w:rsid w:val="009428CC"/>
    <w:rsid w:val="009448EF"/>
    <w:rsid w:val="00951BFE"/>
    <w:rsid w:val="009545D5"/>
    <w:rsid w:val="00957A42"/>
    <w:rsid w:val="00957C13"/>
    <w:rsid w:val="009606FB"/>
    <w:rsid w:val="0096256A"/>
    <w:rsid w:val="00963145"/>
    <w:rsid w:val="00963573"/>
    <w:rsid w:val="00965D89"/>
    <w:rsid w:val="009669E3"/>
    <w:rsid w:val="0097076F"/>
    <w:rsid w:val="00970A9A"/>
    <w:rsid w:val="00971262"/>
    <w:rsid w:val="00971AAA"/>
    <w:rsid w:val="00971FED"/>
    <w:rsid w:val="00973846"/>
    <w:rsid w:val="00973D82"/>
    <w:rsid w:val="009745B7"/>
    <w:rsid w:val="00974B45"/>
    <w:rsid w:val="00975576"/>
    <w:rsid w:val="0097627D"/>
    <w:rsid w:val="00980819"/>
    <w:rsid w:val="00982463"/>
    <w:rsid w:val="009843E0"/>
    <w:rsid w:val="009929CF"/>
    <w:rsid w:val="0099322F"/>
    <w:rsid w:val="00993AF5"/>
    <w:rsid w:val="0099521A"/>
    <w:rsid w:val="0099525C"/>
    <w:rsid w:val="009954B2"/>
    <w:rsid w:val="0099680F"/>
    <w:rsid w:val="009971C5"/>
    <w:rsid w:val="009978F2"/>
    <w:rsid w:val="00997E4B"/>
    <w:rsid w:val="009A0E91"/>
    <w:rsid w:val="009A433A"/>
    <w:rsid w:val="009A47DA"/>
    <w:rsid w:val="009A4864"/>
    <w:rsid w:val="009A6592"/>
    <w:rsid w:val="009A65FC"/>
    <w:rsid w:val="009A7522"/>
    <w:rsid w:val="009B2A84"/>
    <w:rsid w:val="009B302C"/>
    <w:rsid w:val="009B3E7A"/>
    <w:rsid w:val="009B5AE4"/>
    <w:rsid w:val="009B5D71"/>
    <w:rsid w:val="009B6D87"/>
    <w:rsid w:val="009C07AF"/>
    <w:rsid w:val="009C31D5"/>
    <w:rsid w:val="009C35CB"/>
    <w:rsid w:val="009C3C6C"/>
    <w:rsid w:val="009C7452"/>
    <w:rsid w:val="009C777C"/>
    <w:rsid w:val="009D4CBF"/>
    <w:rsid w:val="009D6D4D"/>
    <w:rsid w:val="009E0A62"/>
    <w:rsid w:val="009E1EEC"/>
    <w:rsid w:val="009E1F11"/>
    <w:rsid w:val="009F11F5"/>
    <w:rsid w:val="009F1F7E"/>
    <w:rsid w:val="009F45CC"/>
    <w:rsid w:val="009F531C"/>
    <w:rsid w:val="009F6A0F"/>
    <w:rsid w:val="009F6C3B"/>
    <w:rsid w:val="009F6D57"/>
    <w:rsid w:val="00A00F1C"/>
    <w:rsid w:val="00A030A7"/>
    <w:rsid w:val="00A04A73"/>
    <w:rsid w:val="00A10960"/>
    <w:rsid w:val="00A109D4"/>
    <w:rsid w:val="00A13A8D"/>
    <w:rsid w:val="00A154D8"/>
    <w:rsid w:val="00A2015C"/>
    <w:rsid w:val="00A20976"/>
    <w:rsid w:val="00A21B26"/>
    <w:rsid w:val="00A2206A"/>
    <w:rsid w:val="00A22519"/>
    <w:rsid w:val="00A22DA4"/>
    <w:rsid w:val="00A27C15"/>
    <w:rsid w:val="00A33406"/>
    <w:rsid w:val="00A33C94"/>
    <w:rsid w:val="00A34DC2"/>
    <w:rsid w:val="00A34E3E"/>
    <w:rsid w:val="00A35747"/>
    <w:rsid w:val="00A377DF"/>
    <w:rsid w:val="00A37BDB"/>
    <w:rsid w:val="00A4026F"/>
    <w:rsid w:val="00A413A2"/>
    <w:rsid w:val="00A4160E"/>
    <w:rsid w:val="00A42220"/>
    <w:rsid w:val="00A4275E"/>
    <w:rsid w:val="00A44942"/>
    <w:rsid w:val="00A44DBA"/>
    <w:rsid w:val="00A45355"/>
    <w:rsid w:val="00A464FF"/>
    <w:rsid w:val="00A46727"/>
    <w:rsid w:val="00A478C9"/>
    <w:rsid w:val="00A51733"/>
    <w:rsid w:val="00A51CDE"/>
    <w:rsid w:val="00A55769"/>
    <w:rsid w:val="00A57387"/>
    <w:rsid w:val="00A6135E"/>
    <w:rsid w:val="00A61491"/>
    <w:rsid w:val="00A61FD3"/>
    <w:rsid w:val="00A62724"/>
    <w:rsid w:val="00A62C85"/>
    <w:rsid w:val="00A6323D"/>
    <w:rsid w:val="00A6675F"/>
    <w:rsid w:val="00A67257"/>
    <w:rsid w:val="00A678AE"/>
    <w:rsid w:val="00A67D13"/>
    <w:rsid w:val="00A70ACE"/>
    <w:rsid w:val="00A7411A"/>
    <w:rsid w:val="00A74368"/>
    <w:rsid w:val="00A77DC3"/>
    <w:rsid w:val="00A8138C"/>
    <w:rsid w:val="00A817B5"/>
    <w:rsid w:val="00A839F9"/>
    <w:rsid w:val="00A83B6D"/>
    <w:rsid w:val="00A84A39"/>
    <w:rsid w:val="00A84D9E"/>
    <w:rsid w:val="00A861FA"/>
    <w:rsid w:val="00A92040"/>
    <w:rsid w:val="00A933C1"/>
    <w:rsid w:val="00A9383B"/>
    <w:rsid w:val="00A96A62"/>
    <w:rsid w:val="00A97C4E"/>
    <w:rsid w:val="00AA2F05"/>
    <w:rsid w:val="00AA3E75"/>
    <w:rsid w:val="00AA698B"/>
    <w:rsid w:val="00AA7178"/>
    <w:rsid w:val="00AB18F5"/>
    <w:rsid w:val="00AB1E04"/>
    <w:rsid w:val="00AB2BA5"/>
    <w:rsid w:val="00AB33D3"/>
    <w:rsid w:val="00AB3424"/>
    <w:rsid w:val="00AB3626"/>
    <w:rsid w:val="00AB4F46"/>
    <w:rsid w:val="00AB7C39"/>
    <w:rsid w:val="00AC063C"/>
    <w:rsid w:val="00AC1A53"/>
    <w:rsid w:val="00AC3193"/>
    <w:rsid w:val="00AC684E"/>
    <w:rsid w:val="00AC6C83"/>
    <w:rsid w:val="00AC7411"/>
    <w:rsid w:val="00AC7C9D"/>
    <w:rsid w:val="00AD3B12"/>
    <w:rsid w:val="00AD6103"/>
    <w:rsid w:val="00AD619A"/>
    <w:rsid w:val="00AD6750"/>
    <w:rsid w:val="00AD6D9D"/>
    <w:rsid w:val="00AE056A"/>
    <w:rsid w:val="00AE0A9F"/>
    <w:rsid w:val="00AE1CD9"/>
    <w:rsid w:val="00AE1EEA"/>
    <w:rsid w:val="00AE392F"/>
    <w:rsid w:val="00AE3E71"/>
    <w:rsid w:val="00AE4F7D"/>
    <w:rsid w:val="00AE6009"/>
    <w:rsid w:val="00AF19C0"/>
    <w:rsid w:val="00AF1CBD"/>
    <w:rsid w:val="00AF2794"/>
    <w:rsid w:val="00AF332B"/>
    <w:rsid w:val="00AF55B2"/>
    <w:rsid w:val="00AF58AB"/>
    <w:rsid w:val="00AF72F2"/>
    <w:rsid w:val="00B003D3"/>
    <w:rsid w:val="00B022BD"/>
    <w:rsid w:val="00B0315A"/>
    <w:rsid w:val="00B0437B"/>
    <w:rsid w:val="00B05147"/>
    <w:rsid w:val="00B07517"/>
    <w:rsid w:val="00B13886"/>
    <w:rsid w:val="00B1582C"/>
    <w:rsid w:val="00B202E8"/>
    <w:rsid w:val="00B20ABF"/>
    <w:rsid w:val="00B249F3"/>
    <w:rsid w:val="00B25149"/>
    <w:rsid w:val="00B32724"/>
    <w:rsid w:val="00B40942"/>
    <w:rsid w:val="00B40D7F"/>
    <w:rsid w:val="00B41EE9"/>
    <w:rsid w:val="00B4396D"/>
    <w:rsid w:val="00B4523F"/>
    <w:rsid w:val="00B47DE8"/>
    <w:rsid w:val="00B51724"/>
    <w:rsid w:val="00B567D6"/>
    <w:rsid w:val="00B56D7C"/>
    <w:rsid w:val="00B60656"/>
    <w:rsid w:val="00B64419"/>
    <w:rsid w:val="00B64525"/>
    <w:rsid w:val="00B64818"/>
    <w:rsid w:val="00B656A5"/>
    <w:rsid w:val="00B66543"/>
    <w:rsid w:val="00B67384"/>
    <w:rsid w:val="00B67AEE"/>
    <w:rsid w:val="00B70640"/>
    <w:rsid w:val="00B71AA7"/>
    <w:rsid w:val="00B722D7"/>
    <w:rsid w:val="00B760BB"/>
    <w:rsid w:val="00B8066F"/>
    <w:rsid w:val="00B80842"/>
    <w:rsid w:val="00B83418"/>
    <w:rsid w:val="00B8370F"/>
    <w:rsid w:val="00B86442"/>
    <w:rsid w:val="00B9006C"/>
    <w:rsid w:val="00B9289B"/>
    <w:rsid w:val="00B92E32"/>
    <w:rsid w:val="00B92EAA"/>
    <w:rsid w:val="00B96FAA"/>
    <w:rsid w:val="00BA0653"/>
    <w:rsid w:val="00BA0870"/>
    <w:rsid w:val="00BA0F3D"/>
    <w:rsid w:val="00BA178A"/>
    <w:rsid w:val="00BA72B6"/>
    <w:rsid w:val="00BA7F5B"/>
    <w:rsid w:val="00BB0938"/>
    <w:rsid w:val="00BB0FAF"/>
    <w:rsid w:val="00BB1D3C"/>
    <w:rsid w:val="00BB1F10"/>
    <w:rsid w:val="00BB32F8"/>
    <w:rsid w:val="00BB4DAD"/>
    <w:rsid w:val="00BB54A2"/>
    <w:rsid w:val="00BC33BA"/>
    <w:rsid w:val="00BC440D"/>
    <w:rsid w:val="00BC6125"/>
    <w:rsid w:val="00BC6315"/>
    <w:rsid w:val="00BC66E5"/>
    <w:rsid w:val="00BC6C7E"/>
    <w:rsid w:val="00BC779B"/>
    <w:rsid w:val="00BD132A"/>
    <w:rsid w:val="00BD3AD0"/>
    <w:rsid w:val="00BD5E03"/>
    <w:rsid w:val="00BD6E88"/>
    <w:rsid w:val="00BE1315"/>
    <w:rsid w:val="00BE1647"/>
    <w:rsid w:val="00BE2DA4"/>
    <w:rsid w:val="00BE3D7C"/>
    <w:rsid w:val="00BE6BAE"/>
    <w:rsid w:val="00BE73C3"/>
    <w:rsid w:val="00BF2329"/>
    <w:rsid w:val="00BF6A91"/>
    <w:rsid w:val="00BF7221"/>
    <w:rsid w:val="00BF7269"/>
    <w:rsid w:val="00BF744B"/>
    <w:rsid w:val="00C0010C"/>
    <w:rsid w:val="00C02DD1"/>
    <w:rsid w:val="00C04703"/>
    <w:rsid w:val="00C0759C"/>
    <w:rsid w:val="00C07FA7"/>
    <w:rsid w:val="00C108F6"/>
    <w:rsid w:val="00C1117D"/>
    <w:rsid w:val="00C131BC"/>
    <w:rsid w:val="00C142D1"/>
    <w:rsid w:val="00C1519A"/>
    <w:rsid w:val="00C159E3"/>
    <w:rsid w:val="00C15C8E"/>
    <w:rsid w:val="00C210D5"/>
    <w:rsid w:val="00C25CAE"/>
    <w:rsid w:val="00C2623E"/>
    <w:rsid w:val="00C3105C"/>
    <w:rsid w:val="00C31960"/>
    <w:rsid w:val="00C31E95"/>
    <w:rsid w:val="00C33494"/>
    <w:rsid w:val="00C337BE"/>
    <w:rsid w:val="00C33947"/>
    <w:rsid w:val="00C33D7D"/>
    <w:rsid w:val="00C34107"/>
    <w:rsid w:val="00C348FC"/>
    <w:rsid w:val="00C36EBC"/>
    <w:rsid w:val="00C37DF8"/>
    <w:rsid w:val="00C40584"/>
    <w:rsid w:val="00C43B69"/>
    <w:rsid w:val="00C4578A"/>
    <w:rsid w:val="00C474E6"/>
    <w:rsid w:val="00C5054C"/>
    <w:rsid w:val="00C51526"/>
    <w:rsid w:val="00C52267"/>
    <w:rsid w:val="00C535B8"/>
    <w:rsid w:val="00C54A83"/>
    <w:rsid w:val="00C55117"/>
    <w:rsid w:val="00C553BE"/>
    <w:rsid w:val="00C55B92"/>
    <w:rsid w:val="00C569FE"/>
    <w:rsid w:val="00C56E1B"/>
    <w:rsid w:val="00C574B0"/>
    <w:rsid w:val="00C57EAC"/>
    <w:rsid w:val="00C6106B"/>
    <w:rsid w:val="00C6210C"/>
    <w:rsid w:val="00C624F0"/>
    <w:rsid w:val="00C63DE2"/>
    <w:rsid w:val="00C6476C"/>
    <w:rsid w:val="00C656CD"/>
    <w:rsid w:val="00C71566"/>
    <w:rsid w:val="00C73910"/>
    <w:rsid w:val="00C74009"/>
    <w:rsid w:val="00C740CA"/>
    <w:rsid w:val="00C81AB3"/>
    <w:rsid w:val="00C92403"/>
    <w:rsid w:val="00C926DD"/>
    <w:rsid w:val="00C92D0B"/>
    <w:rsid w:val="00C92F04"/>
    <w:rsid w:val="00C93918"/>
    <w:rsid w:val="00C947F3"/>
    <w:rsid w:val="00C975CF"/>
    <w:rsid w:val="00CA08AB"/>
    <w:rsid w:val="00CA0BF5"/>
    <w:rsid w:val="00CA1A58"/>
    <w:rsid w:val="00CA29D1"/>
    <w:rsid w:val="00CA51B4"/>
    <w:rsid w:val="00CA5B2A"/>
    <w:rsid w:val="00CA6CEA"/>
    <w:rsid w:val="00CA74DF"/>
    <w:rsid w:val="00CB1931"/>
    <w:rsid w:val="00CB1F07"/>
    <w:rsid w:val="00CB27F4"/>
    <w:rsid w:val="00CB29B5"/>
    <w:rsid w:val="00CB4673"/>
    <w:rsid w:val="00CC032B"/>
    <w:rsid w:val="00CC1DD9"/>
    <w:rsid w:val="00CC2790"/>
    <w:rsid w:val="00CC2F53"/>
    <w:rsid w:val="00CC5522"/>
    <w:rsid w:val="00CD10B5"/>
    <w:rsid w:val="00CD2A42"/>
    <w:rsid w:val="00CD41B1"/>
    <w:rsid w:val="00CD532F"/>
    <w:rsid w:val="00CD5B31"/>
    <w:rsid w:val="00CE0DA3"/>
    <w:rsid w:val="00CE207D"/>
    <w:rsid w:val="00CE20A2"/>
    <w:rsid w:val="00CE410F"/>
    <w:rsid w:val="00CE5494"/>
    <w:rsid w:val="00CE669F"/>
    <w:rsid w:val="00CE6796"/>
    <w:rsid w:val="00CE6F15"/>
    <w:rsid w:val="00CE7011"/>
    <w:rsid w:val="00CE7262"/>
    <w:rsid w:val="00CF08D5"/>
    <w:rsid w:val="00CF6564"/>
    <w:rsid w:val="00CF775E"/>
    <w:rsid w:val="00D002A0"/>
    <w:rsid w:val="00D0100F"/>
    <w:rsid w:val="00D02415"/>
    <w:rsid w:val="00D036E9"/>
    <w:rsid w:val="00D05B1D"/>
    <w:rsid w:val="00D10493"/>
    <w:rsid w:val="00D116A3"/>
    <w:rsid w:val="00D116C0"/>
    <w:rsid w:val="00D11A35"/>
    <w:rsid w:val="00D1218C"/>
    <w:rsid w:val="00D1333E"/>
    <w:rsid w:val="00D16970"/>
    <w:rsid w:val="00D173D2"/>
    <w:rsid w:val="00D2003E"/>
    <w:rsid w:val="00D202D3"/>
    <w:rsid w:val="00D256CC"/>
    <w:rsid w:val="00D26819"/>
    <w:rsid w:val="00D3210C"/>
    <w:rsid w:val="00D3306B"/>
    <w:rsid w:val="00D3358D"/>
    <w:rsid w:val="00D341D6"/>
    <w:rsid w:val="00D346B2"/>
    <w:rsid w:val="00D358CB"/>
    <w:rsid w:val="00D35E73"/>
    <w:rsid w:val="00D4336F"/>
    <w:rsid w:val="00D46469"/>
    <w:rsid w:val="00D46ED6"/>
    <w:rsid w:val="00D52827"/>
    <w:rsid w:val="00D53BF2"/>
    <w:rsid w:val="00D54DD3"/>
    <w:rsid w:val="00D55C60"/>
    <w:rsid w:val="00D56423"/>
    <w:rsid w:val="00D5652C"/>
    <w:rsid w:val="00D56AF5"/>
    <w:rsid w:val="00D64201"/>
    <w:rsid w:val="00D65E69"/>
    <w:rsid w:val="00D66CEF"/>
    <w:rsid w:val="00D70C0C"/>
    <w:rsid w:val="00D71D32"/>
    <w:rsid w:val="00D7246B"/>
    <w:rsid w:val="00D747A1"/>
    <w:rsid w:val="00D74B36"/>
    <w:rsid w:val="00D75601"/>
    <w:rsid w:val="00D766C3"/>
    <w:rsid w:val="00D80864"/>
    <w:rsid w:val="00D82BEF"/>
    <w:rsid w:val="00D8381C"/>
    <w:rsid w:val="00D83ABD"/>
    <w:rsid w:val="00D85B96"/>
    <w:rsid w:val="00D85EC4"/>
    <w:rsid w:val="00D873B2"/>
    <w:rsid w:val="00D87A56"/>
    <w:rsid w:val="00D92067"/>
    <w:rsid w:val="00D925F4"/>
    <w:rsid w:val="00D93FF9"/>
    <w:rsid w:val="00D9416D"/>
    <w:rsid w:val="00D9578B"/>
    <w:rsid w:val="00D95FEC"/>
    <w:rsid w:val="00D96346"/>
    <w:rsid w:val="00D96B6A"/>
    <w:rsid w:val="00D96F2D"/>
    <w:rsid w:val="00DA1F0D"/>
    <w:rsid w:val="00DA4D52"/>
    <w:rsid w:val="00DB032F"/>
    <w:rsid w:val="00DB2856"/>
    <w:rsid w:val="00DB2F23"/>
    <w:rsid w:val="00DB3C06"/>
    <w:rsid w:val="00DB6DD0"/>
    <w:rsid w:val="00DC34D2"/>
    <w:rsid w:val="00DD17A3"/>
    <w:rsid w:val="00DD31F5"/>
    <w:rsid w:val="00DD525A"/>
    <w:rsid w:val="00DD55DF"/>
    <w:rsid w:val="00DD66F0"/>
    <w:rsid w:val="00DD7702"/>
    <w:rsid w:val="00DD7751"/>
    <w:rsid w:val="00DE10C1"/>
    <w:rsid w:val="00DE1891"/>
    <w:rsid w:val="00DE1DC6"/>
    <w:rsid w:val="00DE2575"/>
    <w:rsid w:val="00DE3BB3"/>
    <w:rsid w:val="00DE4144"/>
    <w:rsid w:val="00DE4460"/>
    <w:rsid w:val="00DE4997"/>
    <w:rsid w:val="00DE5678"/>
    <w:rsid w:val="00DE61A2"/>
    <w:rsid w:val="00DF0932"/>
    <w:rsid w:val="00DF1D34"/>
    <w:rsid w:val="00DF2DE9"/>
    <w:rsid w:val="00DF39AB"/>
    <w:rsid w:val="00DF3D8F"/>
    <w:rsid w:val="00DF619D"/>
    <w:rsid w:val="00E00C09"/>
    <w:rsid w:val="00E00C82"/>
    <w:rsid w:val="00E03399"/>
    <w:rsid w:val="00E07639"/>
    <w:rsid w:val="00E07B91"/>
    <w:rsid w:val="00E208E4"/>
    <w:rsid w:val="00E2130A"/>
    <w:rsid w:val="00E22D4E"/>
    <w:rsid w:val="00E24B27"/>
    <w:rsid w:val="00E25203"/>
    <w:rsid w:val="00E255BB"/>
    <w:rsid w:val="00E2601A"/>
    <w:rsid w:val="00E33E69"/>
    <w:rsid w:val="00E34093"/>
    <w:rsid w:val="00E35B34"/>
    <w:rsid w:val="00E36507"/>
    <w:rsid w:val="00E3719F"/>
    <w:rsid w:val="00E40FE4"/>
    <w:rsid w:val="00E431D5"/>
    <w:rsid w:val="00E45708"/>
    <w:rsid w:val="00E457E1"/>
    <w:rsid w:val="00E46404"/>
    <w:rsid w:val="00E472D5"/>
    <w:rsid w:val="00E50A4B"/>
    <w:rsid w:val="00E5190C"/>
    <w:rsid w:val="00E51953"/>
    <w:rsid w:val="00E5298A"/>
    <w:rsid w:val="00E55EC6"/>
    <w:rsid w:val="00E607AD"/>
    <w:rsid w:val="00E61B02"/>
    <w:rsid w:val="00E63F90"/>
    <w:rsid w:val="00E64E50"/>
    <w:rsid w:val="00E6565F"/>
    <w:rsid w:val="00E65826"/>
    <w:rsid w:val="00E668F6"/>
    <w:rsid w:val="00E66B39"/>
    <w:rsid w:val="00E6706B"/>
    <w:rsid w:val="00E72EAB"/>
    <w:rsid w:val="00E733A9"/>
    <w:rsid w:val="00E73827"/>
    <w:rsid w:val="00E73A93"/>
    <w:rsid w:val="00E73B15"/>
    <w:rsid w:val="00E74E4F"/>
    <w:rsid w:val="00E7543A"/>
    <w:rsid w:val="00E8109E"/>
    <w:rsid w:val="00E812F3"/>
    <w:rsid w:val="00E8191C"/>
    <w:rsid w:val="00E843C8"/>
    <w:rsid w:val="00E87CCD"/>
    <w:rsid w:val="00E90FF5"/>
    <w:rsid w:val="00E91589"/>
    <w:rsid w:val="00E91BC2"/>
    <w:rsid w:val="00E92530"/>
    <w:rsid w:val="00E927E7"/>
    <w:rsid w:val="00E9619E"/>
    <w:rsid w:val="00E965EF"/>
    <w:rsid w:val="00E9691B"/>
    <w:rsid w:val="00E97AD9"/>
    <w:rsid w:val="00EA131B"/>
    <w:rsid w:val="00EA1EBC"/>
    <w:rsid w:val="00EA24C6"/>
    <w:rsid w:val="00EA33E8"/>
    <w:rsid w:val="00EA6383"/>
    <w:rsid w:val="00EA65A2"/>
    <w:rsid w:val="00EA685E"/>
    <w:rsid w:val="00EA786B"/>
    <w:rsid w:val="00EB3962"/>
    <w:rsid w:val="00EB6F71"/>
    <w:rsid w:val="00EC0411"/>
    <w:rsid w:val="00EC18FF"/>
    <w:rsid w:val="00EC471F"/>
    <w:rsid w:val="00EC7403"/>
    <w:rsid w:val="00EC7485"/>
    <w:rsid w:val="00EC778C"/>
    <w:rsid w:val="00ED0BE9"/>
    <w:rsid w:val="00ED186B"/>
    <w:rsid w:val="00ED2FC6"/>
    <w:rsid w:val="00ED314C"/>
    <w:rsid w:val="00ED39F4"/>
    <w:rsid w:val="00EE4902"/>
    <w:rsid w:val="00EE7190"/>
    <w:rsid w:val="00EF0CB0"/>
    <w:rsid w:val="00EF191B"/>
    <w:rsid w:val="00EF1F86"/>
    <w:rsid w:val="00EF30EB"/>
    <w:rsid w:val="00EF3D28"/>
    <w:rsid w:val="00EF529A"/>
    <w:rsid w:val="00EF678F"/>
    <w:rsid w:val="00F01F00"/>
    <w:rsid w:val="00F03887"/>
    <w:rsid w:val="00F0515B"/>
    <w:rsid w:val="00F05562"/>
    <w:rsid w:val="00F0629B"/>
    <w:rsid w:val="00F10603"/>
    <w:rsid w:val="00F10D9B"/>
    <w:rsid w:val="00F12541"/>
    <w:rsid w:val="00F126FC"/>
    <w:rsid w:val="00F12A0C"/>
    <w:rsid w:val="00F13710"/>
    <w:rsid w:val="00F13B9D"/>
    <w:rsid w:val="00F141D5"/>
    <w:rsid w:val="00F15D0B"/>
    <w:rsid w:val="00F162A2"/>
    <w:rsid w:val="00F165C5"/>
    <w:rsid w:val="00F1696F"/>
    <w:rsid w:val="00F17499"/>
    <w:rsid w:val="00F17F9B"/>
    <w:rsid w:val="00F22AE2"/>
    <w:rsid w:val="00F235B0"/>
    <w:rsid w:val="00F243DA"/>
    <w:rsid w:val="00F25E3A"/>
    <w:rsid w:val="00F27C18"/>
    <w:rsid w:val="00F3073D"/>
    <w:rsid w:val="00F318AD"/>
    <w:rsid w:val="00F367EB"/>
    <w:rsid w:val="00F36C65"/>
    <w:rsid w:val="00F41150"/>
    <w:rsid w:val="00F4378A"/>
    <w:rsid w:val="00F4403A"/>
    <w:rsid w:val="00F44D67"/>
    <w:rsid w:val="00F46251"/>
    <w:rsid w:val="00F47AC0"/>
    <w:rsid w:val="00F50BE9"/>
    <w:rsid w:val="00F51466"/>
    <w:rsid w:val="00F5234A"/>
    <w:rsid w:val="00F525B9"/>
    <w:rsid w:val="00F52E48"/>
    <w:rsid w:val="00F56050"/>
    <w:rsid w:val="00F57534"/>
    <w:rsid w:val="00F61C5A"/>
    <w:rsid w:val="00F625FE"/>
    <w:rsid w:val="00F639FB"/>
    <w:rsid w:val="00F640C1"/>
    <w:rsid w:val="00F650E0"/>
    <w:rsid w:val="00F66FA6"/>
    <w:rsid w:val="00F72DFE"/>
    <w:rsid w:val="00F73476"/>
    <w:rsid w:val="00F75193"/>
    <w:rsid w:val="00F861BF"/>
    <w:rsid w:val="00F8738B"/>
    <w:rsid w:val="00F878E9"/>
    <w:rsid w:val="00F941E8"/>
    <w:rsid w:val="00F95C9C"/>
    <w:rsid w:val="00FA1295"/>
    <w:rsid w:val="00FA1706"/>
    <w:rsid w:val="00FA6AEC"/>
    <w:rsid w:val="00FB1756"/>
    <w:rsid w:val="00FB1D88"/>
    <w:rsid w:val="00FB2014"/>
    <w:rsid w:val="00FB2206"/>
    <w:rsid w:val="00FB29C8"/>
    <w:rsid w:val="00FB43DF"/>
    <w:rsid w:val="00FB5701"/>
    <w:rsid w:val="00FB5AE5"/>
    <w:rsid w:val="00FC192F"/>
    <w:rsid w:val="00FC2F4B"/>
    <w:rsid w:val="00FC327B"/>
    <w:rsid w:val="00FC4747"/>
    <w:rsid w:val="00FD09E5"/>
    <w:rsid w:val="00FD1D62"/>
    <w:rsid w:val="00FD2F9C"/>
    <w:rsid w:val="00FD6FBA"/>
    <w:rsid w:val="00FE15C6"/>
    <w:rsid w:val="00FE1E15"/>
    <w:rsid w:val="00FE49B3"/>
    <w:rsid w:val="00FE4E86"/>
    <w:rsid w:val="00FE5FF7"/>
    <w:rsid w:val="00FE6DD4"/>
    <w:rsid w:val="00FE797F"/>
    <w:rsid w:val="00FF031F"/>
    <w:rsid w:val="00FF08CB"/>
    <w:rsid w:val="00FF4090"/>
    <w:rsid w:val="00FF4101"/>
    <w:rsid w:val="00FF4BFB"/>
    <w:rsid w:val="00FF5539"/>
    <w:rsid w:val="00FF60C8"/>
    <w:rsid w:val="00FF68EE"/>
    <w:rsid w:val="00FF6E29"/>
    <w:rsid w:val="00FF7C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DCEBC1"/>
  <w15:docId w15:val="{B43BF7AB-1D64-4DE7-8C32-AE47F3EF2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5B1D"/>
  </w:style>
  <w:style w:type="paragraph" w:styleId="Heading1">
    <w:name w:val="heading 1"/>
    <w:basedOn w:val="Normal"/>
    <w:next w:val="Normal"/>
    <w:link w:val="Heading1Char"/>
    <w:autoRedefine/>
    <w:uiPriority w:val="9"/>
    <w:qFormat/>
    <w:rsid w:val="00DE4460"/>
    <w:pPr>
      <w:keepNext/>
      <w:keepLines/>
      <w:pBdr>
        <w:bottom w:val="single" w:sz="6" w:space="6" w:color="FFAF00"/>
      </w:pBdr>
      <w:shd w:val="clear" w:color="auto" w:fill="FFFFFF"/>
      <w:spacing w:after="180" w:line="288" w:lineRule="atLeast"/>
      <w:outlineLvl w:val="0"/>
    </w:pPr>
    <w:rPr>
      <w:rFonts w:ascii="Arial" w:eastAsia="Times New Roman" w:hAnsi="Arial" w:cs="Arial"/>
      <w:color w:val="002870"/>
      <w:kern w:val="36"/>
      <w:sz w:val="24"/>
      <w:szCs w:val="24"/>
      <w:lang w:eastAsia="en-GB"/>
    </w:rPr>
  </w:style>
  <w:style w:type="paragraph" w:styleId="Heading2">
    <w:name w:val="heading 2"/>
    <w:basedOn w:val="Normal"/>
    <w:next w:val="Normal"/>
    <w:link w:val="Heading2Char"/>
    <w:autoRedefine/>
    <w:uiPriority w:val="9"/>
    <w:unhideWhenUsed/>
    <w:qFormat/>
    <w:rsid w:val="009448EF"/>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paragraph" w:styleId="Heading4">
    <w:name w:val="heading 4"/>
    <w:basedOn w:val="Normal"/>
    <w:next w:val="Normal"/>
    <w:link w:val="Heading4Char"/>
    <w:uiPriority w:val="9"/>
    <w:semiHidden/>
    <w:unhideWhenUsed/>
    <w:rsid w:val="007024C3"/>
    <w:pPr>
      <w:keepNext/>
      <w:keepLines/>
      <w:spacing w:before="40" w:after="0"/>
      <w:outlineLvl w:val="3"/>
    </w:pPr>
    <w:rPr>
      <w:rFonts w:asciiTheme="majorHAnsi" w:eastAsiaTheme="majorEastAsia" w:hAnsiTheme="majorHAnsi" w:cstheme="majorBidi"/>
      <w:i/>
      <w:iCs/>
      <w:color w:val="003E66" w:themeColor="accent1" w:themeShade="BF"/>
    </w:rPr>
  </w:style>
  <w:style w:type="paragraph" w:styleId="Heading6">
    <w:name w:val="heading 6"/>
    <w:basedOn w:val="Normal"/>
    <w:next w:val="Normal"/>
    <w:link w:val="Heading6Char"/>
    <w:uiPriority w:val="9"/>
    <w:semiHidden/>
    <w:unhideWhenUsed/>
    <w:qFormat/>
    <w:rsid w:val="0001642C"/>
    <w:pPr>
      <w:keepNext/>
      <w:keepLines/>
      <w:spacing w:before="40" w:after="0"/>
      <w:outlineLvl w:val="5"/>
    </w:pPr>
    <w:rPr>
      <w:rFonts w:asciiTheme="majorHAnsi" w:eastAsiaTheme="majorEastAsia" w:hAnsiTheme="majorHAnsi" w:cstheme="majorBidi"/>
      <w:color w:val="002944"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DE4460"/>
    <w:rPr>
      <w:rFonts w:ascii="Arial" w:eastAsia="Times New Roman" w:hAnsi="Arial" w:cs="Arial"/>
      <w:color w:val="002870"/>
      <w:kern w:val="36"/>
      <w:sz w:val="24"/>
      <w:szCs w:val="24"/>
      <w:shd w:val="clear" w:color="auto" w:fill="FFFFFF"/>
      <w:lang w:eastAsia="en-GB"/>
    </w:rPr>
  </w:style>
  <w:style w:type="character" w:customStyle="1" w:styleId="Heading2Char">
    <w:name w:val="Heading 2 Char"/>
    <w:basedOn w:val="DefaultParagraphFont"/>
    <w:link w:val="Heading2"/>
    <w:uiPriority w:val="9"/>
    <w:rsid w:val="009448E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basedOn w:val="Normal"/>
    <w:link w:val="ListParagraphChar"/>
    <w:autoRedefine/>
    <w:uiPriority w:val="34"/>
    <w:qFormat/>
    <w:rsid w:val="005E6709"/>
    <w:pPr>
      <w:numPr>
        <w:numId w:val="12"/>
      </w:numPr>
      <w:spacing w:after="0" w:line="240" w:lineRule="auto"/>
    </w:pPr>
    <w:rPr>
      <w:rFonts w:ascii="Arial" w:eastAsia="Times New Roman" w:hAnsi="Arial" w:cs="Arial"/>
      <w:b/>
      <w:bCs/>
    </w:rPr>
  </w:style>
  <w:style w:type="paragraph" w:styleId="Quote">
    <w:name w:val="Quote"/>
    <w:basedOn w:val="Normal"/>
    <w:next w:val="Normal"/>
    <w:link w:val="QuoteChar"/>
    <w:autoRedefine/>
    <w:uiPriority w:val="29"/>
    <w:qFormat/>
    <w:rsid w:val="00CA74DF"/>
    <w:pPr>
      <w:spacing w:before="200" w:after="16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uiPriority w:val="39"/>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line="240" w:lineRule="auto"/>
    </w:pPr>
    <w:rPr>
      <w:rFonts w:cs="Arial"/>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5B1365"/>
    <w:rPr>
      <w:color w:val="005489" w:themeColor="hyperlink"/>
      <w:u w:val="single"/>
    </w:rPr>
  </w:style>
  <w:style w:type="character" w:styleId="UnresolvedMention">
    <w:name w:val="Unresolved Mention"/>
    <w:basedOn w:val="DefaultParagraphFont"/>
    <w:uiPriority w:val="99"/>
    <w:semiHidden/>
    <w:unhideWhenUsed/>
    <w:rsid w:val="005B1365"/>
    <w:rPr>
      <w:color w:val="605E5C"/>
      <w:shd w:val="clear" w:color="auto" w:fill="E1DFDD"/>
    </w:rPr>
  </w:style>
  <w:style w:type="character" w:customStyle="1" w:styleId="ListParagraphChar">
    <w:name w:val="List Paragraph Char"/>
    <w:basedOn w:val="DefaultParagraphFont"/>
    <w:link w:val="ListParagraph"/>
    <w:uiPriority w:val="34"/>
    <w:locked/>
    <w:rsid w:val="005E6709"/>
    <w:rPr>
      <w:rFonts w:ascii="Arial" w:eastAsia="Times New Roman" w:hAnsi="Arial" w:cs="Arial"/>
      <w:b/>
      <w:bCs/>
    </w:rPr>
  </w:style>
  <w:style w:type="character" w:styleId="FollowedHyperlink">
    <w:name w:val="FollowedHyperlink"/>
    <w:basedOn w:val="DefaultParagraphFont"/>
    <w:uiPriority w:val="99"/>
    <w:semiHidden/>
    <w:unhideWhenUsed/>
    <w:rsid w:val="002F20CB"/>
    <w:rPr>
      <w:color w:val="005489" w:themeColor="followedHyperlink"/>
      <w:u w:val="single"/>
    </w:rPr>
  </w:style>
  <w:style w:type="paragraph" w:customStyle="1" w:styleId="paragraph">
    <w:name w:val="paragraph"/>
    <w:basedOn w:val="Normal"/>
    <w:rsid w:val="00D85EC4"/>
    <w:pPr>
      <w:spacing w:before="100" w:beforeAutospacing="1" w:after="100" w:afterAutospacing="1" w:line="240" w:lineRule="auto"/>
    </w:pPr>
    <w:rPr>
      <w:rFonts w:ascii="Calibri" w:hAnsi="Calibri" w:cs="Calibri"/>
      <w:lang w:eastAsia="en-GB"/>
    </w:rPr>
  </w:style>
  <w:style w:type="character" w:customStyle="1" w:styleId="normaltextrun">
    <w:name w:val="normaltextrun"/>
    <w:basedOn w:val="DefaultParagraphFont"/>
    <w:rsid w:val="00D85EC4"/>
  </w:style>
  <w:style w:type="character" w:customStyle="1" w:styleId="eop">
    <w:name w:val="eop"/>
    <w:basedOn w:val="DefaultParagraphFont"/>
    <w:rsid w:val="00D85EC4"/>
  </w:style>
  <w:style w:type="paragraph" w:styleId="NormalWeb">
    <w:name w:val="Normal (Web)"/>
    <w:basedOn w:val="Normal"/>
    <w:uiPriority w:val="99"/>
    <w:unhideWhenUsed/>
    <w:rsid w:val="004B4D1F"/>
    <w:pPr>
      <w:spacing w:before="100" w:beforeAutospacing="1" w:after="100" w:afterAutospacing="1" w:line="240" w:lineRule="auto"/>
    </w:pPr>
    <w:rPr>
      <w:rFonts w:ascii="Calibri" w:hAnsi="Calibri" w:cs="Calibri"/>
      <w:lang w:eastAsia="en-GB"/>
    </w:rPr>
  </w:style>
  <w:style w:type="character" w:customStyle="1" w:styleId="ui-provider">
    <w:name w:val="ui-provider"/>
    <w:basedOn w:val="DefaultParagraphFont"/>
    <w:rsid w:val="00B80842"/>
  </w:style>
  <w:style w:type="paragraph" w:customStyle="1" w:styleId="elementtoproof">
    <w:name w:val="elementtoproof"/>
    <w:basedOn w:val="Normal"/>
    <w:uiPriority w:val="99"/>
    <w:semiHidden/>
    <w:rsid w:val="00233F6B"/>
    <w:pPr>
      <w:spacing w:after="0" w:line="240" w:lineRule="auto"/>
    </w:pPr>
    <w:rPr>
      <w:rFonts w:ascii="Calibri" w:hAnsi="Calibri" w:cs="Calibri"/>
      <w:lang w:eastAsia="en-GB"/>
    </w:rPr>
  </w:style>
  <w:style w:type="paragraph" w:customStyle="1" w:styleId="DeptBullets">
    <w:name w:val="DeptBullets"/>
    <w:basedOn w:val="Normal"/>
    <w:rsid w:val="00E668F6"/>
    <w:pPr>
      <w:numPr>
        <w:numId w:val="2"/>
      </w:numPr>
      <w:overflowPunct w:val="0"/>
      <w:autoSpaceDE w:val="0"/>
      <w:autoSpaceDN w:val="0"/>
      <w:spacing w:after="240" w:line="240" w:lineRule="auto"/>
    </w:pPr>
    <w:rPr>
      <w:rFonts w:ascii="Arial" w:hAnsi="Arial" w:cs="Arial"/>
      <w:sz w:val="24"/>
      <w:szCs w:val="24"/>
      <w14:ligatures w14:val="standardContextual"/>
    </w:rPr>
  </w:style>
  <w:style w:type="character" w:customStyle="1" w:styleId="me-email-text">
    <w:name w:val="me-email-text"/>
    <w:basedOn w:val="DefaultParagraphFont"/>
    <w:rsid w:val="009B5AE4"/>
  </w:style>
  <w:style w:type="character" w:customStyle="1" w:styleId="me-email-text-secondary">
    <w:name w:val="me-email-text-secondary"/>
    <w:basedOn w:val="DefaultParagraphFont"/>
    <w:rsid w:val="009B5AE4"/>
  </w:style>
  <w:style w:type="character" w:customStyle="1" w:styleId="Heading4Char">
    <w:name w:val="Heading 4 Char"/>
    <w:basedOn w:val="DefaultParagraphFont"/>
    <w:link w:val="Heading4"/>
    <w:uiPriority w:val="9"/>
    <w:semiHidden/>
    <w:rsid w:val="007024C3"/>
    <w:rPr>
      <w:rFonts w:asciiTheme="majorHAnsi" w:eastAsiaTheme="majorEastAsia" w:hAnsiTheme="majorHAnsi" w:cstheme="majorBidi"/>
      <w:i/>
      <w:iCs/>
      <w:color w:val="003E66" w:themeColor="accent1" w:themeShade="BF"/>
    </w:rPr>
  </w:style>
  <w:style w:type="paragraph" w:customStyle="1" w:styleId="xxmsonormal">
    <w:name w:val="x_xmsonormal"/>
    <w:basedOn w:val="Normal"/>
    <w:rsid w:val="00EF191B"/>
    <w:pPr>
      <w:spacing w:after="0" w:line="240" w:lineRule="auto"/>
    </w:pPr>
    <w:rPr>
      <w:rFonts w:ascii="Calibri" w:hAnsi="Calibri" w:cs="Calibri"/>
      <w:lang w:eastAsia="en-GB"/>
    </w:rPr>
  </w:style>
  <w:style w:type="character" w:styleId="Strong">
    <w:name w:val="Strong"/>
    <w:basedOn w:val="DefaultParagraphFont"/>
    <w:uiPriority w:val="22"/>
    <w:qFormat/>
    <w:rsid w:val="005D314A"/>
    <w:rPr>
      <w:b/>
      <w:bCs/>
    </w:rPr>
  </w:style>
  <w:style w:type="paragraph" w:styleId="PlainText">
    <w:name w:val="Plain Text"/>
    <w:basedOn w:val="Normal"/>
    <w:link w:val="PlainTextChar"/>
    <w:uiPriority w:val="99"/>
    <w:semiHidden/>
    <w:unhideWhenUsed/>
    <w:rsid w:val="006616EA"/>
    <w:pPr>
      <w:spacing w:after="0" w:line="240" w:lineRule="auto"/>
    </w:pPr>
    <w:rPr>
      <w:rFonts w:ascii="Calibri" w:eastAsia="Times New Roman" w:hAnsi="Calibri"/>
      <w:kern w:val="2"/>
      <w:szCs w:val="21"/>
      <w14:ligatures w14:val="standardContextual"/>
    </w:rPr>
  </w:style>
  <w:style w:type="character" w:customStyle="1" w:styleId="PlainTextChar">
    <w:name w:val="Plain Text Char"/>
    <w:basedOn w:val="DefaultParagraphFont"/>
    <w:link w:val="PlainText"/>
    <w:uiPriority w:val="99"/>
    <w:semiHidden/>
    <w:rsid w:val="006616EA"/>
    <w:rPr>
      <w:rFonts w:ascii="Calibri" w:eastAsia="Times New Roman" w:hAnsi="Calibri"/>
      <w:kern w:val="2"/>
      <w:szCs w:val="21"/>
      <w14:ligatures w14:val="standardContextual"/>
    </w:rPr>
  </w:style>
  <w:style w:type="character" w:customStyle="1" w:styleId="Heading6Char">
    <w:name w:val="Heading 6 Char"/>
    <w:basedOn w:val="DefaultParagraphFont"/>
    <w:link w:val="Heading6"/>
    <w:uiPriority w:val="9"/>
    <w:semiHidden/>
    <w:rsid w:val="0001642C"/>
    <w:rPr>
      <w:rFonts w:asciiTheme="majorHAnsi" w:eastAsiaTheme="majorEastAsia" w:hAnsiTheme="majorHAnsi" w:cstheme="majorBidi"/>
      <w:color w:val="002944" w:themeColor="accent1" w:themeShade="7F"/>
    </w:rPr>
  </w:style>
  <w:style w:type="paragraph" w:customStyle="1" w:styleId="m7486730177116377757mcepastedcontent">
    <w:name w:val="m_7486730177116377757mcepastedcontent"/>
    <w:basedOn w:val="Normal"/>
    <w:rsid w:val="00317B93"/>
    <w:pPr>
      <w:spacing w:before="100" w:beforeAutospacing="1" w:after="100" w:afterAutospacing="1" w:line="240" w:lineRule="auto"/>
    </w:pPr>
    <w:rPr>
      <w:rFonts w:ascii="Aptos" w:hAnsi="Aptos" w:cs="Aptos"/>
      <w:sz w:val="24"/>
      <w:szCs w:val="24"/>
      <w:lang w:eastAsia="en-GB"/>
    </w:rPr>
  </w:style>
  <w:style w:type="paragraph" w:customStyle="1" w:styleId="xmsonormal">
    <w:name w:val="x_msonormal"/>
    <w:basedOn w:val="Normal"/>
    <w:rsid w:val="00116302"/>
    <w:pPr>
      <w:spacing w:after="0" w:line="240" w:lineRule="auto"/>
    </w:pPr>
    <w:rPr>
      <w:rFonts w:ascii="Aptos" w:hAnsi="Aptos" w:cs="Aptos"/>
      <w:lang w:eastAsia="en-GB"/>
    </w:rPr>
  </w:style>
  <w:style w:type="character" w:customStyle="1" w:styleId="gstkn">
    <w:name w:val="gs_tkn"/>
    <w:basedOn w:val="DefaultParagraphFont"/>
    <w:rsid w:val="004F1594"/>
  </w:style>
  <w:style w:type="paragraph" w:customStyle="1" w:styleId="mcepastedcontent1">
    <w:name w:val="mcepastedcontent1"/>
    <w:basedOn w:val="Normal"/>
    <w:rsid w:val="006E6A3A"/>
    <w:pPr>
      <w:spacing w:before="150" w:after="150" w:line="360" w:lineRule="auto"/>
    </w:pPr>
    <w:rPr>
      <w:rFonts w:ascii="Helvetica" w:hAnsi="Helvetica" w:cs="Times New Roman"/>
      <w:color w:val="80808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348">
      <w:bodyDiv w:val="1"/>
      <w:marLeft w:val="0"/>
      <w:marRight w:val="0"/>
      <w:marTop w:val="0"/>
      <w:marBottom w:val="0"/>
      <w:divBdr>
        <w:top w:val="none" w:sz="0" w:space="0" w:color="auto"/>
        <w:left w:val="none" w:sz="0" w:space="0" w:color="auto"/>
        <w:bottom w:val="none" w:sz="0" w:space="0" w:color="auto"/>
        <w:right w:val="none" w:sz="0" w:space="0" w:color="auto"/>
      </w:divBdr>
    </w:div>
    <w:div w:id="6951802">
      <w:bodyDiv w:val="1"/>
      <w:marLeft w:val="0"/>
      <w:marRight w:val="0"/>
      <w:marTop w:val="0"/>
      <w:marBottom w:val="0"/>
      <w:divBdr>
        <w:top w:val="none" w:sz="0" w:space="0" w:color="auto"/>
        <w:left w:val="none" w:sz="0" w:space="0" w:color="auto"/>
        <w:bottom w:val="none" w:sz="0" w:space="0" w:color="auto"/>
        <w:right w:val="none" w:sz="0" w:space="0" w:color="auto"/>
      </w:divBdr>
    </w:div>
    <w:div w:id="11954271">
      <w:bodyDiv w:val="1"/>
      <w:marLeft w:val="0"/>
      <w:marRight w:val="0"/>
      <w:marTop w:val="0"/>
      <w:marBottom w:val="0"/>
      <w:divBdr>
        <w:top w:val="none" w:sz="0" w:space="0" w:color="auto"/>
        <w:left w:val="none" w:sz="0" w:space="0" w:color="auto"/>
        <w:bottom w:val="none" w:sz="0" w:space="0" w:color="auto"/>
        <w:right w:val="none" w:sz="0" w:space="0" w:color="auto"/>
      </w:divBdr>
    </w:div>
    <w:div w:id="17051656">
      <w:bodyDiv w:val="1"/>
      <w:marLeft w:val="0"/>
      <w:marRight w:val="0"/>
      <w:marTop w:val="0"/>
      <w:marBottom w:val="0"/>
      <w:divBdr>
        <w:top w:val="none" w:sz="0" w:space="0" w:color="auto"/>
        <w:left w:val="none" w:sz="0" w:space="0" w:color="auto"/>
        <w:bottom w:val="none" w:sz="0" w:space="0" w:color="auto"/>
        <w:right w:val="none" w:sz="0" w:space="0" w:color="auto"/>
      </w:divBdr>
    </w:div>
    <w:div w:id="18899879">
      <w:bodyDiv w:val="1"/>
      <w:marLeft w:val="0"/>
      <w:marRight w:val="0"/>
      <w:marTop w:val="0"/>
      <w:marBottom w:val="0"/>
      <w:divBdr>
        <w:top w:val="none" w:sz="0" w:space="0" w:color="auto"/>
        <w:left w:val="none" w:sz="0" w:space="0" w:color="auto"/>
        <w:bottom w:val="none" w:sz="0" w:space="0" w:color="auto"/>
        <w:right w:val="none" w:sz="0" w:space="0" w:color="auto"/>
      </w:divBdr>
    </w:div>
    <w:div w:id="23941303">
      <w:bodyDiv w:val="1"/>
      <w:marLeft w:val="0"/>
      <w:marRight w:val="0"/>
      <w:marTop w:val="0"/>
      <w:marBottom w:val="0"/>
      <w:divBdr>
        <w:top w:val="none" w:sz="0" w:space="0" w:color="auto"/>
        <w:left w:val="none" w:sz="0" w:space="0" w:color="auto"/>
        <w:bottom w:val="none" w:sz="0" w:space="0" w:color="auto"/>
        <w:right w:val="none" w:sz="0" w:space="0" w:color="auto"/>
      </w:divBdr>
    </w:div>
    <w:div w:id="29112211">
      <w:bodyDiv w:val="1"/>
      <w:marLeft w:val="0"/>
      <w:marRight w:val="0"/>
      <w:marTop w:val="0"/>
      <w:marBottom w:val="0"/>
      <w:divBdr>
        <w:top w:val="none" w:sz="0" w:space="0" w:color="auto"/>
        <w:left w:val="none" w:sz="0" w:space="0" w:color="auto"/>
        <w:bottom w:val="none" w:sz="0" w:space="0" w:color="auto"/>
        <w:right w:val="none" w:sz="0" w:space="0" w:color="auto"/>
      </w:divBdr>
    </w:div>
    <w:div w:id="30107102">
      <w:bodyDiv w:val="1"/>
      <w:marLeft w:val="0"/>
      <w:marRight w:val="0"/>
      <w:marTop w:val="0"/>
      <w:marBottom w:val="0"/>
      <w:divBdr>
        <w:top w:val="none" w:sz="0" w:space="0" w:color="auto"/>
        <w:left w:val="none" w:sz="0" w:space="0" w:color="auto"/>
        <w:bottom w:val="none" w:sz="0" w:space="0" w:color="auto"/>
        <w:right w:val="none" w:sz="0" w:space="0" w:color="auto"/>
      </w:divBdr>
    </w:div>
    <w:div w:id="38941251">
      <w:bodyDiv w:val="1"/>
      <w:marLeft w:val="0"/>
      <w:marRight w:val="0"/>
      <w:marTop w:val="0"/>
      <w:marBottom w:val="0"/>
      <w:divBdr>
        <w:top w:val="none" w:sz="0" w:space="0" w:color="auto"/>
        <w:left w:val="none" w:sz="0" w:space="0" w:color="auto"/>
        <w:bottom w:val="none" w:sz="0" w:space="0" w:color="auto"/>
        <w:right w:val="none" w:sz="0" w:space="0" w:color="auto"/>
      </w:divBdr>
    </w:div>
    <w:div w:id="39475681">
      <w:bodyDiv w:val="1"/>
      <w:marLeft w:val="0"/>
      <w:marRight w:val="0"/>
      <w:marTop w:val="0"/>
      <w:marBottom w:val="0"/>
      <w:divBdr>
        <w:top w:val="none" w:sz="0" w:space="0" w:color="auto"/>
        <w:left w:val="none" w:sz="0" w:space="0" w:color="auto"/>
        <w:bottom w:val="none" w:sz="0" w:space="0" w:color="auto"/>
        <w:right w:val="none" w:sz="0" w:space="0" w:color="auto"/>
      </w:divBdr>
    </w:div>
    <w:div w:id="40641861">
      <w:bodyDiv w:val="1"/>
      <w:marLeft w:val="0"/>
      <w:marRight w:val="0"/>
      <w:marTop w:val="0"/>
      <w:marBottom w:val="0"/>
      <w:divBdr>
        <w:top w:val="none" w:sz="0" w:space="0" w:color="auto"/>
        <w:left w:val="none" w:sz="0" w:space="0" w:color="auto"/>
        <w:bottom w:val="none" w:sz="0" w:space="0" w:color="auto"/>
        <w:right w:val="none" w:sz="0" w:space="0" w:color="auto"/>
      </w:divBdr>
    </w:div>
    <w:div w:id="49153027">
      <w:bodyDiv w:val="1"/>
      <w:marLeft w:val="0"/>
      <w:marRight w:val="0"/>
      <w:marTop w:val="0"/>
      <w:marBottom w:val="0"/>
      <w:divBdr>
        <w:top w:val="none" w:sz="0" w:space="0" w:color="auto"/>
        <w:left w:val="none" w:sz="0" w:space="0" w:color="auto"/>
        <w:bottom w:val="none" w:sz="0" w:space="0" w:color="auto"/>
        <w:right w:val="none" w:sz="0" w:space="0" w:color="auto"/>
      </w:divBdr>
    </w:div>
    <w:div w:id="49303611">
      <w:bodyDiv w:val="1"/>
      <w:marLeft w:val="0"/>
      <w:marRight w:val="0"/>
      <w:marTop w:val="0"/>
      <w:marBottom w:val="0"/>
      <w:divBdr>
        <w:top w:val="none" w:sz="0" w:space="0" w:color="auto"/>
        <w:left w:val="none" w:sz="0" w:space="0" w:color="auto"/>
        <w:bottom w:val="none" w:sz="0" w:space="0" w:color="auto"/>
        <w:right w:val="none" w:sz="0" w:space="0" w:color="auto"/>
      </w:divBdr>
    </w:div>
    <w:div w:id="51346061">
      <w:bodyDiv w:val="1"/>
      <w:marLeft w:val="0"/>
      <w:marRight w:val="0"/>
      <w:marTop w:val="0"/>
      <w:marBottom w:val="0"/>
      <w:divBdr>
        <w:top w:val="none" w:sz="0" w:space="0" w:color="auto"/>
        <w:left w:val="none" w:sz="0" w:space="0" w:color="auto"/>
        <w:bottom w:val="none" w:sz="0" w:space="0" w:color="auto"/>
        <w:right w:val="none" w:sz="0" w:space="0" w:color="auto"/>
      </w:divBdr>
    </w:div>
    <w:div w:id="53086298">
      <w:bodyDiv w:val="1"/>
      <w:marLeft w:val="0"/>
      <w:marRight w:val="0"/>
      <w:marTop w:val="0"/>
      <w:marBottom w:val="0"/>
      <w:divBdr>
        <w:top w:val="none" w:sz="0" w:space="0" w:color="auto"/>
        <w:left w:val="none" w:sz="0" w:space="0" w:color="auto"/>
        <w:bottom w:val="none" w:sz="0" w:space="0" w:color="auto"/>
        <w:right w:val="none" w:sz="0" w:space="0" w:color="auto"/>
      </w:divBdr>
    </w:div>
    <w:div w:id="56904927">
      <w:bodyDiv w:val="1"/>
      <w:marLeft w:val="0"/>
      <w:marRight w:val="0"/>
      <w:marTop w:val="0"/>
      <w:marBottom w:val="0"/>
      <w:divBdr>
        <w:top w:val="none" w:sz="0" w:space="0" w:color="auto"/>
        <w:left w:val="none" w:sz="0" w:space="0" w:color="auto"/>
        <w:bottom w:val="none" w:sz="0" w:space="0" w:color="auto"/>
        <w:right w:val="none" w:sz="0" w:space="0" w:color="auto"/>
      </w:divBdr>
    </w:div>
    <w:div w:id="57947925">
      <w:bodyDiv w:val="1"/>
      <w:marLeft w:val="0"/>
      <w:marRight w:val="0"/>
      <w:marTop w:val="0"/>
      <w:marBottom w:val="0"/>
      <w:divBdr>
        <w:top w:val="none" w:sz="0" w:space="0" w:color="auto"/>
        <w:left w:val="none" w:sz="0" w:space="0" w:color="auto"/>
        <w:bottom w:val="none" w:sz="0" w:space="0" w:color="auto"/>
        <w:right w:val="none" w:sz="0" w:space="0" w:color="auto"/>
      </w:divBdr>
    </w:div>
    <w:div w:id="62914657">
      <w:bodyDiv w:val="1"/>
      <w:marLeft w:val="0"/>
      <w:marRight w:val="0"/>
      <w:marTop w:val="0"/>
      <w:marBottom w:val="0"/>
      <w:divBdr>
        <w:top w:val="none" w:sz="0" w:space="0" w:color="auto"/>
        <w:left w:val="none" w:sz="0" w:space="0" w:color="auto"/>
        <w:bottom w:val="none" w:sz="0" w:space="0" w:color="auto"/>
        <w:right w:val="none" w:sz="0" w:space="0" w:color="auto"/>
      </w:divBdr>
    </w:div>
    <w:div w:id="64836649">
      <w:bodyDiv w:val="1"/>
      <w:marLeft w:val="0"/>
      <w:marRight w:val="0"/>
      <w:marTop w:val="0"/>
      <w:marBottom w:val="0"/>
      <w:divBdr>
        <w:top w:val="none" w:sz="0" w:space="0" w:color="auto"/>
        <w:left w:val="none" w:sz="0" w:space="0" w:color="auto"/>
        <w:bottom w:val="none" w:sz="0" w:space="0" w:color="auto"/>
        <w:right w:val="none" w:sz="0" w:space="0" w:color="auto"/>
      </w:divBdr>
    </w:div>
    <w:div w:id="66079776">
      <w:bodyDiv w:val="1"/>
      <w:marLeft w:val="0"/>
      <w:marRight w:val="0"/>
      <w:marTop w:val="0"/>
      <w:marBottom w:val="0"/>
      <w:divBdr>
        <w:top w:val="none" w:sz="0" w:space="0" w:color="auto"/>
        <w:left w:val="none" w:sz="0" w:space="0" w:color="auto"/>
        <w:bottom w:val="none" w:sz="0" w:space="0" w:color="auto"/>
        <w:right w:val="none" w:sz="0" w:space="0" w:color="auto"/>
      </w:divBdr>
    </w:div>
    <w:div w:id="68770223">
      <w:bodyDiv w:val="1"/>
      <w:marLeft w:val="0"/>
      <w:marRight w:val="0"/>
      <w:marTop w:val="0"/>
      <w:marBottom w:val="0"/>
      <w:divBdr>
        <w:top w:val="none" w:sz="0" w:space="0" w:color="auto"/>
        <w:left w:val="none" w:sz="0" w:space="0" w:color="auto"/>
        <w:bottom w:val="none" w:sz="0" w:space="0" w:color="auto"/>
        <w:right w:val="none" w:sz="0" w:space="0" w:color="auto"/>
      </w:divBdr>
    </w:div>
    <w:div w:id="74866292">
      <w:bodyDiv w:val="1"/>
      <w:marLeft w:val="0"/>
      <w:marRight w:val="0"/>
      <w:marTop w:val="0"/>
      <w:marBottom w:val="0"/>
      <w:divBdr>
        <w:top w:val="none" w:sz="0" w:space="0" w:color="auto"/>
        <w:left w:val="none" w:sz="0" w:space="0" w:color="auto"/>
        <w:bottom w:val="none" w:sz="0" w:space="0" w:color="auto"/>
        <w:right w:val="none" w:sz="0" w:space="0" w:color="auto"/>
      </w:divBdr>
    </w:div>
    <w:div w:id="76755826">
      <w:bodyDiv w:val="1"/>
      <w:marLeft w:val="0"/>
      <w:marRight w:val="0"/>
      <w:marTop w:val="0"/>
      <w:marBottom w:val="0"/>
      <w:divBdr>
        <w:top w:val="none" w:sz="0" w:space="0" w:color="auto"/>
        <w:left w:val="none" w:sz="0" w:space="0" w:color="auto"/>
        <w:bottom w:val="none" w:sz="0" w:space="0" w:color="auto"/>
        <w:right w:val="none" w:sz="0" w:space="0" w:color="auto"/>
      </w:divBdr>
    </w:div>
    <w:div w:id="77755973">
      <w:bodyDiv w:val="1"/>
      <w:marLeft w:val="0"/>
      <w:marRight w:val="0"/>
      <w:marTop w:val="0"/>
      <w:marBottom w:val="0"/>
      <w:divBdr>
        <w:top w:val="none" w:sz="0" w:space="0" w:color="auto"/>
        <w:left w:val="none" w:sz="0" w:space="0" w:color="auto"/>
        <w:bottom w:val="none" w:sz="0" w:space="0" w:color="auto"/>
        <w:right w:val="none" w:sz="0" w:space="0" w:color="auto"/>
      </w:divBdr>
    </w:div>
    <w:div w:id="77867220">
      <w:bodyDiv w:val="1"/>
      <w:marLeft w:val="0"/>
      <w:marRight w:val="0"/>
      <w:marTop w:val="0"/>
      <w:marBottom w:val="0"/>
      <w:divBdr>
        <w:top w:val="none" w:sz="0" w:space="0" w:color="auto"/>
        <w:left w:val="none" w:sz="0" w:space="0" w:color="auto"/>
        <w:bottom w:val="none" w:sz="0" w:space="0" w:color="auto"/>
        <w:right w:val="none" w:sz="0" w:space="0" w:color="auto"/>
      </w:divBdr>
    </w:div>
    <w:div w:id="81222746">
      <w:bodyDiv w:val="1"/>
      <w:marLeft w:val="0"/>
      <w:marRight w:val="0"/>
      <w:marTop w:val="0"/>
      <w:marBottom w:val="0"/>
      <w:divBdr>
        <w:top w:val="none" w:sz="0" w:space="0" w:color="auto"/>
        <w:left w:val="none" w:sz="0" w:space="0" w:color="auto"/>
        <w:bottom w:val="none" w:sz="0" w:space="0" w:color="auto"/>
        <w:right w:val="none" w:sz="0" w:space="0" w:color="auto"/>
      </w:divBdr>
    </w:div>
    <w:div w:id="83573816">
      <w:bodyDiv w:val="1"/>
      <w:marLeft w:val="0"/>
      <w:marRight w:val="0"/>
      <w:marTop w:val="0"/>
      <w:marBottom w:val="0"/>
      <w:divBdr>
        <w:top w:val="none" w:sz="0" w:space="0" w:color="auto"/>
        <w:left w:val="none" w:sz="0" w:space="0" w:color="auto"/>
        <w:bottom w:val="none" w:sz="0" w:space="0" w:color="auto"/>
        <w:right w:val="none" w:sz="0" w:space="0" w:color="auto"/>
      </w:divBdr>
    </w:div>
    <w:div w:id="84154029">
      <w:bodyDiv w:val="1"/>
      <w:marLeft w:val="0"/>
      <w:marRight w:val="0"/>
      <w:marTop w:val="0"/>
      <w:marBottom w:val="0"/>
      <w:divBdr>
        <w:top w:val="none" w:sz="0" w:space="0" w:color="auto"/>
        <w:left w:val="none" w:sz="0" w:space="0" w:color="auto"/>
        <w:bottom w:val="none" w:sz="0" w:space="0" w:color="auto"/>
        <w:right w:val="none" w:sz="0" w:space="0" w:color="auto"/>
      </w:divBdr>
    </w:div>
    <w:div w:id="90048328">
      <w:bodyDiv w:val="1"/>
      <w:marLeft w:val="0"/>
      <w:marRight w:val="0"/>
      <w:marTop w:val="0"/>
      <w:marBottom w:val="0"/>
      <w:divBdr>
        <w:top w:val="none" w:sz="0" w:space="0" w:color="auto"/>
        <w:left w:val="none" w:sz="0" w:space="0" w:color="auto"/>
        <w:bottom w:val="none" w:sz="0" w:space="0" w:color="auto"/>
        <w:right w:val="none" w:sz="0" w:space="0" w:color="auto"/>
      </w:divBdr>
    </w:div>
    <w:div w:id="94593431">
      <w:bodyDiv w:val="1"/>
      <w:marLeft w:val="0"/>
      <w:marRight w:val="0"/>
      <w:marTop w:val="0"/>
      <w:marBottom w:val="0"/>
      <w:divBdr>
        <w:top w:val="none" w:sz="0" w:space="0" w:color="auto"/>
        <w:left w:val="none" w:sz="0" w:space="0" w:color="auto"/>
        <w:bottom w:val="none" w:sz="0" w:space="0" w:color="auto"/>
        <w:right w:val="none" w:sz="0" w:space="0" w:color="auto"/>
      </w:divBdr>
    </w:div>
    <w:div w:id="96291088">
      <w:bodyDiv w:val="1"/>
      <w:marLeft w:val="0"/>
      <w:marRight w:val="0"/>
      <w:marTop w:val="0"/>
      <w:marBottom w:val="0"/>
      <w:divBdr>
        <w:top w:val="none" w:sz="0" w:space="0" w:color="auto"/>
        <w:left w:val="none" w:sz="0" w:space="0" w:color="auto"/>
        <w:bottom w:val="none" w:sz="0" w:space="0" w:color="auto"/>
        <w:right w:val="none" w:sz="0" w:space="0" w:color="auto"/>
      </w:divBdr>
    </w:div>
    <w:div w:id="99036270">
      <w:bodyDiv w:val="1"/>
      <w:marLeft w:val="0"/>
      <w:marRight w:val="0"/>
      <w:marTop w:val="0"/>
      <w:marBottom w:val="0"/>
      <w:divBdr>
        <w:top w:val="none" w:sz="0" w:space="0" w:color="auto"/>
        <w:left w:val="none" w:sz="0" w:space="0" w:color="auto"/>
        <w:bottom w:val="none" w:sz="0" w:space="0" w:color="auto"/>
        <w:right w:val="none" w:sz="0" w:space="0" w:color="auto"/>
      </w:divBdr>
    </w:div>
    <w:div w:id="99616061">
      <w:bodyDiv w:val="1"/>
      <w:marLeft w:val="0"/>
      <w:marRight w:val="0"/>
      <w:marTop w:val="0"/>
      <w:marBottom w:val="0"/>
      <w:divBdr>
        <w:top w:val="none" w:sz="0" w:space="0" w:color="auto"/>
        <w:left w:val="none" w:sz="0" w:space="0" w:color="auto"/>
        <w:bottom w:val="none" w:sz="0" w:space="0" w:color="auto"/>
        <w:right w:val="none" w:sz="0" w:space="0" w:color="auto"/>
      </w:divBdr>
    </w:div>
    <w:div w:id="102965050">
      <w:bodyDiv w:val="1"/>
      <w:marLeft w:val="0"/>
      <w:marRight w:val="0"/>
      <w:marTop w:val="0"/>
      <w:marBottom w:val="0"/>
      <w:divBdr>
        <w:top w:val="none" w:sz="0" w:space="0" w:color="auto"/>
        <w:left w:val="none" w:sz="0" w:space="0" w:color="auto"/>
        <w:bottom w:val="none" w:sz="0" w:space="0" w:color="auto"/>
        <w:right w:val="none" w:sz="0" w:space="0" w:color="auto"/>
      </w:divBdr>
    </w:div>
    <w:div w:id="107282475">
      <w:bodyDiv w:val="1"/>
      <w:marLeft w:val="0"/>
      <w:marRight w:val="0"/>
      <w:marTop w:val="0"/>
      <w:marBottom w:val="0"/>
      <w:divBdr>
        <w:top w:val="none" w:sz="0" w:space="0" w:color="auto"/>
        <w:left w:val="none" w:sz="0" w:space="0" w:color="auto"/>
        <w:bottom w:val="none" w:sz="0" w:space="0" w:color="auto"/>
        <w:right w:val="none" w:sz="0" w:space="0" w:color="auto"/>
      </w:divBdr>
    </w:div>
    <w:div w:id="112136762">
      <w:bodyDiv w:val="1"/>
      <w:marLeft w:val="0"/>
      <w:marRight w:val="0"/>
      <w:marTop w:val="0"/>
      <w:marBottom w:val="0"/>
      <w:divBdr>
        <w:top w:val="none" w:sz="0" w:space="0" w:color="auto"/>
        <w:left w:val="none" w:sz="0" w:space="0" w:color="auto"/>
        <w:bottom w:val="none" w:sz="0" w:space="0" w:color="auto"/>
        <w:right w:val="none" w:sz="0" w:space="0" w:color="auto"/>
      </w:divBdr>
    </w:div>
    <w:div w:id="114259379">
      <w:bodyDiv w:val="1"/>
      <w:marLeft w:val="0"/>
      <w:marRight w:val="0"/>
      <w:marTop w:val="0"/>
      <w:marBottom w:val="0"/>
      <w:divBdr>
        <w:top w:val="none" w:sz="0" w:space="0" w:color="auto"/>
        <w:left w:val="none" w:sz="0" w:space="0" w:color="auto"/>
        <w:bottom w:val="none" w:sz="0" w:space="0" w:color="auto"/>
        <w:right w:val="none" w:sz="0" w:space="0" w:color="auto"/>
      </w:divBdr>
    </w:div>
    <w:div w:id="115763333">
      <w:bodyDiv w:val="1"/>
      <w:marLeft w:val="0"/>
      <w:marRight w:val="0"/>
      <w:marTop w:val="0"/>
      <w:marBottom w:val="0"/>
      <w:divBdr>
        <w:top w:val="none" w:sz="0" w:space="0" w:color="auto"/>
        <w:left w:val="none" w:sz="0" w:space="0" w:color="auto"/>
        <w:bottom w:val="none" w:sz="0" w:space="0" w:color="auto"/>
        <w:right w:val="none" w:sz="0" w:space="0" w:color="auto"/>
      </w:divBdr>
    </w:div>
    <w:div w:id="116219044">
      <w:bodyDiv w:val="1"/>
      <w:marLeft w:val="0"/>
      <w:marRight w:val="0"/>
      <w:marTop w:val="0"/>
      <w:marBottom w:val="0"/>
      <w:divBdr>
        <w:top w:val="none" w:sz="0" w:space="0" w:color="auto"/>
        <w:left w:val="none" w:sz="0" w:space="0" w:color="auto"/>
        <w:bottom w:val="none" w:sz="0" w:space="0" w:color="auto"/>
        <w:right w:val="none" w:sz="0" w:space="0" w:color="auto"/>
      </w:divBdr>
    </w:div>
    <w:div w:id="127551143">
      <w:bodyDiv w:val="1"/>
      <w:marLeft w:val="0"/>
      <w:marRight w:val="0"/>
      <w:marTop w:val="0"/>
      <w:marBottom w:val="0"/>
      <w:divBdr>
        <w:top w:val="none" w:sz="0" w:space="0" w:color="auto"/>
        <w:left w:val="none" w:sz="0" w:space="0" w:color="auto"/>
        <w:bottom w:val="none" w:sz="0" w:space="0" w:color="auto"/>
        <w:right w:val="none" w:sz="0" w:space="0" w:color="auto"/>
      </w:divBdr>
    </w:div>
    <w:div w:id="127551405">
      <w:bodyDiv w:val="1"/>
      <w:marLeft w:val="0"/>
      <w:marRight w:val="0"/>
      <w:marTop w:val="0"/>
      <w:marBottom w:val="0"/>
      <w:divBdr>
        <w:top w:val="none" w:sz="0" w:space="0" w:color="auto"/>
        <w:left w:val="none" w:sz="0" w:space="0" w:color="auto"/>
        <w:bottom w:val="none" w:sz="0" w:space="0" w:color="auto"/>
        <w:right w:val="none" w:sz="0" w:space="0" w:color="auto"/>
      </w:divBdr>
    </w:div>
    <w:div w:id="129829184">
      <w:bodyDiv w:val="1"/>
      <w:marLeft w:val="0"/>
      <w:marRight w:val="0"/>
      <w:marTop w:val="0"/>
      <w:marBottom w:val="0"/>
      <w:divBdr>
        <w:top w:val="none" w:sz="0" w:space="0" w:color="auto"/>
        <w:left w:val="none" w:sz="0" w:space="0" w:color="auto"/>
        <w:bottom w:val="none" w:sz="0" w:space="0" w:color="auto"/>
        <w:right w:val="none" w:sz="0" w:space="0" w:color="auto"/>
      </w:divBdr>
    </w:div>
    <w:div w:id="130562576">
      <w:bodyDiv w:val="1"/>
      <w:marLeft w:val="0"/>
      <w:marRight w:val="0"/>
      <w:marTop w:val="0"/>
      <w:marBottom w:val="0"/>
      <w:divBdr>
        <w:top w:val="none" w:sz="0" w:space="0" w:color="auto"/>
        <w:left w:val="none" w:sz="0" w:space="0" w:color="auto"/>
        <w:bottom w:val="none" w:sz="0" w:space="0" w:color="auto"/>
        <w:right w:val="none" w:sz="0" w:space="0" w:color="auto"/>
      </w:divBdr>
    </w:div>
    <w:div w:id="136650817">
      <w:bodyDiv w:val="1"/>
      <w:marLeft w:val="0"/>
      <w:marRight w:val="0"/>
      <w:marTop w:val="0"/>
      <w:marBottom w:val="0"/>
      <w:divBdr>
        <w:top w:val="none" w:sz="0" w:space="0" w:color="auto"/>
        <w:left w:val="none" w:sz="0" w:space="0" w:color="auto"/>
        <w:bottom w:val="none" w:sz="0" w:space="0" w:color="auto"/>
        <w:right w:val="none" w:sz="0" w:space="0" w:color="auto"/>
      </w:divBdr>
      <w:divsChild>
        <w:div w:id="678695390">
          <w:marLeft w:val="0"/>
          <w:marRight w:val="0"/>
          <w:marTop w:val="0"/>
          <w:marBottom w:val="0"/>
          <w:divBdr>
            <w:top w:val="none" w:sz="0" w:space="0" w:color="auto"/>
            <w:left w:val="none" w:sz="0" w:space="0" w:color="auto"/>
            <w:bottom w:val="none" w:sz="0" w:space="0" w:color="auto"/>
            <w:right w:val="none" w:sz="0" w:space="0" w:color="auto"/>
          </w:divBdr>
        </w:div>
      </w:divsChild>
    </w:div>
    <w:div w:id="140199907">
      <w:bodyDiv w:val="1"/>
      <w:marLeft w:val="0"/>
      <w:marRight w:val="0"/>
      <w:marTop w:val="0"/>
      <w:marBottom w:val="0"/>
      <w:divBdr>
        <w:top w:val="none" w:sz="0" w:space="0" w:color="auto"/>
        <w:left w:val="none" w:sz="0" w:space="0" w:color="auto"/>
        <w:bottom w:val="none" w:sz="0" w:space="0" w:color="auto"/>
        <w:right w:val="none" w:sz="0" w:space="0" w:color="auto"/>
      </w:divBdr>
    </w:div>
    <w:div w:id="140587395">
      <w:bodyDiv w:val="1"/>
      <w:marLeft w:val="0"/>
      <w:marRight w:val="0"/>
      <w:marTop w:val="0"/>
      <w:marBottom w:val="0"/>
      <w:divBdr>
        <w:top w:val="none" w:sz="0" w:space="0" w:color="auto"/>
        <w:left w:val="none" w:sz="0" w:space="0" w:color="auto"/>
        <w:bottom w:val="none" w:sz="0" w:space="0" w:color="auto"/>
        <w:right w:val="none" w:sz="0" w:space="0" w:color="auto"/>
      </w:divBdr>
    </w:div>
    <w:div w:id="147747767">
      <w:bodyDiv w:val="1"/>
      <w:marLeft w:val="0"/>
      <w:marRight w:val="0"/>
      <w:marTop w:val="0"/>
      <w:marBottom w:val="0"/>
      <w:divBdr>
        <w:top w:val="none" w:sz="0" w:space="0" w:color="auto"/>
        <w:left w:val="none" w:sz="0" w:space="0" w:color="auto"/>
        <w:bottom w:val="none" w:sz="0" w:space="0" w:color="auto"/>
        <w:right w:val="none" w:sz="0" w:space="0" w:color="auto"/>
      </w:divBdr>
    </w:div>
    <w:div w:id="157965058">
      <w:bodyDiv w:val="1"/>
      <w:marLeft w:val="0"/>
      <w:marRight w:val="0"/>
      <w:marTop w:val="0"/>
      <w:marBottom w:val="0"/>
      <w:divBdr>
        <w:top w:val="none" w:sz="0" w:space="0" w:color="auto"/>
        <w:left w:val="none" w:sz="0" w:space="0" w:color="auto"/>
        <w:bottom w:val="none" w:sz="0" w:space="0" w:color="auto"/>
        <w:right w:val="none" w:sz="0" w:space="0" w:color="auto"/>
      </w:divBdr>
    </w:div>
    <w:div w:id="158430694">
      <w:bodyDiv w:val="1"/>
      <w:marLeft w:val="0"/>
      <w:marRight w:val="0"/>
      <w:marTop w:val="0"/>
      <w:marBottom w:val="0"/>
      <w:divBdr>
        <w:top w:val="none" w:sz="0" w:space="0" w:color="auto"/>
        <w:left w:val="none" w:sz="0" w:space="0" w:color="auto"/>
        <w:bottom w:val="none" w:sz="0" w:space="0" w:color="auto"/>
        <w:right w:val="none" w:sz="0" w:space="0" w:color="auto"/>
      </w:divBdr>
    </w:div>
    <w:div w:id="162858481">
      <w:bodyDiv w:val="1"/>
      <w:marLeft w:val="0"/>
      <w:marRight w:val="0"/>
      <w:marTop w:val="0"/>
      <w:marBottom w:val="0"/>
      <w:divBdr>
        <w:top w:val="none" w:sz="0" w:space="0" w:color="auto"/>
        <w:left w:val="none" w:sz="0" w:space="0" w:color="auto"/>
        <w:bottom w:val="none" w:sz="0" w:space="0" w:color="auto"/>
        <w:right w:val="none" w:sz="0" w:space="0" w:color="auto"/>
      </w:divBdr>
    </w:div>
    <w:div w:id="170994788">
      <w:bodyDiv w:val="1"/>
      <w:marLeft w:val="0"/>
      <w:marRight w:val="0"/>
      <w:marTop w:val="0"/>
      <w:marBottom w:val="0"/>
      <w:divBdr>
        <w:top w:val="none" w:sz="0" w:space="0" w:color="auto"/>
        <w:left w:val="none" w:sz="0" w:space="0" w:color="auto"/>
        <w:bottom w:val="none" w:sz="0" w:space="0" w:color="auto"/>
        <w:right w:val="none" w:sz="0" w:space="0" w:color="auto"/>
      </w:divBdr>
    </w:div>
    <w:div w:id="174148807">
      <w:bodyDiv w:val="1"/>
      <w:marLeft w:val="0"/>
      <w:marRight w:val="0"/>
      <w:marTop w:val="0"/>
      <w:marBottom w:val="0"/>
      <w:divBdr>
        <w:top w:val="none" w:sz="0" w:space="0" w:color="auto"/>
        <w:left w:val="none" w:sz="0" w:space="0" w:color="auto"/>
        <w:bottom w:val="none" w:sz="0" w:space="0" w:color="auto"/>
        <w:right w:val="none" w:sz="0" w:space="0" w:color="auto"/>
      </w:divBdr>
    </w:div>
    <w:div w:id="175778585">
      <w:bodyDiv w:val="1"/>
      <w:marLeft w:val="0"/>
      <w:marRight w:val="0"/>
      <w:marTop w:val="0"/>
      <w:marBottom w:val="0"/>
      <w:divBdr>
        <w:top w:val="none" w:sz="0" w:space="0" w:color="auto"/>
        <w:left w:val="none" w:sz="0" w:space="0" w:color="auto"/>
        <w:bottom w:val="none" w:sz="0" w:space="0" w:color="auto"/>
        <w:right w:val="none" w:sz="0" w:space="0" w:color="auto"/>
      </w:divBdr>
    </w:div>
    <w:div w:id="179853498">
      <w:bodyDiv w:val="1"/>
      <w:marLeft w:val="0"/>
      <w:marRight w:val="0"/>
      <w:marTop w:val="0"/>
      <w:marBottom w:val="0"/>
      <w:divBdr>
        <w:top w:val="none" w:sz="0" w:space="0" w:color="auto"/>
        <w:left w:val="none" w:sz="0" w:space="0" w:color="auto"/>
        <w:bottom w:val="none" w:sz="0" w:space="0" w:color="auto"/>
        <w:right w:val="none" w:sz="0" w:space="0" w:color="auto"/>
      </w:divBdr>
    </w:div>
    <w:div w:id="181020308">
      <w:bodyDiv w:val="1"/>
      <w:marLeft w:val="0"/>
      <w:marRight w:val="0"/>
      <w:marTop w:val="0"/>
      <w:marBottom w:val="0"/>
      <w:divBdr>
        <w:top w:val="none" w:sz="0" w:space="0" w:color="auto"/>
        <w:left w:val="none" w:sz="0" w:space="0" w:color="auto"/>
        <w:bottom w:val="none" w:sz="0" w:space="0" w:color="auto"/>
        <w:right w:val="none" w:sz="0" w:space="0" w:color="auto"/>
      </w:divBdr>
    </w:div>
    <w:div w:id="182285619">
      <w:bodyDiv w:val="1"/>
      <w:marLeft w:val="0"/>
      <w:marRight w:val="0"/>
      <w:marTop w:val="0"/>
      <w:marBottom w:val="0"/>
      <w:divBdr>
        <w:top w:val="none" w:sz="0" w:space="0" w:color="auto"/>
        <w:left w:val="none" w:sz="0" w:space="0" w:color="auto"/>
        <w:bottom w:val="none" w:sz="0" w:space="0" w:color="auto"/>
        <w:right w:val="none" w:sz="0" w:space="0" w:color="auto"/>
      </w:divBdr>
    </w:div>
    <w:div w:id="189490554">
      <w:bodyDiv w:val="1"/>
      <w:marLeft w:val="0"/>
      <w:marRight w:val="0"/>
      <w:marTop w:val="0"/>
      <w:marBottom w:val="0"/>
      <w:divBdr>
        <w:top w:val="none" w:sz="0" w:space="0" w:color="auto"/>
        <w:left w:val="none" w:sz="0" w:space="0" w:color="auto"/>
        <w:bottom w:val="none" w:sz="0" w:space="0" w:color="auto"/>
        <w:right w:val="none" w:sz="0" w:space="0" w:color="auto"/>
      </w:divBdr>
    </w:div>
    <w:div w:id="190263960">
      <w:bodyDiv w:val="1"/>
      <w:marLeft w:val="0"/>
      <w:marRight w:val="0"/>
      <w:marTop w:val="0"/>
      <w:marBottom w:val="0"/>
      <w:divBdr>
        <w:top w:val="none" w:sz="0" w:space="0" w:color="auto"/>
        <w:left w:val="none" w:sz="0" w:space="0" w:color="auto"/>
        <w:bottom w:val="none" w:sz="0" w:space="0" w:color="auto"/>
        <w:right w:val="none" w:sz="0" w:space="0" w:color="auto"/>
      </w:divBdr>
    </w:div>
    <w:div w:id="191186713">
      <w:bodyDiv w:val="1"/>
      <w:marLeft w:val="0"/>
      <w:marRight w:val="0"/>
      <w:marTop w:val="0"/>
      <w:marBottom w:val="0"/>
      <w:divBdr>
        <w:top w:val="none" w:sz="0" w:space="0" w:color="auto"/>
        <w:left w:val="none" w:sz="0" w:space="0" w:color="auto"/>
        <w:bottom w:val="none" w:sz="0" w:space="0" w:color="auto"/>
        <w:right w:val="none" w:sz="0" w:space="0" w:color="auto"/>
      </w:divBdr>
    </w:div>
    <w:div w:id="191843387">
      <w:bodyDiv w:val="1"/>
      <w:marLeft w:val="0"/>
      <w:marRight w:val="0"/>
      <w:marTop w:val="0"/>
      <w:marBottom w:val="0"/>
      <w:divBdr>
        <w:top w:val="none" w:sz="0" w:space="0" w:color="auto"/>
        <w:left w:val="none" w:sz="0" w:space="0" w:color="auto"/>
        <w:bottom w:val="none" w:sz="0" w:space="0" w:color="auto"/>
        <w:right w:val="none" w:sz="0" w:space="0" w:color="auto"/>
      </w:divBdr>
    </w:div>
    <w:div w:id="199244888">
      <w:bodyDiv w:val="1"/>
      <w:marLeft w:val="0"/>
      <w:marRight w:val="0"/>
      <w:marTop w:val="0"/>
      <w:marBottom w:val="0"/>
      <w:divBdr>
        <w:top w:val="none" w:sz="0" w:space="0" w:color="auto"/>
        <w:left w:val="none" w:sz="0" w:space="0" w:color="auto"/>
        <w:bottom w:val="none" w:sz="0" w:space="0" w:color="auto"/>
        <w:right w:val="none" w:sz="0" w:space="0" w:color="auto"/>
      </w:divBdr>
    </w:div>
    <w:div w:id="200167732">
      <w:bodyDiv w:val="1"/>
      <w:marLeft w:val="0"/>
      <w:marRight w:val="0"/>
      <w:marTop w:val="0"/>
      <w:marBottom w:val="0"/>
      <w:divBdr>
        <w:top w:val="none" w:sz="0" w:space="0" w:color="auto"/>
        <w:left w:val="none" w:sz="0" w:space="0" w:color="auto"/>
        <w:bottom w:val="none" w:sz="0" w:space="0" w:color="auto"/>
        <w:right w:val="none" w:sz="0" w:space="0" w:color="auto"/>
      </w:divBdr>
    </w:div>
    <w:div w:id="208106541">
      <w:bodyDiv w:val="1"/>
      <w:marLeft w:val="0"/>
      <w:marRight w:val="0"/>
      <w:marTop w:val="0"/>
      <w:marBottom w:val="0"/>
      <w:divBdr>
        <w:top w:val="none" w:sz="0" w:space="0" w:color="auto"/>
        <w:left w:val="none" w:sz="0" w:space="0" w:color="auto"/>
        <w:bottom w:val="none" w:sz="0" w:space="0" w:color="auto"/>
        <w:right w:val="none" w:sz="0" w:space="0" w:color="auto"/>
      </w:divBdr>
    </w:div>
    <w:div w:id="210116056">
      <w:bodyDiv w:val="1"/>
      <w:marLeft w:val="0"/>
      <w:marRight w:val="0"/>
      <w:marTop w:val="0"/>
      <w:marBottom w:val="0"/>
      <w:divBdr>
        <w:top w:val="none" w:sz="0" w:space="0" w:color="auto"/>
        <w:left w:val="none" w:sz="0" w:space="0" w:color="auto"/>
        <w:bottom w:val="none" w:sz="0" w:space="0" w:color="auto"/>
        <w:right w:val="none" w:sz="0" w:space="0" w:color="auto"/>
      </w:divBdr>
    </w:div>
    <w:div w:id="214390273">
      <w:bodyDiv w:val="1"/>
      <w:marLeft w:val="0"/>
      <w:marRight w:val="0"/>
      <w:marTop w:val="0"/>
      <w:marBottom w:val="0"/>
      <w:divBdr>
        <w:top w:val="none" w:sz="0" w:space="0" w:color="auto"/>
        <w:left w:val="none" w:sz="0" w:space="0" w:color="auto"/>
        <w:bottom w:val="none" w:sz="0" w:space="0" w:color="auto"/>
        <w:right w:val="none" w:sz="0" w:space="0" w:color="auto"/>
      </w:divBdr>
    </w:div>
    <w:div w:id="217012348">
      <w:bodyDiv w:val="1"/>
      <w:marLeft w:val="0"/>
      <w:marRight w:val="0"/>
      <w:marTop w:val="0"/>
      <w:marBottom w:val="0"/>
      <w:divBdr>
        <w:top w:val="none" w:sz="0" w:space="0" w:color="auto"/>
        <w:left w:val="none" w:sz="0" w:space="0" w:color="auto"/>
        <w:bottom w:val="none" w:sz="0" w:space="0" w:color="auto"/>
        <w:right w:val="none" w:sz="0" w:space="0" w:color="auto"/>
      </w:divBdr>
    </w:div>
    <w:div w:id="220288370">
      <w:bodyDiv w:val="1"/>
      <w:marLeft w:val="0"/>
      <w:marRight w:val="0"/>
      <w:marTop w:val="0"/>
      <w:marBottom w:val="0"/>
      <w:divBdr>
        <w:top w:val="none" w:sz="0" w:space="0" w:color="auto"/>
        <w:left w:val="none" w:sz="0" w:space="0" w:color="auto"/>
        <w:bottom w:val="none" w:sz="0" w:space="0" w:color="auto"/>
        <w:right w:val="none" w:sz="0" w:space="0" w:color="auto"/>
      </w:divBdr>
    </w:div>
    <w:div w:id="221406459">
      <w:bodyDiv w:val="1"/>
      <w:marLeft w:val="0"/>
      <w:marRight w:val="0"/>
      <w:marTop w:val="0"/>
      <w:marBottom w:val="0"/>
      <w:divBdr>
        <w:top w:val="none" w:sz="0" w:space="0" w:color="auto"/>
        <w:left w:val="none" w:sz="0" w:space="0" w:color="auto"/>
        <w:bottom w:val="none" w:sz="0" w:space="0" w:color="auto"/>
        <w:right w:val="none" w:sz="0" w:space="0" w:color="auto"/>
      </w:divBdr>
    </w:div>
    <w:div w:id="224922093">
      <w:bodyDiv w:val="1"/>
      <w:marLeft w:val="0"/>
      <w:marRight w:val="0"/>
      <w:marTop w:val="0"/>
      <w:marBottom w:val="0"/>
      <w:divBdr>
        <w:top w:val="none" w:sz="0" w:space="0" w:color="auto"/>
        <w:left w:val="none" w:sz="0" w:space="0" w:color="auto"/>
        <w:bottom w:val="none" w:sz="0" w:space="0" w:color="auto"/>
        <w:right w:val="none" w:sz="0" w:space="0" w:color="auto"/>
      </w:divBdr>
    </w:div>
    <w:div w:id="225800514">
      <w:bodyDiv w:val="1"/>
      <w:marLeft w:val="0"/>
      <w:marRight w:val="0"/>
      <w:marTop w:val="0"/>
      <w:marBottom w:val="0"/>
      <w:divBdr>
        <w:top w:val="none" w:sz="0" w:space="0" w:color="auto"/>
        <w:left w:val="none" w:sz="0" w:space="0" w:color="auto"/>
        <w:bottom w:val="none" w:sz="0" w:space="0" w:color="auto"/>
        <w:right w:val="none" w:sz="0" w:space="0" w:color="auto"/>
      </w:divBdr>
    </w:div>
    <w:div w:id="234315228">
      <w:bodyDiv w:val="1"/>
      <w:marLeft w:val="0"/>
      <w:marRight w:val="0"/>
      <w:marTop w:val="0"/>
      <w:marBottom w:val="0"/>
      <w:divBdr>
        <w:top w:val="none" w:sz="0" w:space="0" w:color="auto"/>
        <w:left w:val="none" w:sz="0" w:space="0" w:color="auto"/>
        <w:bottom w:val="none" w:sz="0" w:space="0" w:color="auto"/>
        <w:right w:val="none" w:sz="0" w:space="0" w:color="auto"/>
      </w:divBdr>
    </w:div>
    <w:div w:id="242225448">
      <w:bodyDiv w:val="1"/>
      <w:marLeft w:val="0"/>
      <w:marRight w:val="0"/>
      <w:marTop w:val="0"/>
      <w:marBottom w:val="0"/>
      <w:divBdr>
        <w:top w:val="none" w:sz="0" w:space="0" w:color="auto"/>
        <w:left w:val="none" w:sz="0" w:space="0" w:color="auto"/>
        <w:bottom w:val="none" w:sz="0" w:space="0" w:color="auto"/>
        <w:right w:val="none" w:sz="0" w:space="0" w:color="auto"/>
      </w:divBdr>
    </w:div>
    <w:div w:id="246622947">
      <w:bodyDiv w:val="1"/>
      <w:marLeft w:val="0"/>
      <w:marRight w:val="0"/>
      <w:marTop w:val="0"/>
      <w:marBottom w:val="0"/>
      <w:divBdr>
        <w:top w:val="none" w:sz="0" w:space="0" w:color="auto"/>
        <w:left w:val="none" w:sz="0" w:space="0" w:color="auto"/>
        <w:bottom w:val="none" w:sz="0" w:space="0" w:color="auto"/>
        <w:right w:val="none" w:sz="0" w:space="0" w:color="auto"/>
      </w:divBdr>
    </w:div>
    <w:div w:id="256594657">
      <w:bodyDiv w:val="1"/>
      <w:marLeft w:val="0"/>
      <w:marRight w:val="0"/>
      <w:marTop w:val="0"/>
      <w:marBottom w:val="0"/>
      <w:divBdr>
        <w:top w:val="none" w:sz="0" w:space="0" w:color="auto"/>
        <w:left w:val="none" w:sz="0" w:space="0" w:color="auto"/>
        <w:bottom w:val="none" w:sz="0" w:space="0" w:color="auto"/>
        <w:right w:val="none" w:sz="0" w:space="0" w:color="auto"/>
      </w:divBdr>
    </w:div>
    <w:div w:id="259531937">
      <w:bodyDiv w:val="1"/>
      <w:marLeft w:val="0"/>
      <w:marRight w:val="0"/>
      <w:marTop w:val="0"/>
      <w:marBottom w:val="0"/>
      <w:divBdr>
        <w:top w:val="none" w:sz="0" w:space="0" w:color="auto"/>
        <w:left w:val="none" w:sz="0" w:space="0" w:color="auto"/>
        <w:bottom w:val="none" w:sz="0" w:space="0" w:color="auto"/>
        <w:right w:val="none" w:sz="0" w:space="0" w:color="auto"/>
      </w:divBdr>
    </w:div>
    <w:div w:id="273099639">
      <w:bodyDiv w:val="1"/>
      <w:marLeft w:val="0"/>
      <w:marRight w:val="0"/>
      <w:marTop w:val="0"/>
      <w:marBottom w:val="0"/>
      <w:divBdr>
        <w:top w:val="none" w:sz="0" w:space="0" w:color="auto"/>
        <w:left w:val="none" w:sz="0" w:space="0" w:color="auto"/>
        <w:bottom w:val="none" w:sz="0" w:space="0" w:color="auto"/>
        <w:right w:val="none" w:sz="0" w:space="0" w:color="auto"/>
      </w:divBdr>
    </w:div>
    <w:div w:id="273947610">
      <w:bodyDiv w:val="1"/>
      <w:marLeft w:val="0"/>
      <w:marRight w:val="0"/>
      <w:marTop w:val="0"/>
      <w:marBottom w:val="0"/>
      <w:divBdr>
        <w:top w:val="none" w:sz="0" w:space="0" w:color="auto"/>
        <w:left w:val="none" w:sz="0" w:space="0" w:color="auto"/>
        <w:bottom w:val="none" w:sz="0" w:space="0" w:color="auto"/>
        <w:right w:val="none" w:sz="0" w:space="0" w:color="auto"/>
      </w:divBdr>
    </w:div>
    <w:div w:id="275647363">
      <w:bodyDiv w:val="1"/>
      <w:marLeft w:val="0"/>
      <w:marRight w:val="0"/>
      <w:marTop w:val="0"/>
      <w:marBottom w:val="0"/>
      <w:divBdr>
        <w:top w:val="none" w:sz="0" w:space="0" w:color="auto"/>
        <w:left w:val="none" w:sz="0" w:space="0" w:color="auto"/>
        <w:bottom w:val="none" w:sz="0" w:space="0" w:color="auto"/>
        <w:right w:val="none" w:sz="0" w:space="0" w:color="auto"/>
      </w:divBdr>
    </w:div>
    <w:div w:id="276182766">
      <w:bodyDiv w:val="1"/>
      <w:marLeft w:val="0"/>
      <w:marRight w:val="0"/>
      <w:marTop w:val="0"/>
      <w:marBottom w:val="0"/>
      <w:divBdr>
        <w:top w:val="none" w:sz="0" w:space="0" w:color="auto"/>
        <w:left w:val="none" w:sz="0" w:space="0" w:color="auto"/>
        <w:bottom w:val="none" w:sz="0" w:space="0" w:color="auto"/>
        <w:right w:val="none" w:sz="0" w:space="0" w:color="auto"/>
      </w:divBdr>
    </w:div>
    <w:div w:id="277296157">
      <w:bodyDiv w:val="1"/>
      <w:marLeft w:val="0"/>
      <w:marRight w:val="0"/>
      <w:marTop w:val="0"/>
      <w:marBottom w:val="0"/>
      <w:divBdr>
        <w:top w:val="none" w:sz="0" w:space="0" w:color="auto"/>
        <w:left w:val="none" w:sz="0" w:space="0" w:color="auto"/>
        <w:bottom w:val="none" w:sz="0" w:space="0" w:color="auto"/>
        <w:right w:val="none" w:sz="0" w:space="0" w:color="auto"/>
      </w:divBdr>
    </w:div>
    <w:div w:id="280192250">
      <w:bodyDiv w:val="1"/>
      <w:marLeft w:val="0"/>
      <w:marRight w:val="0"/>
      <w:marTop w:val="0"/>
      <w:marBottom w:val="0"/>
      <w:divBdr>
        <w:top w:val="none" w:sz="0" w:space="0" w:color="auto"/>
        <w:left w:val="none" w:sz="0" w:space="0" w:color="auto"/>
        <w:bottom w:val="none" w:sz="0" w:space="0" w:color="auto"/>
        <w:right w:val="none" w:sz="0" w:space="0" w:color="auto"/>
      </w:divBdr>
    </w:div>
    <w:div w:id="280310045">
      <w:bodyDiv w:val="1"/>
      <w:marLeft w:val="0"/>
      <w:marRight w:val="0"/>
      <w:marTop w:val="0"/>
      <w:marBottom w:val="0"/>
      <w:divBdr>
        <w:top w:val="none" w:sz="0" w:space="0" w:color="auto"/>
        <w:left w:val="none" w:sz="0" w:space="0" w:color="auto"/>
        <w:bottom w:val="none" w:sz="0" w:space="0" w:color="auto"/>
        <w:right w:val="none" w:sz="0" w:space="0" w:color="auto"/>
      </w:divBdr>
    </w:div>
    <w:div w:id="280769933">
      <w:bodyDiv w:val="1"/>
      <w:marLeft w:val="0"/>
      <w:marRight w:val="0"/>
      <w:marTop w:val="0"/>
      <w:marBottom w:val="0"/>
      <w:divBdr>
        <w:top w:val="none" w:sz="0" w:space="0" w:color="auto"/>
        <w:left w:val="none" w:sz="0" w:space="0" w:color="auto"/>
        <w:bottom w:val="none" w:sz="0" w:space="0" w:color="auto"/>
        <w:right w:val="none" w:sz="0" w:space="0" w:color="auto"/>
      </w:divBdr>
    </w:div>
    <w:div w:id="282657721">
      <w:bodyDiv w:val="1"/>
      <w:marLeft w:val="0"/>
      <w:marRight w:val="0"/>
      <w:marTop w:val="0"/>
      <w:marBottom w:val="0"/>
      <w:divBdr>
        <w:top w:val="none" w:sz="0" w:space="0" w:color="auto"/>
        <w:left w:val="none" w:sz="0" w:space="0" w:color="auto"/>
        <w:bottom w:val="none" w:sz="0" w:space="0" w:color="auto"/>
        <w:right w:val="none" w:sz="0" w:space="0" w:color="auto"/>
      </w:divBdr>
    </w:div>
    <w:div w:id="283777511">
      <w:bodyDiv w:val="1"/>
      <w:marLeft w:val="0"/>
      <w:marRight w:val="0"/>
      <w:marTop w:val="0"/>
      <w:marBottom w:val="0"/>
      <w:divBdr>
        <w:top w:val="none" w:sz="0" w:space="0" w:color="auto"/>
        <w:left w:val="none" w:sz="0" w:space="0" w:color="auto"/>
        <w:bottom w:val="none" w:sz="0" w:space="0" w:color="auto"/>
        <w:right w:val="none" w:sz="0" w:space="0" w:color="auto"/>
      </w:divBdr>
    </w:div>
    <w:div w:id="287051478">
      <w:bodyDiv w:val="1"/>
      <w:marLeft w:val="0"/>
      <w:marRight w:val="0"/>
      <w:marTop w:val="0"/>
      <w:marBottom w:val="0"/>
      <w:divBdr>
        <w:top w:val="none" w:sz="0" w:space="0" w:color="auto"/>
        <w:left w:val="none" w:sz="0" w:space="0" w:color="auto"/>
        <w:bottom w:val="none" w:sz="0" w:space="0" w:color="auto"/>
        <w:right w:val="none" w:sz="0" w:space="0" w:color="auto"/>
      </w:divBdr>
    </w:div>
    <w:div w:id="297687378">
      <w:bodyDiv w:val="1"/>
      <w:marLeft w:val="0"/>
      <w:marRight w:val="0"/>
      <w:marTop w:val="0"/>
      <w:marBottom w:val="0"/>
      <w:divBdr>
        <w:top w:val="none" w:sz="0" w:space="0" w:color="auto"/>
        <w:left w:val="none" w:sz="0" w:space="0" w:color="auto"/>
        <w:bottom w:val="none" w:sz="0" w:space="0" w:color="auto"/>
        <w:right w:val="none" w:sz="0" w:space="0" w:color="auto"/>
      </w:divBdr>
    </w:div>
    <w:div w:id="303851138">
      <w:bodyDiv w:val="1"/>
      <w:marLeft w:val="0"/>
      <w:marRight w:val="0"/>
      <w:marTop w:val="0"/>
      <w:marBottom w:val="0"/>
      <w:divBdr>
        <w:top w:val="none" w:sz="0" w:space="0" w:color="auto"/>
        <w:left w:val="none" w:sz="0" w:space="0" w:color="auto"/>
        <w:bottom w:val="none" w:sz="0" w:space="0" w:color="auto"/>
        <w:right w:val="none" w:sz="0" w:space="0" w:color="auto"/>
      </w:divBdr>
    </w:div>
    <w:div w:id="304625300">
      <w:bodyDiv w:val="1"/>
      <w:marLeft w:val="0"/>
      <w:marRight w:val="0"/>
      <w:marTop w:val="0"/>
      <w:marBottom w:val="0"/>
      <w:divBdr>
        <w:top w:val="none" w:sz="0" w:space="0" w:color="auto"/>
        <w:left w:val="none" w:sz="0" w:space="0" w:color="auto"/>
        <w:bottom w:val="none" w:sz="0" w:space="0" w:color="auto"/>
        <w:right w:val="none" w:sz="0" w:space="0" w:color="auto"/>
      </w:divBdr>
    </w:div>
    <w:div w:id="306857361">
      <w:bodyDiv w:val="1"/>
      <w:marLeft w:val="0"/>
      <w:marRight w:val="0"/>
      <w:marTop w:val="0"/>
      <w:marBottom w:val="0"/>
      <w:divBdr>
        <w:top w:val="none" w:sz="0" w:space="0" w:color="auto"/>
        <w:left w:val="none" w:sz="0" w:space="0" w:color="auto"/>
        <w:bottom w:val="none" w:sz="0" w:space="0" w:color="auto"/>
        <w:right w:val="none" w:sz="0" w:space="0" w:color="auto"/>
      </w:divBdr>
    </w:div>
    <w:div w:id="310527237">
      <w:bodyDiv w:val="1"/>
      <w:marLeft w:val="0"/>
      <w:marRight w:val="0"/>
      <w:marTop w:val="0"/>
      <w:marBottom w:val="0"/>
      <w:divBdr>
        <w:top w:val="none" w:sz="0" w:space="0" w:color="auto"/>
        <w:left w:val="none" w:sz="0" w:space="0" w:color="auto"/>
        <w:bottom w:val="none" w:sz="0" w:space="0" w:color="auto"/>
        <w:right w:val="none" w:sz="0" w:space="0" w:color="auto"/>
      </w:divBdr>
    </w:div>
    <w:div w:id="313995543">
      <w:bodyDiv w:val="1"/>
      <w:marLeft w:val="0"/>
      <w:marRight w:val="0"/>
      <w:marTop w:val="0"/>
      <w:marBottom w:val="0"/>
      <w:divBdr>
        <w:top w:val="none" w:sz="0" w:space="0" w:color="auto"/>
        <w:left w:val="none" w:sz="0" w:space="0" w:color="auto"/>
        <w:bottom w:val="none" w:sz="0" w:space="0" w:color="auto"/>
        <w:right w:val="none" w:sz="0" w:space="0" w:color="auto"/>
      </w:divBdr>
    </w:div>
    <w:div w:id="323707668">
      <w:bodyDiv w:val="1"/>
      <w:marLeft w:val="0"/>
      <w:marRight w:val="0"/>
      <w:marTop w:val="0"/>
      <w:marBottom w:val="0"/>
      <w:divBdr>
        <w:top w:val="none" w:sz="0" w:space="0" w:color="auto"/>
        <w:left w:val="none" w:sz="0" w:space="0" w:color="auto"/>
        <w:bottom w:val="none" w:sz="0" w:space="0" w:color="auto"/>
        <w:right w:val="none" w:sz="0" w:space="0" w:color="auto"/>
      </w:divBdr>
    </w:div>
    <w:div w:id="333001001">
      <w:bodyDiv w:val="1"/>
      <w:marLeft w:val="0"/>
      <w:marRight w:val="0"/>
      <w:marTop w:val="0"/>
      <w:marBottom w:val="0"/>
      <w:divBdr>
        <w:top w:val="none" w:sz="0" w:space="0" w:color="auto"/>
        <w:left w:val="none" w:sz="0" w:space="0" w:color="auto"/>
        <w:bottom w:val="none" w:sz="0" w:space="0" w:color="auto"/>
        <w:right w:val="none" w:sz="0" w:space="0" w:color="auto"/>
      </w:divBdr>
    </w:div>
    <w:div w:id="336268707">
      <w:bodyDiv w:val="1"/>
      <w:marLeft w:val="0"/>
      <w:marRight w:val="0"/>
      <w:marTop w:val="0"/>
      <w:marBottom w:val="0"/>
      <w:divBdr>
        <w:top w:val="none" w:sz="0" w:space="0" w:color="auto"/>
        <w:left w:val="none" w:sz="0" w:space="0" w:color="auto"/>
        <w:bottom w:val="none" w:sz="0" w:space="0" w:color="auto"/>
        <w:right w:val="none" w:sz="0" w:space="0" w:color="auto"/>
      </w:divBdr>
    </w:div>
    <w:div w:id="341472559">
      <w:bodyDiv w:val="1"/>
      <w:marLeft w:val="0"/>
      <w:marRight w:val="0"/>
      <w:marTop w:val="0"/>
      <w:marBottom w:val="0"/>
      <w:divBdr>
        <w:top w:val="none" w:sz="0" w:space="0" w:color="auto"/>
        <w:left w:val="none" w:sz="0" w:space="0" w:color="auto"/>
        <w:bottom w:val="none" w:sz="0" w:space="0" w:color="auto"/>
        <w:right w:val="none" w:sz="0" w:space="0" w:color="auto"/>
      </w:divBdr>
    </w:div>
    <w:div w:id="341780552">
      <w:bodyDiv w:val="1"/>
      <w:marLeft w:val="0"/>
      <w:marRight w:val="0"/>
      <w:marTop w:val="0"/>
      <w:marBottom w:val="0"/>
      <w:divBdr>
        <w:top w:val="none" w:sz="0" w:space="0" w:color="auto"/>
        <w:left w:val="none" w:sz="0" w:space="0" w:color="auto"/>
        <w:bottom w:val="none" w:sz="0" w:space="0" w:color="auto"/>
        <w:right w:val="none" w:sz="0" w:space="0" w:color="auto"/>
      </w:divBdr>
    </w:div>
    <w:div w:id="341933490">
      <w:bodyDiv w:val="1"/>
      <w:marLeft w:val="0"/>
      <w:marRight w:val="0"/>
      <w:marTop w:val="0"/>
      <w:marBottom w:val="0"/>
      <w:divBdr>
        <w:top w:val="none" w:sz="0" w:space="0" w:color="auto"/>
        <w:left w:val="none" w:sz="0" w:space="0" w:color="auto"/>
        <w:bottom w:val="none" w:sz="0" w:space="0" w:color="auto"/>
        <w:right w:val="none" w:sz="0" w:space="0" w:color="auto"/>
      </w:divBdr>
    </w:div>
    <w:div w:id="343898505">
      <w:bodyDiv w:val="1"/>
      <w:marLeft w:val="0"/>
      <w:marRight w:val="0"/>
      <w:marTop w:val="0"/>
      <w:marBottom w:val="0"/>
      <w:divBdr>
        <w:top w:val="none" w:sz="0" w:space="0" w:color="auto"/>
        <w:left w:val="none" w:sz="0" w:space="0" w:color="auto"/>
        <w:bottom w:val="none" w:sz="0" w:space="0" w:color="auto"/>
        <w:right w:val="none" w:sz="0" w:space="0" w:color="auto"/>
      </w:divBdr>
    </w:div>
    <w:div w:id="344476484">
      <w:bodyDiv w:val="1"/>
      <w:marLeft w:val="0"/>
      <w:marRight w:val="0"/>
      <w:marTop w:val="0"/>
      <w:marBottom w:val="0"/>
      <w:divBdr>
        <w:top w:val="none" w:sz="0" w:space="0" w:color="auto"/>
        <w:left w:val="none" w:sz="0" w:space="0" w:color="auto"/>
        <w:bottom w:val="none" w:sz="0" w:space="0" w:color="auto"/>
        <w:right w:val="none" w:sz="0" w:space="0" w:color="auto"/>
      </w:divBdr>
    </w:div>
    <w:div w:id="356590718">
      <w:bodyDiv w:val="1"/>
      <w:marLeft w:val="0"/>
      <w:marRight w:val="0"/>
      <w:marTop w:val="0"/>
      <w:marBottom w:val="0"/>
      <w:divBdr>
        <w:top w:val="none" w:sz="0" w:space="0" w:color="auto"/>
        <w:left w:val="none" w:sz="0" w:space="0" w:color="auto"/>
        <w:bottom w:val="none" w:sz="0" w:space="0" w:color="auto"/>
        <w:right w:val="none" w:sz="0" w:space="0" w:color="auto"/>
      </w:divBdr>
    </w:div>
    <w:div w:id="361249498">
      <w:bodyDiv w:val="1"/>
      <w:marLeft w:val="0"/>
      <w:marRight w:val="0"/>
      <w:marTop w:val="0"/>
      <w:marBottom w:val="0"/>
      <w:divBdr>
        <w:top w:val="none" w:sz="0" w:space="0" w:color="auto"/>
        <w:left w:val="none" w:sz="0" w:space="0" w:color="auto"/>
        <w:bottom w:val="none" w:sz="0" w:space="0" w:color="auto"/>
        <w:right w:val="none" w:sz="0" w:space="0" w:color="auto"/>
      </w:divBdr>
    </w:div>
    <w:div w:id="363097541">
      <w:bodyDiv w:val="1"/>
      <w:marLeft w:val="0"/>
      <w:marRight w:val="0"/>
      <w:marTop w:val="0"/>
      <w:marBottom w:val="0"/>
      <w:divBdr>
        <w:top w:val="none" w:sz="0" w:space="0" w:color="auto"/>
        <w:left w:val="none" w:sz="0" w:space="0" w:color="auto"/>
        <w:bottom w:val="none" w:sz="0" w:space="0" w:color="auto"/>
        <w:right w:val="none" w:sz="0" w:space="0" w:color="auto"/>
      </w:divBdr>
    </w:div>
    <w:div w:id="364793952">
      <w:bodyDiv w:val="1"/>
      <w:marLeft w:val="0"/>
      <w:marRight w:val="0"/>
      <w:marTop w:val="0"/>
      <w:marBottom w:val="0"/>
      <w:divBdr>
        <w:top w:val="none" w:sz="0" w:space="0" w:color="auto"/>
        <w:left w:val="none" w:sz="0" w:space="0" w:color="auto"/>
        <w:bottom w:val="none" w:sz="0" w:space="0" w:color="auto"/>
        <w:right w:val="none" w:sz="0" w:space="0" w:color="auto"/>
      </w:divBdr>
    </w:div>
    <w:div w:id="368067179">
      <w:bodyDiv w:val="1"/>
      <w:marLeft w:val="0"/>
      <w:marRight w:val="0"/>
      <w:marTop w:val="0"/>
      <w:marBottom w:val="0"/>
      <w:divBdr>
        <w:top w:val="none" w:sz="0" w:space="0" w:color="auto"/>
        <w:left w:val="none" w:sz="0" w:space="0" w:color="auto"/>
        <w:bottom w:val="none" w:sz="0" w:space="0" w:color="auto"/>
        <w:right w:val="none" w:sz="0" w:space="0" w:color="auto"/>
      </w:divBdr>
    </w:div>
    <w:div w:id="370884152">
      <w:bodyDiv w:val="1"/>
      <w:marLeft w:val="0"/>
      <w:marRight w:val="0"/>
      <w:marTop w:val="0"/>
      <w:marBottom w:val="0"/>
      <w:divBdr>
        <w:top w:val="none" w:sz="0" w:space="0" w:color="auto"/>
        <w:left w:val="none" w:sz="0" w:space="0" w:color="auto"/>
        <w:bottom w:val="none" w:sz="0" w:space="0" w:color="auto"/>
        <w:right w:val="none" w:sz="0" w:space="0" w:color="auto"/>
      </w:divBdr>
    </w:div>
    <w:div w:id="372845679">
      <w:bodyDiv w:val="1"/>
      <w:marLeft w:val="0"/>
      <w:marRight w:val="0"/>
      <w:marTop w:val="0"/>
      <w:marBottom w:val="0"/>
      <w:divBdr>
        <w:top w:val="none" w:sz="0" w:space="0" w:color="auto"/>
        <w:left w:val="none" w:sz="0" w:space="0" w:color="auto"/>
        <w:bottom w:val="none" w:sz="0" w:space="0" w:color="auto"/>
        <w:right w:val="none" w:sz="0" w:space="0" w:color="auto"/>
      </w:divBdr>
    </w:div>
    <w:div w:id="377053602">
      <w:bodyDiv w:val="1"/>
      <w:marLeft w:val="0"/>
      <w:marRight w:val="0"/>
      <w:marTop w:val="0"/>
      <w:marBottom w:val="0"/>
      <w:divBdr>
        <w:top w:val="none" w:sz="0" w:space="0" w:color="auto"/>
        <w:left w:val="none" w:sz="0" w:space="0" w:color="auto"/>
        <w:bottom w:val="none" w:sz="0" w:space="0" w:color="auto"/>
        <w:right w:val="none" w:sz="0" w:space="0" w:color="auto"/>
      </w:divBdr>
    </w:div>
    <w:div w:id="380176738">
      <w:bodyDiv w:val="1"/>
      <w:marLeft w:val="0"/>
      <w:marRight w:val="0"/>
      <w:marTop w:val="0"/>
      <w:marBottom w:val="0"/>
      <w:divBdr>
        <w:top w:val="none" w:sz="0" w:space="0" w:color="auto"/>
        <w:left w:val="none" w:sz="0" w:space="0" w:color="auto"/>
        <w:bottom w:val="none" w:sz="0" w:space="0" w:color="auto"/>
        <w:right w:val="none" w:sz="0" w:space="0" w:color="auto"/>
      </w:divBdr>
    </w:div>
    <w:div w:id="391125362">
      <w:bodyDiv w:val="1"/>
      <w:marLeft w:val="0"/>
      <w:marRight w:val="0"/>
      <w:marTop w:val="0"/>
      <w:marBottom w:val="0"/>
      <w:divBdr>
        <w:top w:val="none" w:sz="0" w:space="0" w:color="auto"/>
        <w:left w:val="none" w:sz="0" w:space="0" w:color="auto"/>
        <w:bottom w:val="none" w:sz="0" w:space="0" w:color="auto"/>
        <w:right w:val="none" w:sz="0" w:space="0" w:color="auto"/>
      </w:divBdr>
    </w:div>
    <w:div w:id="392461566">
      <w:bodyDiv w:val="1"/>
      <w:marLeft w:val="0"/>
      <w:marRight w:val="0"/>
      <w:marTop w:val="0"/>
      <w:marBottom w:val="0"/>
      <w:divBdr>
        <w:top w:val="none" w:sz="0" w:space="0" w:color="auto"/>
        <w:left w:val="none" w:sz="0" w:space="0" w:color="auto"/>
        <w:bottom w:val="none" w:sz="0" w:space="0" w:color="auto"/>
        <w:right w:val="none" w:sz="0" w:space="0" w:color="auto"/>
      </w:divBdr>
    </w:div>
    <w:div w:id="394278083">
      <w:bodyDiv w:val="1"/>
      <w:marLeft w:val="0"/>
      <w:marRight w:val="0"/>
      <w:marTop w:val="0"/>
      <w:marBottom w:val="0"/>
      <w:divBdr>
        <w:top w:val="none" w:sz="0" w:space="0" w:color="auto"/>
        <w:left w:val="none" w:sz="0" w:space="0" w:color="auto"/>
        <w:bottom w:val="none" w:sz="0" w:space="0" w:color="auto"/>
        <w:right w:val="none" w:sz="0" w:space="0" w:color="auto"/>
      </w:divBdr>
    </w:div>
    <w:div w:id="395325665">
      <w:bodyDiv w:val="1"/>
      <w:marLeft w:val="0"/>
      <w:marRight w:val="0"/>
      <w:marTop w:val="0"/>
      <w:marBottom w:val="0"/>
      <w:divBdr>
        <w:top w:val="none" w:sz="0" w:space="0" w:color="auto"/>
        <w:left w:val="none" w:sz="0" w:space="0" w:color="auto"/>
        <w:bottom w:val="none" w:sz="0" w:space="0" w:color="auto"/>
        <w:right w:val="none" w:sz="0" w:space="0" w:color="auto"/>
      </w:divBdr>
    </w:div>
    <w:div w:id="395785748">
      <w:bodyDiv w:val="1"/>
      <w:marLeft w:val="0"/>
      <w:marRight w:val="0"/>
      <w:marTop w:val="0"/>
      <w:marBottom w:val="0"/>
      <w:divBdr>
        <w:top w:val="none" w:sz="0" w:space="0" w:color="auto"/>
        <w:left w:val="none" w:sz="0" w:space="0" w:color="auto"/>
        <w:bottom w:val="none" w:sz="0" w:space="0" w:color="auto"/>
        <w:right w:val="none" w:sz="0" w:space="0" w:color="auto"/>
      </w:divBdr>
    </w:div>
    <w:div w:id="400056758">
      <w:bodyDiv w:val="1"/>
      <w:marLeft w:val="0"/>
      <w:marRight w:val="0"/>
      <w:marTop w:val="0"/>
      <w:marBottom w:val="0"/>
      <w:divBdr>
        <w:top w:val="none" w:sz="0" w:space="0" w:color="auto"/>
        <w:left w:val="none" w:sz="0" w:space="0" w:color="auto"/>
        <w:bottom w:val="none" w:sz="0" w:space="0" w:color="auto"/>
        <w:right w:val="none" w:sz="0" w:space="0" w:color="auto"/>
      </w:divBdr>
    </w:div>
    <w:div w:id="401371946">
      <w:bodyDiv w:val="1"/>
      <w:marLeft w:val="0"/>
      <w:marRight w:val="0"/>
      <w:marTop w:val="0"/>
      <w:marBottom w:val="0"/>
      <w:divBdr>
        <w:top w:val="none" w:sz="0" w:space="0" w:color="auto"/>
        <w:left w:val="none" w:sz="0" w:space="0" w:color="auto"/>
        <w:bottom w:val="none" w:sz="0" w:space="0" w:color="auto"/>
        <w:right w:val="none" w:sz="0" w:space="0" w:color="auto"/>
      </w:divBdr>
    </w:div>
    <w:div w:id="402721243">
      <w:bodyDiv w:val="1"/>
      <w:marLeft w:val="0"/>
      <w:marRight w:val="0"/>
      <w:marTop w:val="0"/>
      <w:marBottom w:val="0"/>
      <w:divBdr>
        <w:top w:val="none" w:sz="0" w:space="0" w:color="auto"/>
        <w:left w:val="none" w:sz="0" w:space="0" w:color="auto"/>
        <w:bottom w:val="none" w:sz="0" w:space="0" w:color="auto"/>
        <w:right w:val="none" w:sz="0" w:space="0" w:color="auto"/>
      </w:divBdr>
    </w:div>
    <w:div w:id="405345271">
      <w:bodyDiv w:val="1"/>
      <w:marLeft w:val="0"/>
      <w:marRight w:val="0"/>
      <w:marTop w:val="0"/>
      <w:marBottom w:val="0"/>
      <w:divBdr>
        <w:top w:val="none" w:sz="0" w:space="0" w:color="auto"/>
        <w:left w:val="none" w:sz="0" w:space="0" w:color="auto"/>
        <w:bottom w:val="none" w:sz="0" w:space="0" w:color="auto"/>
        <w:right w:val="none" w:sz="0" w:space="0" w:color="auto"/>
      </w:divBdr>
    </w:div>
    <w:div w:id="413430825">
      <w:bodyDiv w:val="1"/>
      <w:marLeft w:val="0"/>
      <w:marRight w:val="0"/>
      <w:marTop w:val="0"/>
      <w:marBottom w:val="0"/>
      <w:divBdr>
        <w:top w:val="none" w:sz="0" w:space="0" w:color="auto"/>
        <w:left w:val="none" w:sz="0" w:space="0" w:color="auto"/>
        <w:bottom w:val="none" w:sz="0" w:space="0" w:color="auto"/>
        <w:right w:val="none" w:sz="0" w:space="0" w:color="auto"/>
      </w:divBdr>
    </w:div>
    <w:div w:id="416023864">
      <w:bodyDiv w:val="1"/>
      <w:marLeft w:val="0"/>
      <w:marRight w:val="0"/>
      <w:marTop w:val="0"/>
      <w:marBottom w:val="0"/>
      <w:divBdr>
        <w:top w:val="none" w:sz="0" w:space="0" w:color="auto"/>
        <w:left w:val="none" w:sz="0" w:space="0" w:color="auto"/>
        <w:bottom w:val="none" w:sz="0" w:space="0" w:color="auto"/>
        <w:right w:val="none" w:sz="0" w:space="0" w:color="auto"/>
      </w:divBdr>
    </w:div>
    <w:div w:id="427894617">
      <w:bodyDiv w:val="1"/>
      <w:marLeft w:val="0"/>
      <w:marRight w:val="0"/>
      <w:marTop w:val="0"/>
      <w:marBottom w:val="0"/>
      <w:divBdr>
        <w:top w:val="none" w:sz="0" w:space="0" w:color="auto"/>
        <w:left w:val="none" w:sz="0" w:space="0" w:color="auto"/>
        <w:bottom w:val="none" w:sz="0" w:space="0" w:color="auto"/>
        <w:right w:val="none" w:sz="0" w:space="0" w:color="auto"/>
      </w:divBdr>
    </w:div>
    <w:div w:id="428084217">
      <w:bodyDiv w:val="1"/>
      <w:marLeft w:val="0"/>
      <w:marRight w:val="0"/>
      <w:marTop w:val="0"/>
      <w:marBottom w:val="0"/>
      <w:divBdr>
        <w:top w:val="none" w:sz="0" w:space="0" w:color="auto"/>
        <w:left w:val="none" w:sz="0" w:space="0" w:color="auto"/>
        <w:bottom w:val="none" w:sz="0" w:space="0" w:color="auto"/>
        <w:right w:val="none" w:sz="0" w:space="0" w:color="auto"/>
      </w:divBdr>
    </w:div>
    <w:div w:id="429933282">
      <w:bodyDiv w:val="1"/>
      <w:marLeft w:val="0"/>
      <w:marRight w:val="0"/>
      <w:marTop w:val="0"/>
      <w:marBottom w:val="0"/>
      <w:divBdr>
        <w:top w:val="none" w:sz="0" w:space="0" w:color="auto"/>
        <w:left w:val="none" w:sz="0" w:space="0" w:color="auto"/>
        <w:bottom w:val="none" w:sz="0" w:space="0" w:color="auto"/>
        <w:right w:val="none" w:sz="0" w:space="0" w:color="auto"/>
      </w:divBdr>
    </w:div>
    <w:div w:id="431827484">
      <w:bodyDiv w:val="1"/>
      <w:marLeft w:val="0"/>
      <w:marRight w:val="0"/>
      <w:marTop w:val="0"/>
      <w:marBottom w:val="0"/>
      <w:divBdr>
        <w:top w:val="none" w:sz="0" w:space="0" w:color="auto"/>
        <w:left w:val="none" w:sz="0" w:space="0" w:color="auto"/>
        <w:bottom w:val="none" w:sz="0" w:space="0" w:color="auto"/>
        <w:right w:val="none" w:sz="0" w:space="0" w:color="auto"/>
      </w:divBdr>
    </w:div>
    <w:div w:id="432475072">
      <w:bodyDiv w:val="1"/>
      <w:marLeft w:val="0"/>
      <w:marRight w:val="0"/>
      <w:marTop w:val="0"/>
      <w:marBottom w:val="0"/>
      <w:divBdr>
        <w:top w:val="none" w:sz="0" w:space="0" w:color="auto"/>
        <w:left w:val="none" w:sz="0" w:space="0" w:color="auto"/>
        <w:bottom w:val="none" w:sz="0" w:space="0" w:color="auto"/>
        <w:right w:val="none" w:sz="0" w:space="0" w:color="auto"/>
      </w:divBdr>
    </w:div>
    <w:div w:id="434254874">
      <w:bodyDiv w:val="1"/>
      <w:marLeft w:val="0"/>
      <w:marRight w:val="0"/>
      <w:marTop w:val="0"/>
      <w:marBottom w:val="0"/>
      <w:divBdr>
        <w:top w:val="none" w:sz="0" w:space="0" w:color="auto"/>
        <w:left w:val="none" w:sz="0" w:space="0" w:color="auto"/>
        <w:bottom w:val="none" w:sz="0" w:space="0" w:color="auto"/>
        <w:right w:val="none" w:sz="0" w:space="0" w:color="auto"/>
      </w:divBdr>
    </w:div>
    <w:div w:id="435297501">
      <w:bodyDiv w:val="1"/>
      <w:marLeft w:val="0"/>
      <w:marRight w:val="0"/>
      <w:marTop w:val="0"/>
      <w:marBottom w:val="0"/>
      <w:divBdr>
        <w:top w:val="none" w:sz="0" w:space="0" w:color="auto"/>
        <w:left w:val="none" w:sz="0" w:space="0" w:color="auto"/>
        <w:bottom w:val="none" w:sz="0" w:space="0" w:color="auto"/>
        <w:right w:val="none" w:sz="0" w:space="0" w:color="auto"/>
      </w:divBdr>
    </w:div>
    <w:div w:id="437993200">
      <w:bodyDiv w:val="1"/>
      <w:marLeft w:val="0"/>
      <w:marRight w:val="0"/>
      <w:marTop w:val="0"/>
      <w:marBottom w:val="0"/>
      <w:divBdr>
        <w:top w:val="none" w:sz="0" w:space="0" w:color="auto"/>
        <w:left w:val="none" w:sz="0" w:space="0" w:color="auto"/>
        <w:bottom w:val="none" w:sz="0" w:space="0" w:color="auto"/>
        <w:right w:val="none" w:sz="0" w:space="0" w:color="auto"/>
      </w:divBdr>
    </w:div>
    <w:div w:id="439842837">
      <w:bodyDiv w:val="1"/>
      <w:marLeft w:val="0"/>
      <w:marRight w:val="0"/>
      <w:marTop w:val="0"/>
      <w:marBottom w:val="0"/>
      <w:divBdr>
        <w:top w:val="none" w:sz="0" w:space="0" w:color="auto"/>
        <w:left w:val="none" w:sz="0" w:space="0" w:color="auto"/>
        <w:bottom w:val="none" w:sz="0" w:space="0" w:color="auto"/>
        <w:right w:val="none" w:sz="0" w:space="0" w:color="auto"/>
      </w:divBdr>
    </w:div>
    <w:div w:id="446196663">
      <w:bodyDiv w:val="1"/>
      <w:marLeft w:val="0"/>
      <w:marRight w:val="0"/>
      <w:marTop w:val="0"/>
      <w:marBottom w:val="0"/>
      <w:divBdr>
        <w:top w:val="none" w:sz="0" w:space="0" w:color="auto"/>
        <w:left w:val="none" w:sz="0" w:space="0" w:color="auto"/>
        <w:bottom w:val="none" w:sz="0" w:space="0" w:color="auto"/>
        <w:right w:val="none" w:sz="0" w:space="0" w:color="auto"/>
      </w:divBdr>
    </w:div>
    <w:div w:id="446848723">
      <w:bodyDiv w:val="1"/>
      <w:marLeft w:val="0"/>
      <w:marRight w:val="0"/>
      <w:marTop w:val="0"/>
      <w:marBottom w:val="0"/>
      <w:divBdr>
        <w:top w:val="none" w:sz="0" w:space="0" w:color="auto"/>
        <w:left w:val="none" w:sz="0" w:space="0" w:color="auto"/>
        <w:bottom w:val="none" w:sz="0" w:space="0" w:color="auto"/>
        <w:right w:val="none" w:sz="0" w:space="0" w:color="auto"/>
      </w:divBdr>
    </w:div>
    <w:div w:id="466550987">
      <w:bodyDiv w:val="1"/>
      <w:marLeft w:val="0"/>
      <w:marRight w:val="0"/>
      <w:marTop w:val="0"/>
      <w:marBottom w:val="0"/>
      <w:divBdr>
        <w:top w:val="none" w:sz="0" w:space="0" w:color="auto"/>
        <w:left w:val="none" w:sz="0" w:space="0" w:color="auto"/>
        <w:bottom w:val="none" w:sz="0" w:space="0" w:color="auto"/>
        <w:right w:val="none" w:sz="0" w:space="0" w:color="auto"/>
      </w:divBdr>
    </w:div>
    <w:div w:id="472137383">
      <w:bodyDiv w:val="1"/>
      <w:marLeft w:val="0"/>
      <w:marRight w:val="0"/>
      <w:marTop w:val="0"/>
      <w:marBottom w:val="0"/>
      <w:divBdr>
        <w:top w:val="none" w:sz="0" w:space="0" w:color="auto"/>
        <w:left w:val="none" w:sz="0" w:space="0" w:color="auto"/>
        <w:bottom w:val="none" w:sz="0" w:space="0" w:color="auto"/>
        <w:right w:val="none" w:sz="0" w:space="0" w:color="auto"/>
      </w:divBdr>
    </w:div>
    <w:div w:id="479734530">
      <w:bodyDiv w:val="1"/>
      <w:marLeft w:val="0"/>
      <w:marRight w:val="0"/>
      <w:marTop w:val="0"/>
      <w:marBottom w:val="0"/>
      <w:divBdr>
        <w:top w:val="none" w:sz="0" w:space="0" w:color="auto"/>
        <w:left w:val="none" w:sz="0" w:space="0" w:color="auto"/>
        <w:bottom w:val="none" w:sz="0" w:space="0" w:color="auto"/>
        <w:right w:val="none" w:sz="0" w:space="0" w:color="auto"/>
      </w:divBdr>
    </w:div>
    <w:div w:id="484321619">
      <w:bodyDiv w:val="1"/>
      <w:marLeft w:val="0"/>
      <w:marRight w:val="0"/>
      <w:marTop w:val="0"/>
      <w:marBottom w:val="0"/>
      <w:divBdr>
        <w:top w:val="none" w:sz="0" w:space="0" w:color="auto"/>
        <w:left w:val="none" w:sz="0" w:space="0" w:color="auto"/>
        <w:bottom w:val="none" w:sz="0" w:space="0" w:color="auto"/>
        <w:right w:val="none" w:sz="0" w:space="0" w:color="auto"/>
      </w:divBdr>
    </w:div>
    <w:div w:id="486476852">
      <w:bodyDiv w:val="1"/>
      <w:marLeft w:val="0"/>
      <w:marRight w:val="0"/>
      <w:marTop w:val="0"/>
      <w:marBottom w:val="0"/>
      <w:divBdr>
        <w:top w:val="none" w:sz="0" w:space="0" w:color="auto"/>
        <w:left w:val="none" w:sz="0" w:space="0" w:color="auto"/>
        <w:bottom w:val="none" w:sz="0" w:space="0" w:color="auto"/>
        <w:right w:val="none" w:sz="0" w:space="0" w:color="auto"/>
      </w:divBdr>
    </w:div>
    <w:div w:id="486634502">
      <w:bodyDiv w:val="1"/>
      <w:marLeft w:val="0"/>
      <w:marRight w:val="0"/>
      <w:marTop w:val="0"/>
      <w:marBottom w:val="0"/>
      <w:divBdr>
        <w:top w:val="none" w:sz="0" w:space="0" w:color="auto"/>
        <w:left w:val="none" w:sz="0" w:space="0" w:color="auto"/>
        <w:bottom w:val="none" w:sz="0" w:space="0" w:color="auto"/>
        <w:right w:val="none" w:sz="0" w:space="0" w:color="auto"/>
      </w:divBdr>
    </w:div>
    <w:div w:id="487941345">
      <w:bodyDiv w:val="1"/>
      <w:marLeft w:val="0"/>
      <w:marRight w:val="0"/>
      <w:marTop w:val="0"/>
      <w:marBottom w:val="0"/>
      <w:divBdr>
        <w:top w:val="none" w:sz="0" w:space="0" w:color="auto"/>
        <w:left w:val="none" w:sz="0" w:space="0" w:color="auto"/>
        <w:bottom w:val="none" w:sz="0" w:space="0" w:color="auto"/>
        <w:right w:val="none" w:sz="0" w:space="0" w:color="auto"/>
      </w:divBdr>
    </w:div>
    <w:div w:id="496306816">
      <w:bodyDiv w:val="1"/>
      <w:marLeft w:val="0"/>
      <w:marRight w:val="0"/>
      <w:marTop w:val="0"/>
      <w:marBottom w:val="0"/>
      <w:divBdr>
        <w:top w:val="none" w:sz="0" w:space="0" w:color="auto"/>
        <w:left w:val="none" w:sz="0" w:space="0" w:color="auto"/>
        <w:bottom w:val="none" w:sz="0" w:space="0" w:color="auto"/>
        <w:right w:val="none" w:sz="0" w:space="0" w:color="auto"/>
      </w:divBdr>
    </w:div>
    <w:div w:id="496651990">
      <w:bodyDiv w:val="1"/>
      <w:marLeft w:val="0"/>
      <w:marRight w:val="0"/>
      <w:marTop w:val="0"/>
      <w:marBottom w:val="0"/>
      <w:divBdr>
        <w:top w:val="none" w:sz="0" w:space="0" w:color="auto"/>
        <w:left w:val="none" w:sz="0" w:space="0" w:color="auto"/>
        <w:bottom w:val="none" w:sz="0" w:space="0" w:color="auto"/>
        <w:right w:val="none" w:sz="0" w:space="0" w:color="auto"/>
      </w:divBdr>
    </w:div>
    <w:div w:id="503594536">
      <w:bodyDiv w:val="1"/>
      <w:marLeft w:val="0"/>
      <w:marRight w:val="0"/>
      <w:marTop w:val="0"/>
      <w:marBottom w:val="0"/>
      <w:divBdr>
        <w:top w:val="none" w:sz="0" w:space="0" w:color="auto"/>
        <w:left w:val="none" w:sz="0" w:space="0" w:color="auto"/>
        <w:bottom w:val="none" w:sz="0" w:space="0" w:color="auto"/>
        <w:right w:val="none" w:sz="0" w:space="0" w:color="auto"/>
      </w:divBdr>
    </w:div>
    <w:div w:id="505367077">
      <w:bodyDiv w:val="1"/>
      <w:marLeft w:val="0"/>
      <w:marRight w:val="0"/>
      <w:marTop w:val="0"/>
      <w:marBottom w:val="0"/>
      <w:divBdr>
        <w:top w:val="none" w:sz="0" w:space="0" w:color="auto"/>
        <w:left w:val="none" w:sz="0" w:space="0" w:color="auto"/>
        <w:bottom w:val="none" w:sz="0" w:space="0" w:color="auto"/>
        <w:right w:val="none" w:sz="0" w:space="0" w:color="auto"/>
      </w:divBdr>
    </w:div>
    <w:div w:id="508567766">
      <w:bodyDiv w:val="1"/>
      <w:marLeft w:val="0"/>
      <w:marRight w:val="0"/>
      <w:marTop w:val="0"/>
      <w:marBottom w:val="0"/>
      <w:divBdr>
        <w:top w:val="none" w:sz="0" w:space="0" w:color="auto"/>
        <w:left w:val="none" w:sz="0" w:space="0" w:color="auto"/>
        <w:bottom w:val="none" w:sz="0" w:space="0" w:color="auto"/>
        <w:right w:val="none" w:sz="0" w:space="0" w:color="auto"/>
      </w:divBdr>
    </w:div>
    <w:div w:id="512495255">
      <w:bodyDiv w:val="1"/>
      <w:marLeft w:val="0"/>
      <w:marRight w:val="0"/>
      <w:marTop w:val="0"/>
      <w:marBottom w:val="0"/>
      <w:divBdr>
        <w:top w:val="none" w:sz="0" w:space="0" w:color="auto"/>
        <w:left w:val="none" w:sz="0" w:space="0" w:color="auto"/>
        <w:bottom w:val="none" w:sz="0" w:space="0" w:color="auto"/>
        <w:right w:val="none" w:sz="0" w:space="0" w:color="auto"/>
      </w:divBdr>
    </w:div>
    <w:div w:id="520432306">
      <w:bodyDiv w:val="1"/>
      <w:marLeft w:val="0"/>
      <w:marRight w:val="0"/>
      <w:marTop w:val="0"/>
      <w:marBottom w:val="0"/>
      <w:divBdr>
        <w:top w:val="none" w:sz="0" w:space="0" w:color="auto"/>
        <w:left w:val="none" w:sz="0" w:space="0" w:color="auto"/>
        <w:bottom w:val="none" w:sz="0" w:space="0" w:color="auto"/>
        <w:right w:val="none" w:sz="0" w:space="0" w:color="auto"/>
      </w:divBdr>
      <w:divsChild>
        <w:div w:id="1789936249">
          <w:marLeft w:val="0"/>
          <w:marRight w:val="0"/>
          <w:marTop w:val="450"/>
          <w:marBottom w:val="450"/>
          <w:divBdr>
            <w:top w:val="none" w:sz="0" w:space="0" w:color="auto"/>
            <w:left w:val="none" w:sz="0" w:space="0" w:color="auto"/>
            <w:bottom w:val="none" w:sz="0" w:space="0" w:color="auto"/>
            <w:right w:val="none" w:sz="0" w:space="0" w:color="auto"/>
          </w:divBdr>
        </w:div>
        <w:div w:id="1199316058">
          <w:marLeft w:val="0"/>
          <w:marRight w:val="0"/>
          <w:marTop w:val="450"/>
          <w:marBottom w:val="450"/>
          <w:divBdr>
            <w:top w:val="none" w:sz="0" w:space="0" w:color="auto"/>
            <w:left w:val="none" w:sz="0" w:space="0" w:color="auto"/>
            <w:bottom w:val="none" w:sz="0" w:space="0" w:color="auto"/>
            <w:right w:val="none" w:sz="0" w:space="0" w:color="auto"/>
          </w:divBdr>
        </w:div>
        <w:div w:id="810634920">
          <w:marLeft w:val="0"/>
          <w:marRight w:val="0"/>
          <w:marTop w:val="450"/>
          <w:marBottom w:val="450"/>
          <w:divBdr>
            <w:top w:val="none" w:sz="0" w:space="0" w:color="auto"/>
            <w:left w:val="none" w:sz="0" w:space="0" w:color="auto"/>
            <w:bottom w:val="none" w:sz="0" w:space="0" w:color="auto"/>
            <w:right w:val="none" w:sz="0" w:space="0" w:color="auto"/>
          </w:divBdr>
        </w:div>
        <w:div w:id="273488576">
          <w:marLeft w:val="0"/>
          <w:marRight w:val="0"/>
          <w:marTop w:val="450"/>
          <w:marBottom w:val="450"/>
          <w:divBdr>
            <w:top w:val="none" w:sz="0" w:space="0" w:color="auto"/>
            <w:left w:val="none" w:sz="0" w:space="0" w:color="auto"/>
            <w:bottom w:val="none" w:sz="0" w:space="0" w:color="auto"/>
            <w:right w:val="none" w:sz="0" w:space="0" w:color="auto"/>
          </w:divBdr>
        </w:div>
        <w:div w:id="972103726">
          <w:marLeft w:val="0"/>
          <w:marRight w:val="0"/>
          <w:marTop w:val="450"/>
          <w:marBottom w:val="450"/>
          <w:divBdr>
            <w:top w:val="none" w:sz="0" w:space="0" w:color="auto"/>
            <w:left w:val="none" w:sz="0" w:space="0" w:color="auto"/>
            <w:bottom w:val="none" w:sz="0" w:space="0" w:color="auto"/>
            <w:right w:val="none" w:sz="0" w:space="0" w:color="auto"/>
          </w:divBdr>
        </w:div>
        <w:div w:id="176696592">
          <w:marLeft w:val="0"/>
          <w:marRight w:val="0"/>
          <w:marTop w:val="450"/>
          <w:marBottom w:val="450"/>
          <w:divBdr>
            <w:top w:val="none" w:sz="0" w:space="0" w:color="auto"/>
            <w:left w:val="none" w:sz="0" w:space="0" w:color="auto"/>
            <w:bottom w:val="none" w:sz="0" w:space="0" w:color="auto"/>
            <w:right w:val="none" w:sz="0" w:space="0" w:color="auto"/>
          </w:divBdr>
        </w:div>
        <w:div w:id="1099179238">
          <w:marLeft w:val="0"/>
          <w:marRight w:val="0"/>
          <w:marTop w:val="450"/>
          <w:marBottom w:val="450"/>
          <w:divBdr>
            <w:top w:val="none" w:sz="0" w:space="0" w:color="auto"/>
            <w:left w:val="none" w:sz="0" w:space="0" w:color="auto"/>
            <w:bottom w:val="none" w:sz="0" w:space="0" w:color="auto"/>
            <w:right w:val="none" w:sz="0" w:space="0" w:color="auto"/>
          </w:divBdr>
        </w:div>
        <w:div w:id="298077839">
          <w:marLeft w:val="0"/>
          <w:marRight w:val="0"/>
          <w:marTop w:val="450"/>
          <w:marBottom w:val="450"/>
          <w:divBdr>
            <w:top w:val="none" w:sz="0" w:space="0" w:color="auto"/>
            <w:left w:val="none" w:sz="0" w:space="0" w:color="auto"/>
            <w:bottom w:val="none" w:sz="0" w:space="0" w:color="auto"/>
            <w:right w:val="none" w:sz="0" w:space="0" w:color="auto"/>
          </w:divBdr>
        </w:div>
        <w:div w:id="1693191006">
          <w:marLeft w:val="0"/>
          <w:marRight w:val="0"/>
          <w:marTop w:val="450"/>
          <w:marBottom w:val="450"/>
          <w:divBdr>
            <w:top w:val="none" w:sz="0" w:space="0" w:color="auto"/>
            <w:left w:val="none" w:sz="0" w:space="0" w:color="auto"/>
            <w:bottom w:val="none" w:sz="0" w:space="0" w:color="auto"/>
            <w:right w:val="none" w:sz="0" w:space="0" w:color="auto"/>
          </w:divBdr>
        </w:div>
        <w:div w:id="849375820">
          <w:marLeft w:val="0"/>
          <w:marRight w:val="0"/>
          <w:marTop w:val="450"/>
          <w:marBottom w:val="450"/>
          <w:divBdr>
            <w:top w:val="none" w:sz="0" w:space="0" w:color="auto"/>
            <w:left w:val="none" w:sz="0" w:space="0" w:color="auto"/>
            <w:bottom w:val="none" w:sz="0" w:space="0" w:color="auto"/>
            <w:right w:val="none" w:sz="0" w:space="0" w:color="auto"/>
          </w:divBdr>
        </w:div>
        <w:div w:id="1816870513">
          <w:marLeft w:val="0"/>
          <w:marRight w:val="0"/>
          <w:marTop w:val="450"/>
          <w:marBottom w:val="450"/>
          <w:divBdr>
            <w:top w:val="none" w:sz="0" w:space="0" w:color="auto"/>
            <w:left w:val="none" w:sz="0" w:space="0" w:color="auto"/>
            <w:bottom w:val="none" w:sz="0" w:space="0" w:color="auto"/>
            <w:right w:val="none" w:sz="0" w:space="0" w:color="auto"/>
          </w:divBdr>
        </w:div>
        <w:div w:id="216164383">
          <w:marLeft w:val="0"/>
          <w:marRight w:val="0"/>
          <w:marTop w:val="450"/>
          <w:marBottom w:val="450"/>
          <w:divBdr>
            <w:top w:val="none" w:sz="0" w:space="0" w:color="auto"/>
            <w:left w:val="none" w:sz="0" w:space="0" w:color="auto"/>
            <w:bottom w:val="none" w:sz="0" w:space="0" w:color="auto"/>
            <w:right w:val="none" w:sz="0" w:space="0" w:color="auto"/>
          </w:divBdr>
        </w:div>
        <w:div w:id="126288208">
          <w:marLeft w:val="0"/>
          <w:marRight w:val="0"/>
          <w:marTop w:val="450"/>
          <w:marBottom w:val="450"/>
          <w:divBdr>
            <w:top w:val="none" w:sz="0" w:space="0" w:color="auto"/>
            <w:left w:val="none" w:sz="0" w:space="0" w:color="auto"/>
            <w:bottom w:val="none" w:sz="0" w:space="0" w:color="auto"/>
            <w:right w:val="none" w:sz="0" w:space="0" w:color="auto"/>
          </w:divBdr>
        </w:div>
        <w:div w:id="1860774895">
          <w:marLeft w:val="0"/>
          <w:marRight w:val="0"/>
          <w:marTop w:val="450"/>
          <w:marBottom w:val="450"/>
          <w:divBdr>
            <w:top w:val="none" w:sz="0" w:space="0" w:color="auto"/>
            <w:left w:val="none" w:sz="0" w:space="0" w:color="auto"/>
            <w:bottom w:val="none" w:sz="0" w:space="0" w:color="auto"/>
            <w:right w:val="none" w:sz="0" w:space="0" w:color="auto"/>
          </w:divBdr>
        </w:div>
      </w:divsChild>
    </w:div>
    <w:div w:id="523598808">
      <w:bodyDiv w:val="1"/>
      <w:marLeft w:val="0"/>
      <w:marRight w:val="0"/>
      <w:marTop w:val="0"/>
      <w:marBottom w:val="0"/>
      <w:divBdr>
        <w:top w:val="none" w:sz="0" w:space="0" w:color="auto"/>
        <w:left w:val="none" w:sz="0" w:space="0" w:color="auto"/>
        <w:bottom w:val="none" w:sz="0" w:space="0" w:color="auto"/>
        <w:right w:val="none" w:sz="0" w:space="0" w:color="auto"/>
      </w:divBdr>
    </w:div>
    <w:div w:id="533080311">
      <w:bodyDiv w:val="1"/>
      <w:marLeft w:val="0"/>
      <w:marRight w:val="0"/>
      <w:marTop w:val="0"/>
      <w:marBottom w:val="0"/>
      <w:divBdr>
        <w:top w:val="none" w:sz="0" w:space="0" w:color="auto"/>
        <w:left w:val="none" w:sz="0" w:space="0" w:color="auto"/>
        <w:bottom w:val="none" w:sz="0" w:space="0" w:color="auto"/>
        <w:right w:val="none" w:sz="0" w:space="0" w:color="auto"/>
      </w:divBdr>
    </w:div>
    <w:div w:id="540437421">
      <w:bodyDiv w:val="1"/>
      <w:marLeft w:val="0"/>
      <w:marRight w:val="0"/>
      <w:marTop w:val="0"/>
      <w:marBottom w:val="0"/>
      <w:divBdr>
        <w:top w:val="none" w:sz="0" w:space="0" w:color="auto"/>
        <w:left w:val="none" w:sz="0" w:space="0" w:color="auto"/>
        <w:bottom w:val="none" w:sz="0" w:space="0" w:color="auto"/>
        <w:right w:val="none" w:sz="0" w:space="0" w:color="auto"/>
      </w:divBdr>
    </w:div>
    <w:div w:id="552548122">
      <w:bodyDiv w:val="1"/>
      <w:marLeft w:val="0"/>
      <w:marRight w:val="0"/>
      <w:marTop w:val="0"/>
      <w:marBottom w:val="0"/>
      <w:divBdr>
        <w:top w:val="none" w:sz="0" w:space="0" w:color="auto"/>
        <w:left w:val="none" w:sz="0" w:space="0" w:color="auto"/>
        <w:bottom w:val="none" w:sz="0" w:space="0" w:color="auto"/>
        <w:right w:val="none" w:sz="0" w:space="0" w:color="auto"/>
      </w:divBdr>
    </w:div>
    <w:div w:id="552615074">
      <w:bodyDiv w:val="1"/>
      <w:marLeft w:val="0"/>
      <w:marRight w:val="0"/>
      <w:marTop w:val="0"/>
      <w:marBottom w:val="0"/>
      <w:divBdr>
        <w:top w:val="none" w:sz="0" w:space="0" w:color="auto"/>
        <w:left w:val="none" w:sz="0" w:space="0" w:color="auto"/>
        <w:bottom w:val="none" w:sz="0" w:space="0" w:color="auto"/>
        <w:right w:val="none" w:sz="0" w:space="0" w:color="auto"/>
      </w:divBdr>
    </w:div>
    <w:div w:id="553277860">
      <w:bodyDiv w:val="1"/>
      <w:marLeft w:val="0"/>
      <w:marRight w:val="0"/>
      <w:marTop w:val="0"/>
      <w:marBottom w:val="0"/>
      <w:divBdr>
        <w:top w:val="none" w:sz="0" w:space="0" w:color="auto"/>
        <w:left w:val="none" w:sz="0" w:space="0" w:color="auto"/>
        <w:bottom w:val="none" w:sz="0" w:space="0" w:color="auto"/>
        <w:right w:val="none" w:sz="0" w:space="0" w:color="auto"/>
      </w:divBdr>
    </w:div>
    <w:div w:id="556665659">
      <w:bodyDiv w:val="1"/>
      <w:marLeft w:val="0"/>
      <w:marRight w:val="0"/>
      <w:marTop w:val="0"/>
      <w:marBottom w:val="0"/>
      <w:divBdr>
        <w:top w:val="none" w:sz="0" w:space="0" w:color="auto"/>
        <w:left w:val="none" w:sz="0" w:space="0" w:color="auto"/>
        <w:bottom w:val="none" w:sz="0" w:space="0" w:color="auto"/>
        <w:right w:val="none" w:sz="0" w:space="0" w:color="auto"/>
      </w:divBdr>
    </w:div>
    <w:div w:id="557135542">
      <w:bodyDiv w:val="1"/>
      <w:marLeft w:val="0"/>
      <w:marRight w:val="0"/>
      <w:marTop w:val="0"/>
      <w:marBottom w:val="0"/>
      <w:divBdr>
        <w:top w:val="none" w:sz="0" w:space="0" w:color="auto"/>
        <w:left w:val="none" w:sz="0" w:space="0" w:color="auto"/>
        <w:bottom w:val="none" w:sz="0" w:space="0" w:color="auto"/>
        <w:right w:val="none" w:sz="0" w:space="0" w:color="auto"/>
      </w:divBdr>
    </w:div>
    <w:div w:id="567110386">
      <w:bodyDiv w:val="1"/>
      <w:marLeft w:val="0"/>
      <w:marRight w:val="0"/>
      <w:marTop w:val="0"/>
      <w:marBottom w:val="0"/>
      <w:divBdr>
        <w:top w:val="none" w:sz="0" w:space="0" w:color="auto"/>
        <w:left w:val="none" w:sz="0" w:space="0" w:color="auto"/>
        <w:bottom w:val="none" w:sz="0" w:space="0" w:color="auto"/>
        <w:right w:val="none" w:sz="0" w:space="0" w:color="auto"/>
      </w:divBdr>
    </w:div>
    <w:div w:id="567152146">
      <w:bodyDiv w:val="1"/>
      <w:marLeft w:val="0"/>
      <w:marRight w:val="0"/>
      <w:marTop w:val="0"/>
      <w:marBottom w:val="0"/>
      <w:divBdr>
        <w:top w:val="none" w:sz="0" w:space="0" w:color="auto"/>
        <w:left w:val="none" w:sz="0" w:space="0" w:color="auto"/>
        <w:bottom w:val="none" w:sz="0" w:space="0" w:color="auto"/>
        <w:right w:val="none" w:sz="0" w:space="0" w:color="auto"/>
      </w:divBdr>
    </w:div>
    <w:div w:id="569926731">
      <w:bodyDiv w:val="1"/>
      <w:marLeft w:val="0"/>
      <w:marRight w:val="0"/>
      <w:marTop w:val="0"/>
      <w:marBottom w:val="0"/>
      <w:divBdr>
        <w:top w:val="none" w:sz="0" w:space="0" w:color="auto"/>
        <w:left w:val="none" w:sz="0" w:space="0" w:color="auto"/>
        <w:bottom w:val="none" w:sz="0" w:space="0" w:color="auto"/>
        <w:right w:val="none" w:sz="0" w:space="0" w:color="auto"/>
      </w:divBdr>
    </w:div>
    <w:div w:id="573784999">
      <w:bodyDiv w:val="1"/>
      <w:marLeft w:val="0"/>
      <w:marRight w:val="0"/>
      <w:marTop w:val="0"/>
      <w:marBottom w:val="0"/>
      <w:divBdr>
        <w:top w:val="none" w:sz="0" w:space="0" w:color="auto"/>
        <w:left w:val="none" w:sz="0" w:space="0" w:color="auto"/>
        <w:bottom w:val="none" w:sz="0" w:space="0" w:color="auto"/>
        <w:right w:val="none" w:sz="0" w:space="0" w:color="auto"/>
      </w:divBdr>
    </w:div>
    <w:div w:id="580143930">
      <w:bodyDiv w:val="1"/>
      <w:marLeft w:val="0"/>
      <w:marRight w:val="0"/>
      <w:marTop w:val="0"/>
      <w:marBottom w:val="0"/>
      <w:divBdr>
        <w:top w:val="none" w:sz="0" w:space="0" w:color="auto"/>
        <w:left w:val="none" w:sz="0" w:space="0" w:color="auto"/>
        <w:bottom w:val="none" w:sz="0" w:space="0" w:color="auto"/>
        <w:right w:val="none" w:sz="0" w:space="0" w:color="auto"/>
      </w:divBdr>
    </w:div>
    <w:div w:id="580913137">
      <w:bodyDiv w:val="1"/>
      <w:marLeft w:val="0"/>
      <w:marRight w:val="0"/>
      <w:marTop w:val="0"/>
      <w:marBottom w:val="0"/>
      <w:divBdr>
        <w:top w:val="none" w:sz="0" w:space="0" w:color="auto"/>
        <w:left w:val="none" w:sz="0" w:space="0" w:color="auto"/>
        <w:bottom w:val="none" w:sz="0" w:space="0" w:color="auto"/>
        <w:right w:val="none" w:sz="0" w:space="0" w:color="auto"/>
      </w:divBdr>
    </w:div>
    <w:div w:id="581986793">
      <w:bodyDiv w:val="1"/>
      <w:marLeft w:val="0"/>
      <w:marRight w:val="0"/>
      <w:marTop w:val="0"/>
      <w:marBottom w:val="0"/>
      <w:divBdr>
        <w:top w:val="none" w:sz="0" w:space="0" w:color="auto"/>
        <w:left w:val="none" w:sz="0" w:space="0" w:color="auto"/>
        <w:bottom w:val="none" w:sz="0" w:space="0" w:color="auto"/>
        <w:right w:val="none" w:sz="0" w:space="0" w:color="auto"/>
      </w:divBdr>
    </w:div>
    <w:div w:id="593586907">
      <w:bodyDiv w:val="1"/>
      <w:marLeft w:val="0"/>
      <w:marRight w:val="0"/>
      <w:marTop w:val="0"/>
      <w:marBottom w:val="0"/>
      <w:divBdr>
        <w:top w:val="none" w:sz="0" w:space="0" w:color="auto"/>
        <w:left w:val="none" w:sz="0" w:space="0" w:color="auto"/>
        <w:bottom w:val="none" w:sz="0" w:space="0" w:color="auto"/>
        <w:right w:val="none" w:sz="0" w:space="0" w:color="auto"/>
      </w:divBdr>
    </w:div>
    <w:div w:id="594288210">
      <w:bodyDiv w:val="1"/>
      <w:marLeft w:val="0"/>
      <w:marRight w:val="0"/>
      <w:marTop w:val="0"/>
      <w:marBottom w:val="0"/>
      <w:divBdr>
        <w:top w:val="none" w:sz="0" w:space="0" w:color="auto"/>
        <w:left w:val="none" w:sz="0" w:space="0" w:color="auto"/>
        <w:bottom w:val="none" w:sz="0" w:space="0" w:color="auto"/>
        <w:right w:val="none" w:sz="0" w:space="0" w:color="auto"/>
      </w:divBdr>
    </w:div>
    <w:div w:id="602415584">
      <w:bodyDiv w:val="1"/>
      <w:marLeft w:val="0"/>
      <w:marRight w:val="0"/>
      <w:marTop w:val="0"/>
      <w:marBottom w:val="0"/>
      <w:divBdr>
        <w:top w:val="none" w:sz="0" w:space="0" w:color="auto"/>
        <w:left w:val="none" w:sz="0" w:space="0" w:color="auto"/>
        <w:bottom w:val="none" w:sz="0" w:space="0" w:color="auto"/>
        <w:right w:val="none" w:sz="0" w:space="0" w:color="auto"/>
      </w:divBdr>
    </w:div>
    <w:div w:id="604651224">
      <w:bodyDiv w:val="1"/>
      <w:marLeft w:val="0"/>
      <w:marRight w:val="0"/>
      <w:marTop w:val="0"/>
      <w:marBottom w:val="0"/>
      <w:divBdr>
        <w:top w:val="none" w:sz="0" w:space="0" w:color="auto"/>
        <w:left w:val="none" w:sz="0" w:space="0" w:color="auto"/>
        <w:bottom w:val="none" w:sz="0" w:space="0" w:color="auto"/>
        <w:right w:val="none" w:sz="0" w:space="0" w:color="auto"/>
      </w:divBdr>
    </w:div>
    <w:div w:id="605818503">
      <w:bodyDiv w:val="1"/>
      <w:marLeft w:val="0"/>
      <w:marRight w:val="0"/>
      <w:marTop w:val="0"/>
      <w:marBottom w:val="0"/>
      <w:divBdr>
        <w:top w:val="none" w:sz="0" w:space="0" w:color="auto"/>
        <w:left w:val="none" w:sz="0" w:space="0" w:color="auto"/>
        <w:bottom w:val="none" w:sz="0" w:space="0" w:color="auto"/>
        <w:right w:val="none" w:sz="0" w:space="0" w:color="auto"/>
      </w:divBdr>
    </w:div>
    <w:div w:id="609513550">
      <w:bodyDiv w:val="1"/>
      <w:marLeft w:val="0"/>
      <w:marRight w:val="0"/>
      <w:marTop w:val="0"/>
      <w:marBottom w:val="0"/>
      <w:divBdr>
        <w:top w:val="none" w:sz="0" w:space="0" w:color="auto"/>
        <w:left w:val="none" w:sz="0" w:space="0" w:color="auto"/>
        <w:bottom w:val="none" w:sz="0" w:space="0" w:color="auto"/>
        <w:right w:val="none" w:sz="0" w:space="0" w:color="auto"/>
      </w:divBdr>
    </w:div>
    <w:div w:id="609821796">
      <w:bodyDiv w:val="1"/>
      <w:marLeft w:val="0"/>
      <w:marRight w:val="0"/>
      <w:marTop w:val="0"/>
      <w:marBottom w:val="0"/>
      <w:divBdr>
        <w:top w:val="none" w:sz="0" w:space="0" w:color="auto"/>
        <w:left w:val="none" w:sz="0" w:space="0" w:color="auto"/>
        <w:bottom w:val="none" w:sz="0" w:space="0" w:color="auto"/>
        <w:right w:val="none" w:sz="0" w:space="0" w:color="auto"/>
      </w:divBdr>
    </w:div>
    <w:div w:id="612246301">
      <w:bodyDiv w:val="1"/>
      <w:marLeft w:val="0"/>
      <w:marRight w:val="0"/>
      <w:marTop w:val="0"/>
      <w:marBottom w:val="0"/>
      <w:divBdr>
        <w:top w:val="none" w:sz="0" w:space="0" w:color="auto"/>
        <w:left w:val="none" w:sz="0" w:space="0" w:color="auto"/>
        <w:bottom w:val="none" w:sz="0" w:space="0" w:color="auto"/>
        <w:right w:val="none" w:sz="0" w:space="0" w:color="auto"/>
      </w:divBdr>
    </w:div>
    <w:div w:id="614361098">
      <w:bodyDiv w:val="1"/>
      <w:marLeft w:val="0"/>
      <w:marRight w:val="0"/>
      <w:marTop w:val="0"/>
      <w:marBottom w:val="0"/>
      <w:divBdr>
        <w:top w:val="none" w:sz="0" w:space="0" w:color="auto"/>
        <w:left w:val="none" w:sz="0" w:space="0" w:color="auto"/>
        <w:bottom w:val="none" w:sz="0" w:space="0" w:color="auto"/>
        <w:right w:val="none" w:sz="0" w:space="0" w:color="auto"/>
      </w:divBdr>
    </w:div>
    <w:div w:id="617299525">
      <w:bodyDiv w:val="1"/>
      <w:marLeft w:val="0"/>
      <w:marRight w:val="0"/>
      <w:marTop w:val="0"/>
      <w:marBottom w:val="0"/>
      <w:divBdr>
        <w:top w:val="none" w:sz="0" w:space="0" w:color="auto"/>
        <w:left w:val="none" w:sz="0" w:space="0" w:color="auto"/>
        <w:bottom w:val="none" w:sz="0" w:space="0" w:color="auto"/>
        <w:right w:val="none" w:sz="0" w:space="0" w:color="auto"/>
      </w:divBdr>
    </w:div>
    <w:div w:id="619609144">
      <w:bodyDiv w:val="1"/>
      <w:marLeft w:val="0"/>
      <w:marRight w:val="0"/>
      <w:marTop w:val="0"/>
      <w:marBottom w:val="0"/>
      <w:divBdr>
        <w:top w:val="none" w:sz="0" w:space="0" w:color="auto"/>
        <w:left w:val="none" w:sz="0" w:space="0" w:color="auto"/>
        <w:bottom w:val="none" w:sz="0" w:space="0" w:color="auto"/>
        <w:right w:val="none" w:sz="0" w:space="0" w:color="auto"/>
      </w:divBdr>
    </w:div>
    <w:div w:id="620918424">
      <w:bodyDiv w:val="1"/>
      <w:marLeft w:val="0"/>
      <w:marRight w:val="0"/>
      <w:marTop w:val="0"/>
      <w:marBottom w:val="0"/>
      <w:divBdr>
        <w:top w:val="none" w:sz="0" w:space="0" w:color="auto"/>
        <w:left w:val="none" w:sz="0" w:space="0" w:color="auto"/>
        <w:bottom w:val="none" w:sz="0" w:space="0" w:color="auto"/>
        <w:right w:val="none" w:sz="0" w:space="0" w:color="auto"/>
      </w:divBdr>
    </w:div>
    <w:div w:id="622224232">
      <w:bodyDiv w:val="1"/>
      <w:marLeft w:val="0"/>
      <w:marRight w:val="0"/>
      <w:marTop w:val="0"/>
      <w:marBottom w:val="0"/>
      <w:divBdr>
        <w:top w:val="none" w:sz="0" w:space="0" w:color="auto"/>
        <w:left w:val="none" w:sz="0" w:space="0" w:color="auto"/>
        <w:bottom w:val="none" w:sz="0" w:space="0" w:color="auto"/>
        <w:right w:val="none" w:sz="0" w:space="0" w:color="auto"/>
      </w:divBdr>
    </w:div>
    <w:div w:id="626592587">
      <w:bodyDiv w:val="1"/>
      <w:marLeft w:val="0"/>
      <w:marRight w:val="0"/>
      <w:marTop w:val="0"/>
      <w:marBottom w:val="0"/>
      <w:divBdr>
        <w:top w:val="none" w:sz="0" w:space="0" w:color="auto"/>
        <w:left w:val="none" w:sz="0" w:space="0" w:color="auto"/>
        <w:bottom w:val="none" w:sz="0" w:space="0" w:color="auto"/>
        <w:right w:val="none" w:sz="0" w:space="0" w:color="auto"/>
      </w:divBdr>
    </w:div>
    <w:div w:id="627660161">
      <w:bodyDiv w:val="1"/>
      <w:marLeft w:val="0"/>
      <w:marRight w:val="0"/>
      <w:marTop w:val="0"/>
      <w:marBottom w:val="0"/>
      <w:divBdr>
        <w:top w:val="none" w:sz="0" w:space="0" w:color="auto"/>
        <w:left w:val="none" w:sz="0" w:space="0" w:color="auto"/>
        <w:bottom w:val="none" w:sz="0" w:space="0" w:color="auto"/>
        <w:right w:val="none" w:sz="0" w:space="0" w:color="auto"/>
      </w:divBdr>
    </w:div>
    <w:div w:id="631178975">
      <w:bodyDiv w:val="1"/>
      <w:marLeft w:val="0"/>
      <w:marRight w:val="0"/>
      <w:marTop w:val="0"/>
      <w:marBottom w:val="0"/>
      <w:divBdr>
        <w:top w:val="none" w:sz="0" w:space="0" w:color="auto"/>
        <w:left w:val="none" w:sz="0" w:space="0" w:color="auto"/>
        <w:bottom w:val="none" w:sz="0" w:space="0" w:color="auto"/>
        <w:right w:val="none" w:sz="0" w:space="0" w:color="auto"/>
      </w:divBdr>
    </w:div>
    <w:div w:id="637028677">
      <w:bodyDiv w:val="1"/>
      <w:marLeft w:val="0"/>
      <w:marRight w:val="0"/>
      <w:marTop w:val="0"/>
      <w:marBottom w:val="0"/>
      <w:divBdr>
        <w:top w:val="none" w:sz="0" w:space="0" w:color="auto"/>
        <w:left w:val="none" w:sz="0" w:space="0" w:color="auto"/>
        <w:bottom w:val="none" w:sz="0" w:space="0" w:color="auto"/>
        <w:right w:val="none" w:sz="0" w:space="0" w:color="auto"/>
      </w:divBdr>
    </w:div>
    <w:div w:id="637801661">
      <w:bodyDiv w:val="1"/>
      <w:marLeft w:val="0"/>
      <w:marRight w:val="0"/>
      <w:marTop w:val="0"/>
      <w:marBottom w:val="0"/>
      <w:divBdr>
        <w:top w:val="none" w:sz="0" w:space="0" w:color="auto"/>
        <w:left w:val="none" w:sz="0" w:space="0" w:color="auto"/>
        <w:bottom w:val="none" w:sz="0" w:space="0" w:color="auto"/>
        <w:right w:val="none" w:sz="0" w:space="0" w:color="auto"/>
      </w:divBdr>
    </w:div>
    <w:div w:id="644050525">
      <w:bodyDiv w:val="1"/>
      <w:marLeft w:val="0"/>
      <w:marRight w:val="0"/>
      <w:marTop w:val="0"/>
      <w:marBottom w:val="0"/>
      <w:divBdr>
        <w:top w:val="none" w:sz="0" w:space="0" w:color="auto"/>
        <w:left w:val="none" w:sz="0" w:space="0" w:color="auto"/>
        <w:bottom w:val="none" w:sz="0" w:space="0" w:color="auto"/>
        <w:right w:val="none" w:sz="0" w:space="0" w:color="auto"/>
      </w:divBdr>
    </w:div>
    <w:div w:id="646055872">
      <w:bodyDiv w:val="1"/>
      <w:marLeft w:val="0"/>
      <w:marRight w:val="0"/>
      <w:marTop w:val="0"/>
      <w:marBottom w:val="0"/>
      <w:divBdr>
        <w:top w:val="none" w:sz="0" w:space="0" w:color="auto"/>
        <w:left w:val="none" w:sz="0" w:space="0" w:color="auto"/>
        <w:bottom w:val="none" w:sz="0" w:space="0" w:color="auto"/>
        <w:right w:val="none" w:sz="0" w:space="0" w:color="auto"/>
      </w:divBdr>
    </w:div>
    <w:div w:id="648286951">
      <w:bodyDiv w:val="1"/>
      <w:marLeft w:val="0"/>
      <w:marRight w:val="0"/>
      <w:marTop w:val="0"/>
      <w:marBottom w:val="0"/>
      <w:divBdr>
        <w:top w:val="none" w:sz="0" w:space="0" w:color="auto"/>
        <w:left w:val="none" w:sz="0" w:space="0" w:color="auto"/>
        <w:bottom w:val="none" w:sz="0" w:space="0" w:color="auto"/>
        <w:right w:val="none" w:sz="0" w:space="0" w:color="auto"/>
      </w:divBdr>
    </w:div>
    <w:div w:id="649987179">
      <w:bodyDiv w:val="1"/>
      <w:marLeft w:val="0"/>
      <w:marRight w:val="0"/>
      <w:marTop w:val="0"/>
      <w:marBottom w:val="0"/>
      <w:divBdr>
        <w:top w:val="none" w:sz="0" w:space="0" w:color="auto"/>
        <w:left w:val="none" w:sz="0" w:space="0" w:color="auto"/>
        <w:bottom w:val="none" w:sz="0" w:space="0" w:color="auto"/>
        <w:right w:val="none" w:sz="0" w:space="0" w:color="auto"/>
      </w:divBdr>
    </w:div>
    <w:div w:id="655693853">
      <w:bodyDiv w:val="1"/>
      <w:marLeft w:val="0"/>
      <w:marRight w:val="0"/>
      <w:marTop w:val="0"/>
      <w:marBottom w:val="0"/>
      <w:divBdr>
        <w:top w:val="none" w:sz="0" w:space="0" w:color="auto"/>
        <w:left w:val="none" w:sz="0" w:space="0" w:color="auto"/>
        <w:bottom w:val="none" w:sz="0" w:space="0" w:color="auto"/>
        <w:right w:val="none" w:sz="0" w:space="0" w:color="auto"/>
      </w:divBdr>
    </w:div>
    <w:div w:id="656812008">
      <w:bodyDiv w:val="1"/>
      <w:marLeft w:val="0"/>
      <w:marRight w:val="0"/>
      <w:marTop w:val="0"/>
      <w:marBottom w:val="0"/>
      <w:divBdr>
        <w:top w:val="none" w:sz="0" w:space="0" w:color="auto"/>
        <w:left w:val="none" w:sz="0" w:space="0" w:color="auto"/>
        <w:bottom w:val="none" w:sz="0" w:space="0" w:color="auto"/>
        <w:right w:val="none" w:sz="0" w:space="0" w:color="auto"/>
      </w:divBdr>
    </w:div>
    <w:div w:id="659191816">
      <w:bodyDiv w:val="1"/>
      <w:marLeft w:val="0"/>
      <w:marRight w:val="0"/>
      <w:marTop w:val="0"/>
      <w:marBottom w:val="0"/>
      <w:divBdr>
        <w:top w:val="none" w:sz="0" w:space="0" w:color="auto"/>
        <w:left w:val="none" w:sz="0" w:space="0" w:color="auto"/>
        <w:bottom w:val="none" w:sz="0" w:space="0" w:color="auto"/>
        <w:right w:val="none" w:sz="0" w:space="0" w:color="auto"/>
      </w:divBdr>
    </w:div>
    <w:div w:id="665059342">
      <w:bodyDiv w:val="1"/>
      <w:marLeft w:val="0"/>
      <w:marRight w:val="0"/>
      <w:marTop w:val="0"/>
      <w:marBottom w:val="0"/>
      <w:divBdr>
        <w:top w:val="none" w:sz="0" w:space="0" w:color="auto"/>
        <w:left w:val="none" w:sz="0" w:space="0" w:color="auto"/>
        <w:bottom w:val="none" w:sz="0" w:space="0" w:color="auto"/>
        <w:right w:val="none" w:sz="0" w:space="0" w:color="auto"/>
      </w:divBdr>
    </w:div>
    <w:div w:id="666444477">
      <w:bodyDiv w:val="1"/>
      <w:marLeft w:val="0"/>
      <w:marRight w:val="0"/>
      <w:marTop w:val="0"/>
      <w:marBottom w:val="0"/>
      <w:divBdr>
        <w:top w:val="none" w:sz="0" w:space="0" w:color="auto"/>
        <w:left w:val="none" w:sz="0" w:space="0" w:color="auto"/>
        <w:bottom w:val="none" w:sz="0" w:space="0" w:color="auto"/>
        <w:right w:val="none" w:sz="0" w:space="0" w:color="auto"/>
      </w:divBdr>
    </w:div>
    <w:div w:id="666903726">
      <w:bodyDiv w:val="1"/>
      <w:marLeft w:val="0"/>
      <w:marRight w:val="0"/>
      <w:marTop w:val="0"/>
      <w:marBottom w:val="0"/>
      <w:divBdr>
        <w:top w:val="none" w:sz="0" w:space="0" w:color="auto"/>
        <w:left w:val="none" w:sz="0" w:space="0" w:color="auto"/>
        <w:bottom w:val="none" w:sz="0" w:space="0" w:color="auto"/>
        <w:right w:val="none" w:sz="0" w:space="0" w:color="auto"/>
      </w:divBdr>
    </w:div>
    <w:div w:id="669677477">
      <w:bodyDiv w:val="1"/>
      <w:marLeft w:val="0"/>
      <w:marRight w:val="0"/>
      <w:marTop w:val="0"/>
      <w:marBottom w:val="0"/>
      <w:divBdr>
        <w:top w:val="none" w:sz="0" w:space="0" w:color="auto"/>
        <w:left w:val="none" w:sz="0" w:space="0" w:color="auto"/>
        <w:bottom w:val="none" w:sz="0" w:space="0" w:color="auto"/>
        <w:right w:val="none" w:sz="0" w:space="0" w:color="auto"/>
      </w:divBdr>
      <w:divsChild>
        <w:div w:id="1069383410">
          <w:marLeft w:val="0"/>
          <w:marRight w:val="0"/>
          <w:marTop w:val="0"/>
          <w:marBottom w:val="0"/>
          <w:divBdr>
            <w:top w:val="none" w:sz="0" w:space="0" w:color="auto"/>
            <w:left w:val="none" w:sz="0" w:space="0" w:color="auto"/>
            <w:bottom w:val="none" w:sz="0" w:space="0" w:color="auto"/>
            <w:right w:val="none" w:sz="0" w:space="0" w:color="auto"/>
          </w:divBdr>
        </w:div>
      </w:divsChild>
    </w:div>
    <w:div w:id="675111855">
      <w:bodyDiv w:val="1"/>
      <w:marLeft w:val="0"/>
      <w:marRight w:val="0"/>
      <w:marTop w:val="0"/>
      <w:marBottom w:val="0"/>
      <w:divBdr>
        <w:top w:val="none" w:sz="0" w:space="0" w:color="auto"/>
        <w:left w:val="none" w:sz="0" w:space="0" w:color="auto"/>
        <w:bottom w:val="none" w:sz="0" w:space="0" w:color="auto"/>
        <w:right w:val="none" w:sz="0" w:space="0" w:color="auto"/>
      </w:divBdr>
    </w:div>
    <w:div w:id="675231908">
      <w:bodyDiv w:val="1"/>
      <w:marLeft w:val="0"/>
      <w:marRight w:val="0"/>
      <w:marTop w:val="0"/>
      <w:marBottom w:val="0"/>
      <w:divBdr>
        <w:top w:val="none" w:sz="0" w:space="0" w:color="auto"/>
        <w:left w:val="none" w:sz="0" w:space="0" w:color="auto"/>
        <w:bottom w:val="none" w:sz="0" w:space="0" w:color="auto"/>
        <w:right w:val="none" w:sz="0" w:space="0" w:color="auto"/>
      </w:divBdr>
    </w:div>
    <w:div w:id="677579758">
      <w:bodyDiv w:val="1"/>
      <w:marLeft w:val="0"/>
      <w:marRight w:val="0"/>
      <w:marTop w:val="0"/>
      <w:marBottom w:val="0"/>
      <w:divBdr>
        <w:top w:val="none" w:sz="0" w:space="0" w:color="auto"/>
        <w:left w:val="none" w:sz="0" w:space="0" w:color="auto"/>
        <w:bottom w:val="none" w:sz="0" w:space="0" w:color="auto"/>
        <w:right w:val="none" w:sz="0" w:space="0" w:color="auto"/>
      </w:divBdr>
    </w:div>
    <w:div w:id="681200685">
      <w:bodyDiv w:val="1"/>
      <w:marLeft w:val="0"/>
      <w:marRight w:val="0"/>
      <w:marTop w:val="0"/>
      <w:marBottom w:val="0"/>
      <w:divBdr>
        <w:top w:val="none" w:sz="0" w:space="0" w:color="auto"/>
        <w:left w:val="none" w:sz="0" w:space="0" w:color="auto"/>
        <w:bottom w:val="none" w:sz="0" w:space="0" w:color="auto"/>
        <w:right w:val="none" w:sz="0" w:space="0" w:color="auto"/>
      </w:divBdr>
    </w:div>
    <w:div w:id="682588921">
      <w:bodyDiv w:val="1"/>
      <w:marLeft w:val="0"/>
      <w:marRight w:val="0"/>
      <w:marTop w:val="0"/>
      <w:marBottom w:val="0"/>
      <w:divBdr>
        <w:top w:val="none" w:sz="0" w:space="0" w:color="auto"/>
        <w:left w:val="none" w:sz="0" w:space="0" w:color="auto"/>
        <w:bottom w:val="none" w:sz="0" w:space="0" w:color="auto"/>
        <w:right w:val="none" w:sz="0" w:space="0" w:color="auto"/>
      </w:divBdr>
    </w:div>
    <w:div w:id="691414613">
      <w:bodyDiv w:val="1"/>
      <w:marLeft w:val="0"/>
      <w:marRight w:val="0"/>
      <w:marTop w:val="0"/>
      <w:marBottom w:val="0"/>
      <w:divBdr>
        <w:top w:val="none" w:sz="0" w:space="0" w:color="auto"/>
        <w:left w:val="none" w:sz="0" w:space="0" w:color="auto"/>
        <w:bottom w:val="none" w:sz="0" w:space="0" w:color="auto"/>
        <w:right w:val="none" w:sz="0" w:space="0" w:color="auto"/>
      </w:divBdr>
    </w:div>
    <w:div w:id="694692270">
      <w:bodyDiv w:val="1"/>
      <w:marLeft w:val="0"/>
      <w:marRight w:val="0"/>
      <w:marTop w:val="0"/>
      <w:marBottom w:val="0"/>
      <w:divBdr>
        <w:top w:val="none" w:sz="0" w:space="0" w:color="auto"/>
        <w:left w:val="none" w:sz="0" w:space="0" w:color="auto"/>
        <w:bottom w:val="none" w:sz="0" w:space="0" w:color="auto"/>
        <w:right w:val="none" w:sz="0" w:space="0" w:color="auto"/>
      </w:divBdr>
    </w:div>
    <w:div w:id="695160663">
      <w:bodyDiv w:val="1"/>
      <w:marLeft w:val="0"/>
      <w:marRight w:val="0"/>
      <w:marTop w:val="0"/>
      <w:marBottom w:val="0"/>
      <w:divBdr>
        <w:top w:val="none" w:sz="0" w:space="0" w:color="auto"/>
        <w:left w:val="none" w:sz="0" w:space="0" w:color="auto"/>
        <w:bottom w:val="none" w:sz="0" w:space="0" w:color="auto"/>
        <w:right w:val="none" w:sz="0" w:space="0" w:color="auto"/>
      </w:divBdr>
    </w:div>
    <w:div w:id="695227713">
      <w:bodyDiv w:val="1"/>
      <w:marLeft w:val="0"/>
      <w:marRight w:val="0"/>
      <w:marTop w:val="0"/>
      <w:marBottom w:val="0"/>
      <w:divBdr>
        <w:top w:val="none" w:sz="0" w:space="0" w:color="auto"/>
        <w:left w:val="none" w:sz="0" w:space="0" w:color="auto"/>
        <w:bottom w:val="none" w:sz="0" w:space="0" w:color="auto"/>
        <w:right w:val="none" w:sz="0" w:space="0" w:color="auto"/>
      </w:divBdr>
    </w:div>
    <w:div w:id="698235627">
      <w:bodyDiv w:val="1"/>
      <w:marLeft w:val="0"/>
      <w:marRight w:val="0"/>
      <w:marTop w:val="0"/>
      <w:marBottom w:val="0"/>
      <w:divBdr>
        <w:top w:val="none" w:sz="0" w:space="0" w:color="auto"/>
        <w:left w:val="none" w:sz="0" w:space="0" w:color="auto"/>
        <w:bottom w:val="none" w:sz="0" w:space="0" w:color="auto"/>
        <w:right w:val="none" w:sz="0" w:space="0" w:color="auto"/>
      </w:divBdr>
    </w:div>
    <w:div w:id="702246520">
      <w:bodyDiv w:val="1"/>
      <w:marLeft w:val="0"/>
      <w:marRight w:val="0"/>
      <w:marTop w:val="0"/>
      <w:marBottom w:val="0"/>
      <w:divBdr>
        <w:top w:val="none" w:sz="0" w:space="0" w:color="auto"/>
        <w:left w:val="none" w:sz="0" w:space="0" w:color="auto"/>
        <w:bottom w:val="none" w:sz="0" w:space="0" w:color="auto"/>
        <w:right w:val="none" w:sz="0" w:space="0" w:color="auto"/>
      </w:divBdr>
    </w:div>
    <w:div w:id="703022233">
      <w:bodyDiv w:val="1"/>
      <w:marLeft w:val="0"/>
      <w:marRight w:val="0"/>
      <w:marTop w:val="0"/>
      <w:marBottom w:val="0"/>
      <w:divBdr>
        <w:top w:val="none" w:sz="0" w:space="0" w:color="auto"/>
        <w:left w:val="none" w:sz="0" w:space="0" w:color="auto"/>
        <w:bottom w:val="none" w:sz="0" w:space="0" w:color="auto"/>
        <w:right w:val="none" w:sz="0" w:space="0" w:color="auto"/>
      </w:divBdr>
    </w:div>
    <w:div w:id="703557519">
      <w:bodyDiv w:val="1"/>
      <w:marLeft w:val="0"/>
      <w:marRight w:val="0"/>
      <w:marTop w:val="0"/>
      <w:marBottom w:val="0"/>
      <w:divBdr>
        <w:top w:val="none" w:sz="0" w:space="0" w:color="auto"/>
        <w:left w:val="none" w:sz="0" w:space="0" w:color="auto"/>
        <w:bottom w:val="none" w:sz="0" w:space="0" w:color="auto"/>
        <w:right w:val="none" w:sz="0" w:space="0" w:color="auto"/>
      </w:divBdr>
    </w:div>
    <w:div w:id="703750747">
      <w:bodyDiv w:val="1"/>
      <w:marLeft w:val="0"/>
      <w:marRight w:val="0"/>
      <w:marTop w:val="0"/>
      <w:marBottom w:val="0"/>
      <w:divBdr>
        <w:top w:val="none" w:sz="0" w:space="0" w:color="auto"/>
        <w:left w:val="none" w:sz="0" w:space="0" w:color="auto"/>
        <w:bottom w:val="none" w:sz="0" w:space="0" w:color="auto"/>
        <w:right w:val="none" w:sz="0" w:space="0" w:color="auto"/>
      </w:divBdr>
    </w:div>
    <w:div w:id="707416834">
      <w:bodyDiv w:val="1"/>
      <w:marLeft w:val="0"/>
      <w:marRight w:val="0"/>
      <w:marTop w:val="0"/>
      <w:marBottom w:val="0"/>
      <w:divBdr>
        <w:top w:val="none" w:sz="0" w:space="0" w:color="auto"/>
        <w:left w:val="none" w:sz="0" w:space="0" w:color="auto"/>
        <w:bottom w:val="none" w:sz="0" w:space="0" w:color="auto"/>
        <w:right w:val="none" w:sz="0" w:space="0" w:color="auto"/>
      </w:divBdr>
    </w:div>
    <w:div w:id="712851516">
      <w:bodyDiv w:val="1"/>
      <w:marLeft w:val="0"/>
      <w:marRight w:val="0"/>
      <w:marTop w:val="0"/>
      <w:marBottom w:val="0"/>
      <w:divBdr>
        <w:top w:val="none" w:sz="0" w:space="0" w:color="auto"/>
        <w:left w:val="none" w:sz="0" w:space="0" w:color="auto"/>
        <w:bottom w:val="none" w:sz="0" w:space="0" w:color="auto"/>
        <w:right w:val="none" w:sz="0" w:space="0" w:color="auto"/>
      </w:divBdr>
    </w:div>
    <w:div w:id="713699207">
      <w:bodyDiv w:val="1"/>
      <w:marLeft w:val="0"/>
      <w:marRight w:val="0"/>
      <w:marTop w:val="0"/>
      <w:marBottom w:val="0"/>
      <w:divBdr>
        <w:top w:val="none" w:sz="0" w:space="0" w:color="auto"/>
        <w:left w:val="none" w:sz="0" w:space="0" w:color="auto"/>
        <w:bottom w:val="none" w:sz="0" w:space="0" w:color="auto"/>
        <w:right w:val="none" w:sz="0" w:space="0" w:color="auto"/>
      </w:divBdr>
      <w:divsChild>
        <w:div w:id="2133550575">
          <w:marLeft w:val="0"/>
          <w:marRight w:val="0"/>
          <w:marTop w:val="0"/>
          <w:marBottom w:val="0"/>
          <w:divBdr>
            <w:top w:val="none" w:sz="0" w:space="0" w:color="auto"/>
            <w:left w:val="none" w:sz="0" w:space="0" w:color="auto"/>
            <w:bottom w:val="none" w:sz="0" w:space="0" w:color="auto"/>
            <w:right w:val="none" w:sz="0" w:space="0" w:color="auto"/>
          </w:divBdr>
        </w:div>
      </w:divsChild>
    </w:div>
    <w:div w:id="720206990">
      <w:bodyDiv w:val="1"/>
      <w:marLeft w:val="0"/>
      <w:marRight w:val="0"/>
      <w:marTop w:val="0"/>
      <w:marBottom w:val="0"/>
      <w:divBdr>
        <w:top w:val="none" w:sz="0" w:space="0" w:color="auto"/>
        <w:left w:val="none" w:sz="0" w:space="0" w:color="auto"/>
        <w:bottom w:val="none" w:sz="0" w:space="0" w:color="auto"/>
        <w:right w:val="none" w:sz="0" w:space="0" w:color="auto"/>
      </w:divBdr>
    </w:div>
    <w:div w:id="723218555">
      <w:bodyDiv w:val="1"/>
      <w:marLeft w:val="0"/>
      <w:marRight w:val="0"/>
      <w:marTop w:val="0"/>
      <w:marBottom w:val="0"/>
      <w:divBdr>
        <w:top w:val="none" w:sz="0" w:space="0" w:color="auto"/>
        <w:left w:val="none" w:sz="0" w:space="0" w:color="auto"/>
        <w:bottom w:val="none" w:sz="0" w:space="0" w:color="auto"/>
        <w:right w:val="none" w:sz="0" w:space="0" w:color="auto"/>
      </w:divBdr>
    </w:div>
    <w:div w:id="723675238">
      <w:bodyDiv w:val="1"/>
      <w:marLeft w:val="0"/>
      <w:marRight w:val="0"/>
      <w:marTop w:val="0"/>
      <w:marBottom w:val="0"/>
      <w:divBdr>
        <w:top w:val="none" w:sz="0" w:space="0" w:color="auto"/>
        <w:left w:val="none" w:sz="0" w:space="0" w:color="auto"/>
        <w:bottom w:val="none" w:sz="0" w:space="0" w:color="auto"/>
        <w:right w:val="none" w:sz="0" w:space="0" w:color="auto"/>
      </w:divBdr>
    </w:div>
    <w:div w:id="728382734">
      <w:bodyDiv w:val="1"/>
      <w:marLeft w:val="0"/>
      <w:marRight w:val="0"/>
      <w:marTop w:val="0"/>
      <w:marBottom w:val="0"/>
      <w:divBdr>
        <w:top w:val="none" w:sz="0" w:space="0" w:color="auto"/>
        <w:left w:val="none" w:sz="0" w:space="0" w:color="auto"/>
        <w:bottom w:val="none" w:sz="0" w:space="0" w:color="auto"/>
        <w:right w:val="none" w:sz="0" w:space="0" w:color="auto"/>
      </w:divBdr>
    </w:div>
    <w:div w:id="728915466">
      <w:bodyDiv w:val="1"/>
      <w:marLeft w:val="0"/>
      <w:marRight w:val="0"/>
      <w:marTop w:val="0"/>
      <w:marBottom w:val="0"/>
      <w:divBdr>
        <w:top w:val="none" w:sz="0" w:space="0" w:color="auto"/>
        <w:left w:val="none" w:sz="0" w:space="0" w:color="auto"/>
        <w:bottom w:val="none" w:sz="0" w:space="0" w:color="auto"/>
        <w:right w:val="none" w:sz="0" w:space="0" w:color="auto"/>
      </w:divBdr>
    </w:div>
    <w:div w:id="729423502">
      <w:bodyDiv w:val="1"/>
      <w:marLeft w:val="0"/>
      <w:marRight w:val="0"/>
      <w:marTop w:val="0"/>
      <w:marBottom w:val="0"/>
      <w:divBdr>
        <w:top w:val="none" w:sz="0" w:space="0" w:color="auto"/>
        <w:left w:val="none" w:sz="0" w:space="0" w:color="auto"/>
        <w:bottom w:val="none" w:sz="0" w:space="0" w:color="auto"/>
        <w:right w:val="none" w:sz="0" w:space="0" w:color="auto"/>
      </w:divBdr>
    </w:div>
    <w:div w:id="732389185">
      <w:bodyDiv w:val="1"/>
      <w:marLeft w:val="0"/>
      <w:marRight w:val="0"/>
      <w:marTop w:val="0"/>
      <w:marBottom w:val="0"/>
      <w:divBdr>
        <w:top w:val="none" w:sz="0" w:space="0" w:color="auto"/>
        <w:left w:val="none" w:sz="0" w:space="0" w:color="auto"/>
        <w:bottom w:val="none" w:sz="0" w:space="0" w:color="auto"/>
        <w:right w:val="none" w:sz="0" w:space="0" w:color="auto"/>
      </w:divBdr>
    </w:div>
    <w:div w:id="732700370">
      <w:bodyDiv w:val="1"/>
      <w:marLeft w:val="0"/>
      <w:marRight w:val="0"/>
      <w:marTop w:val="0"/>
      <w:marBottom w:val="0"/>
      <w:divBdr>
        <w:top w:val="none" w:sz="0" w:space="0" w:color="auto"/>
        <w:left w:val="none" w:sz="0" w:space="0" w:color="auto"/>
        <w:bottom w:val="none" w:sz="0" w:space="0" w:color="auto"/>
        <w:right w:val="none" w:sz="0" w:space="0" w:color="auto"/>
      </w:divBdr>
    </w:div>
    <w:div w:id="735585997">
      <w:bodyDiv w:val="1"/>
      <w:marLeft w:val="0"/>
      <w:marRight w:val="0"/>
      <w:marTop w:val="0"/>
      <w:marBottom w:val="0"/>
      <w:divBdr>
        <w:top w:val="none" w:sz="0" w:space="0" w:color="auto"/>
        <w:left w:val="none" w:sz="0" w:space="0" w:color="auto"/>
        <w:bottom w:val="none" w:sz="0" w:space="0" w:color="auto"/>
        <w:right w:val="none" w:sz="0" w:space="0" w:color="auto"/>
      </w:divBdr>
    </w:div>
    <w:div w:id="745301425">
      <w:bodyDiv w:val="1"/>
      <w:marLeft w:val="0"/>
      <w:marRight w:val="0"/>
      <w:marTop w:val="0"/>
      <w:marBottom w:val="0"/>
      <w:divBdr>
        <w:top w:val="none" w:sz="0" w:space="0" w:color="auto"/>
        <w:left w:val="none" w:sz="0" w:space="0" w:color="auto"/>
        <w:bottom w:val="none" w:sz="0" w:space="0" w:color="auto"/>
        <w:right w:val="none" w:sz="0" w:space="0" w:color="auto"/>
      </w:divBdr>
    </w:div>
    <w:div w:id="748500996">
      <w:bodyDiv w:val="1"/>
      <w:marLeft w:val="0"/>
      <w:marRight w:val="0"/>
      <w:marTop w:val="0"/>
      <w:marBottom w:val="0"/>
      <w:divBdr>
        <w:top w:val="none" w:sz="0" w:space="0" w:color="auto"/>
        <w:left w:val="none" w:sz="0" w:space="0" w:color="auto"/>
        <w:bottom w:val="none" w:sz="0" w:space="0" w:color="auto"/>
        <w:right w:val="none" w:sz="0" w:space="0" w:color="auto"/>
      </w:divBdr>
    </w:div>
    <w:div w:id="757025193">
      <w:bodyDiv w:val="1"/>
      <w:marLeft w:val="0"/>
      <w:marRight w:val="0"/>
      <w:marTop w:val="0"/>
      <w:marBottom w:val="0"/>
      <w:divBdr>
        <w:top w:val="none" w:sz="0" w:space="0" w:color="auto"/>
        <w:left w:val="none" w:sz="0" w:space="0" w:color="auto"/>
        <w:bottom w:val="none" w:sz="0" w:space="0" w:color="auto"/>
        <w:right w:val="none" w:sz="0" w:space="0" w:color="auto"/>
      </w:divBdr>
    </w:div>
    <w:div w:id="758914594">
      <w:bodyDiv w:val="1"/>
      <w:marLeft w:val="0"/>
      <w:marRight w:val="0"/>
      <w:marTop w:val="0"/>
      <w:marBottom w:val="0"/>
      <w:divBdr>
        <w:top w:val="none" w:sz="0" w:space="0" w:color="auto"/>
        <w:left w:val="none" w:sz="0" w:space="0" w:color="auto"/>
        <w:bottom w:val="none" w:sz="0" w:space="0" w:color="auto"/>
        <w:right w:val="none" w:sz="0" w:space="0" w:color="auto"/>
      </w:divBdr>
    </w:div>
    <w:div w:id="760177891">
      <w:bodyDiv w:val="1"/>
      <w:marLeft w:val="0"/>
      <w:marRight w:val="0"/>
      <w:marTop w:val="0"/>
      <w:marBottom w:val="0"/>
      <w:divBdr>
        <w:top w:val="none" w:sz="0" w:space="0" w:color="auto"/>
        <w:left w:val="none" w:sz="0" w:space="0" w:color="auto"/>
        <w:bottom w:val="none" w:sz="0" w:space="0" w:color="auto"/>
        <w:right w:val="none" w:sz="0" w:space="0" w:color="auto"/>
      </w:divBdr>
    </w:div>
    <w:div w:id="762266433">
      <w:bodyDiv w:val="1"/>
      <w:marLeft w:val="0"/>
      <w:marRight w:val="0"/>
      <w:marTop w:val="0"/>
      <w:marBottom w:val="0"/>
      <w:divBdr>
        <w:top w:val="none" w:sz="0" w:space="0" w:color="auto"/>
        <w:left w:val="none" w:sz="0" w:space="0" w:color="auto"/>
        <w:bottom w:val="none" w:sz="0" w:space="0" w:color="auto"/>
        <w:right w:val="none" w:sz="0" w:space="0" w:color="auto"/>
      </w:divBdr>
    </w:div>
    <w:div w:id="768549888">
      <w:bodyDiv w:val="1"/>
      <w:marLeft w:val="0"/>
      <w:marRight w:val="0"/>
      <w:marTop w:val="0"/>
      <w:marBottom w:val="0"/>
      <w:divBdr>
        <w:top w:val="none" w:sz="0" w:space="0" w:color="auto"/>
        <w:left w:val="none" w:sz="0" w:space="0" w:color="auto"/>
        <w:bottom w:val="none" w:sz="0" w:space="0" w:color="auto"/>
        <w:right w:val="none" w:sz="0" w:space="0" w:color="auto"/>
      </w:divBdr>
    </w:div>
    <w:div w:id="768895581">
      <w:bodyDiv w:val="1"/>
      <w:marLeft w:val="0"/>
      <w:marRight w:val="0"/>
      <w:marTop w:val="0"/>
      <w:marBottom w:val="0"/>
      <w:divBdr>
        <w:top w:val="none" w:sz="0" w:space="0" w:color="auto"/>
        <w:left w:val="none" w:sz="0" w:space="0" w:color="auto"/>
        <w:bottom w:val="none" w:sz="0" w:space="0" w:color="auto"/>
        <w:right w:val="none" w:sz="0" w:space="0" w:color="auto"/>
      </w:divBdr>
    </w:div>
    <w:div w:id="770322023">
      <w:bodyDiv w:val="1"/>
      <w:marLeft w:val="0"/>
      <w:marRight w:val="0"/>
      <w:marTop w:val="0"/>
      <w:marBottom w:val="0"/>
      <w:divBdr>
        <w:top w:val="none" w:sz="0" w:space="0" w:color="auto"/>
        <w:left w:val="none" w:sz="0" w:space="0" w:color="auto"/>
        <w:bottom w:val="none" w:sz="0" w:space="0" w:color="auto"/>
        <w:right w:val="none" w:sz="0" w:space="0" w:color="auto"/>
      </w:divBdr>
    </w:div>
    <w:div w:id="770778859">
      <w:bodyDiv w:val="1"/>
      <w:marLeft w:val="0"/>
      <w:marRight w:val="0"/>
      <w:marTop w:val="0"/>
      <w:marBottom w:val="0"/>
      <w:divBdr>
        <w:top w:val="none" w:sz="0" w:space="0" w:color="auto"/>
        <w:left w:val="none" w:sz="0" w:space="0" w:color="auto"/>
        <w:bottom w:val="none" w:sz="0" w:space="0" w:color="auto"/>
        <w:right w:val="none" w:sz="0" w:space="0" w:color="auto"/>
      </w:divBdr>
    </w:div>
    <w:div w:id="778333183">
      <w:bodyDiv w:val="1"/>
      <w:marLeft w:val="0"/>
      <w:marRight w:val="0"/>
      <w:marTop w:val="0"/>
      <w:marBottom w:val="0"/>
      <w:divBdr>
        <w:top w:val="none" w:sz="0" w:space="0" w:color="auto"/>
        <w:left w:val="none" w:sz="0" w:space="0" w:color="auto"/>
        <w:bottom w:val="none" w:sz="0" w:space="0" w:color="auto"/>
        <w:right w:val="none" w:sz="0" w:space="0" w:color="auto"/>
      </w:divBdr>
    </w:div>
    <w:div w:id="780105367">
      <w:bodyDiv w:val="1"/>
      <w:marLeft w:val="0"/>
      <w:marRight w:val="0"/>
      <w:marTop w:val="0"/>
      <w:marBottom w:val="0"/>
      <w:divBdr>
        <w:top w:val="none" w:sz="0" w:space="0" w:color="auto"/>
        <w:left w:val="none" w:sz="0" w:space="0" w:color="auto"/>
        <w:bottom w:val="none" w:sz="0" w:space="0" w:color="auto"/>
        <w:right w:val="none" w:sz="0" w:space="0" w:color="auto"/>
      </w:divBdr>
    </w:div>
    <w:div w:id="781388697">
      <w:bodyDiv w:val="1"/>
      <w:marLeft w:val="0"/>
      <w:marRight w:val="0"/>
      <w:marTop w:val="0"/>
      <w:marBottom w:val="0"/>
      <w:divBdr>
        <w:top w:val="none" w:sz="0" w:space="0" w:color="auto"/>
        <w:left w:val="none" w:sz="0" w:space="0" w:color="auto"/>
        <w:bottom w:val="none" w:sz="0" w:space="0" w:color="auto"/>
        <w:right w:val="none" w:sz="0" w:space="0" w:color="auto"/>
      </w:divBdr>
    </w:div>
    <w:div w:id="782968128">
      <w:bodyDiv w:val="1"/>
      <w:marLeft w:val="0"/>
      <w:marRight w:val="0"/>
      <w:marTop w:val="0"/>
      <w:marBottom w:val="0"/>
      <w:divBdr>
        <w:top w:val="none" w:sz="0" w:space="0" w:color="auto"/>
        <w:left w:val="none" w:sz="0" w:space="0" w:color="auto"/>
        <w:bottom w:val="none" w:sz="0" w:space="0" w:color="auto"/>
        <w:right w:val="none" w:sz="0" w:space="0" w:color="auto"/>
      </w:divBdr>
    </w:div>
    <w:div w:id="783498023">
      <w:bodyDiv w:val="1"/>
      <w:marLeft w:val="0"/>
      <w:marRight w:val="0"/>
      <w:marTop w:val="0"/>
      <w:marBottom w:val="0"/>
      <w:divBdr>
        <w:top w:val="none" w:sz="0" w:space="0" w:color="auto"/>
        <w:left w:val="none" w:sz="0" w:space="0" w:color="auto"/>
        <w:bottom w:val="none" w:sz="0" w:space="0" w:color="auto"/>
        <w:right w:val="none" w:sz="0" w:space="0" w:color="auto"/>
      </w:divBdr>
    </w:div>
    <w:div w:id="784930506">
      <w:bodyDiv w:val="1"/>
      <w:marLeft w:val="0"/>
      <w:marRight w:val="0"/>
      <w:marTop w:val="0"/>
      <w:marBottom w:val="0"/>
      <w:divBdr>
        <w:top w:val="none" w:sz="0" w:space="0" w:color="auto"/>
        <w:left w:val="none" w:sz="0" w:space="0" w:color="auto"/>
        <w:bottom w:val="none" w:sz="0" w:space="0" w:color="auto"/>
        <w:right w:val="none" w:sz="0" w:space="0" w:color="auto"/>
      </w:divBdr>
    </w:div>
    <w:div w:id="787971750">
      <w:bodyDiv w:val="1"/>
      <w:marLeft w:val="0"/>
      <w:marRight w:val="0"/>
      <w:marTop w:val="0"/>
      <w:marBottom w:val="0"/>
      <w:divBdr>
        <w:top w:val="none" w:sz="0" w:space="0" w:color="auto"/>
        <w:left w:val="none" w:sz="0" w:space="0" w:color="auto"/>
        <w:bottom w:val="none" w:sz="0" w:space="0" w:color="auto"/>
        <w:right w:val="none" w:sz="0" w:space="0" w:color="auto"/>
      </w:divBdr>
    </w:div>
    <w:div w:id="788860887">
      <w:bodyDiv w:val="1"/>
      <w:marLeft w:val="0"/>
      <w:marRight w:val="0"/>
      <w:marTop w:val="0"/>
      <w:marBottom w:val="0"/>
      <w:divBdr>
        <w:top w:val="none" w:sz="0" w:space="0" w:color="auto"/>
        <w:left w:val="none" w:sz="0" w:space="0" w:color="auto"/>
        <w:bottom w:val="none" w:sz="0" w:space="0" w:color="auto"/>
        <w:right w:val="none" w:sz="0" w:space="0" w:color="auto"/>
      </w:divBdr>
    </w:div>
    <w:div w:id="792137248">
      <w:bodyDiv w:val="1"/>
      <w:marLeft w:val="0"/>
      <w:marRight w:val="0"/>
      <w:marTop w:val="0"/>
      <w:marBottom w:val="0"/>
      <w:divBdr>
        <w:top w:val="none" w:sz="0" w:space="0" w:color="auto"/>
        <w:left w:val="none" w:sz="0" w:space="0" w:color="auto"/>
        <w:bottom w:val="none" w:sz="0" w:space="0" w:color="auto"/>
        <w:right w:val="none" w:sz="0" w:space="0" w:color="auto"/>
      </w:divBdr>
    </w:div>
    <w:div w:id="793182800">
      <w:bodyDiv w:val="1"/>
      <w:marLeft w:val="0"/>
      <w:marRight w:val="0"/>
      <w:marTop w:val="0"/>
      <w:marBottom w:val="0"/>
      <w:divBdr>
        <w:top w:val="none" w:sz="0" w:space="0" w:color="auto"/>
        <w:left w:val="none" w:sz="0" w:space="0" w:color="auto"/>
        <w:bottom w:val="none" w:sz="0" w:space="0" w:color="auto"/>
        <w:right w:val="none" w:sz="0" w:space="0" w:color="auto"/>
      </w:divBdr>
    </w:div>
    <w:div w:id="797068932">
      <w:bodyDiv w:val="1"/>
      <w:marLeft w:val="0"/>
      <w:marRight w:val="0"/>
      <w:marTop w:val="0"/>
      <w:marBottom w:val="0"/>
      <w:divBdr>
        <w:top w:val="none" w:sz="0" w:space="0" w:color="auto"/>
        <w:left w:val="none" w:sz="0" w:space="0" w:color="auto"/>
        <w:bottom w:val="none" w:sz="0" w:space="0" w:color="auto"/>
        <w:right w:val="none" w:sz="0" w:space="0" w:color="auto"/>
      </w:divBdr>
    </w:div>
    <w:div w:id="801505364">
      <w:bodyDiv w:val="1"/>
      <w:marLeft w:val="0"/>
      <w:marRight w:val="0"/>
      <w:marTop w:val="0"/>
      <w:marBottom w:val="0"/>
      <w:divBdr>
        <w:top w:val="none" w:sz="0" w:space="0" w:color="auto"/>
        <w:left w:val="none" w:sz="0" w:space="0" w:color="auto"/>
        <w:bottom w:val="none" w:sz="0" w:space="0" w:color="auto"/>
        <w:right w:val="none" w:sz="0" w:space="0" w:color="auto"/>
      </w:divBdr>
    </w:div>
    <w:div w:id="801847330">
      <w:bodyDiv w:val="1"/>
      <w:marLeft w:val="0"/>
      <w:marRight w:val="0"/>
      <w:marTop w:val="0"/>
      <w:marBottom w:val="0"/>
      <w:divBdr>
        <w:top w:val="none" w:sz="0" w:space="0" w:color="auto"/>
        <w:left w:val="none" w:sz="0" w:space="0" w:color="auto"/>
        <w:bottom w:val="none" w:sz="0" w:space="0" w:color="auto"/>
        <w:right w:val="none" w:sz="0" w:space="0" w:color="auto"/>
      </w:divBdr>
    </w:div>
    <w:div w:id="805586883">
      <w:bodyDiv w:val="1"/>
      <w:marLeft w:val="0"/>
      <w:marRight w:val="0"/>
      <w:marTop w:val="0"/>
      <w:marBottom w:val="0"/>
      <w:divBdr>
        <w:top w:val="none" w:sz="0" w:space="0" w:color="auto"/>
        <w:left w:val="none" w:sz="0" w:space="0" w:color="auto"/>
        <w:bottom w:val="none" w:sz="0" w:space="0" w:color="auto"/>
        <w:right w:val="none" w:sz="0" w:space="0" w:color="auto"/>
      </w:divBdr>
    </w:div>
    <w:div w:id="809902288">
      <w:bodyDiv w:val="1"/>
      <w:marLeft w:val="0"/>
      <w:marRight w:val="0"/>
      <w:marTop w:val="0"/>
      <w:marBottom w:val="0"/>
      <w:divBdr>
        <w:top w:val="none" w:sz="0" w:space="0" w:color="auto"/>
        <w:left w:val="none" w:sz="0" w:space="0" w:color="auto"/>
        <w:bottom w:val="none" w:sz="0" w:space="0" w:color="auto"/>
        <w:right w:val="none" w:sz="0" w:space="0" w:color="auto"/>
      </w:divBdr>
    </w:div>
    <w:div w:id="818300903">
      <w:bodyDiv w:val="1"/>
      <w:marLeft w:val="0"/>
      <w:marRight w:val="0"/>
      <w:marTop w:val="0"/>
      <w:marBottom w:val="0"/>
      <w:divBdr>
        <w:top w:val="none" w:sz="0" w:space="0" w:color="auto"/>
        <w:left w:val="none" w:sz="0" w:space="0" w:color="auto"/>
        <w:bottom w:val="none" w:sz="0" w:space="0" w:color="auto"/>
        <w:right w:val="none" w:sz="0" w:space="0" w:color="auto"/>
      </w:divBdr>
    </w:div>
    <w:div w:id="834809599">
      <w:bodyDiv w:val="1"/>
      <w:marLeft w:val="0"/>
      <w:marRight w:val="0"/>
      <w:marTop w:val="0"/>
      <w:marBottom w:val="0"/>
      <w:divBdr>
        <w:top w:val="none" w:sz="0" w:space="0" w:color="auto"/>
        <w:left w:val="none" w:sz="0" w:space="0" w:color="auto"/>
        <w:bottom w:val="none" w:sz="0" w:space="0" w:color="auto"/>
        <w:right w:val="none" w:sz="0" w:space="0" w:color="auto"/>
      </w:divBdr>
    </w:div>
    <w:div w:id="835343191">
      <w:bodyDiv w:val="1"/>
      <w:marLeft w:val="0"/>
      <w:marRight w:val="0"/>
      <w:marTop w:val="0"/>
      <w:marBottom w:val="0"/>
      <w:divBdr>
        <w:top w:val="none" w:sz="0" w:space="0" w:color="auto"/>
        <w:left w:val="none" w:sz="0" w:space="0" w:color="auto"/>
        <w:bottom w:val="none" w:sz="0" w:space="0" w:color="auto"/>
        <w:right w:val="none" w:sz="0" w:space="0" w:color="auto"/>
      </w:divBdr>
    </w:div>
    <w:div w:id="839462608">
      <w:bodyDiv w:val="1"/>
      <w:marLeft w:val="0"/>
      <w:marRight w:val="0"/>
      <w:marTop w:val="0"/>
      <w:marBottom w:val="0"/>
      <w:divBdr>
        <w:top w:val="none" w:sz="0" w:space="0" w:color="auto"/>
        <w:left w:val="none" w:sz="0" w:space="0" w:color="auto"/>
        <w:bottom w:val="none" w:sz="0" w:space="0" w:color="auto"/>
        <w:right w:val="none" w:sz="0" w:space="0" w:color="auto"/>
      </w:divBdr>
    </w:div>
    <w:div w:id="840657009">
      <w:bodyDiv w:val="1"/>
      <w:marLeft w:val="0"/>
      <w:marRight w:val="0"/>
      <w:marTop w:val="0"/>
      <w:marBottom w:val="0"/>
      <w:divBdr>
        <w:top w:val="none" w:sz="0" w:space="0" w:color="auto"/>
        <w:left w:val="none" w:sz="0" w:space="0" w:color="auto"/>
        <w:bottom w:val="none" w:sz="0" w:space="0" w:color="auto"/>
        <w:right w:val="none" w:sz="0" w:space="0" w:color="auto"/>
      </w:divBdr>
    </w:div>
    <w:div w:id="842551069">
      <w:bodyDiv w:val="1"/>
      <w:marLeft w:val="0"/>
      <w:marRight w:val="0"/>
      <w:marTop w:val="0"/>
      <w:marBottom w:val="0"/>
      <w:divBdr>
        <w:top w:val="none" w:sz="0" w:space="0" w:color="auto"/>
        <w:left w:val="none" w:sz="0" w:space="0" w:color="auto"/>
        <w:bottom w:val="none" w:sz="0" w:space="0" w:color="auto"/>
        <w:right w:val="none" w:sz="0" w:space="0" w:color="auto"/>
      </w:divBdr>
    </w:div>
    <w:div w:id="848182569">
      <w:bodyDiv w:val="1"/>
      <w:marLeft w:val="0"/>
      <w:marRight w:val="0"/>
      <w:marTop w:val="0"/>
      <w:marBottom w:val="0"/>
      <w:divBdr>
        <w:top w:val="none" w:sz="0" w:space="0" w:color="auto"/>
        <w:left w:val="none" w:sz="0" w:space="0" w:color="auto"/>
        <w:bottom w:val="none" w:sz="0" w:space="0" w:color="auto"/>
        <w:right w:val="none" w:sz="0" w:space="0" w:color="auto"/>
      </w:divBdr>
    </w:div>
    <w:div w:id="852494302">
      <w:bodyDiv w:val="1"/>
      <w:marLeft w:val="0"/>
      <w:marRight w:val="0"/>
      <w:marTop w:val="0"/>
      <w:marBottom w:val="0"/>
      <w:divBdr>
        <w:top w:val="none" w:sz="0" w:space="0" w:color="auto"/>
        <w:left w:val="none" w:sz="0" w:space="0" w:color="auto"/>
        <w:bottom w:val="none" w:sz="0" w:space="0" w:color="auto"/>
        <w:right w:val="none" w:sz="0" w:space="0" w:color="auto"/>
      </w:divBdr>
    </w:div>
    <w:div w:id="853689758">
      <w:bodyDiv w:val="1"/>
      <w:marLeft w:val="0"/>
      <w:marRight w:val="0"/>
      <w:marTop w:val="0"/>
      <w:marBottom w:val="0"/>
      <w:divBdr>
        <w:top w:val="none" w:sz="0" w:space="0" w:color="auto"/>
        <w:left w:val="none" w:sz="0" w:space="0" w:color="auto"/>
        <w:bottom w:val="none" w:sz="0" w:space="0" w:color="auto"/>
        <w:right w:val="none" w:sz="0" w:space="0" w:color="auto"/>
      </w:divBdr>
    </w:div>
    <w:div w:id="856188112">
      <w:bodyDiv w:val="1"/>
      <w:marLeft w:val="0"/>
      <w:marRight w:val="0"/>
      <w:marTop w:val="0"/>
      <w:marBottom w:val="0"/>
      <w:divBdr>
        <w:top w:val="none" w:sz="0" w:space="0" w:color="auto"/>
        <w:left w:val="none" w:sz="0" w:space="0" w:color="auto"/>
        <w:bottom w:val="none" w:sz="0" w:space="0" w:color="auto"/>
        <w:right w:val="none" w:sz="0" w:space="0" w:color="auto"/>
      </w:divBdr>
    </w:div>
    <w:div w:id="858546203">
      <w:bodyDiv w:val="1"/>
      <w:marLeft w:val="0"/>
      <w:marRight w:val="0"/>
      <w:marTop w:val="0"/>
      <w:marBottom w:val="0"/>
      <w:divBdr>
        <w:top w:val="none" w:sz="0" w:space="0" w:color="auto"/>
        <w:left w:val="none" w:sz="0" w:space="0" w:color="auto"/>
        <w:bottom w:val="none" w:sz="0" w:space="0" w:color="auto"/>
        <w:right w:val="none" w:sz="0" w:space="0" w:color="auto"/>
      </w:divBdr>
      <w:divsChild>
        <w:div w:id="939410521">
          <w:marLeft w:val="0"/>
          <w:marRight w:val="0"/>
          <w:marTop w:val="0"/>
          <w:marBottom w:val="0"/>
          <w:divBdr>
            <w:top w:val="none" w:sz="0" w:space="0" w:color="auto"/>
            <w:left w:val="none" w:sz="0" w:space="0" w:color="auto"/>
            <w:bottom w:val="none" w:sz="0" w:space="0" w:color="auto"/>
            <w:right w:val="none" w:sz="0" w:space="0" w:color="auto"/>
          </w:divBdr>
        </w:div>
      </w:divsChild>
    </w:div>
    <w:div w:id="859008555">
      <w:bodyDiv w:val="1"/>
      <w:marLeft w:val="0"/>
      <w:marRight w:val="0"/>
      <w:marTop w:val="0"/>
      <w:marBottom w:val="0"/>
      <w:divBdr>
        <w:top w:val="none" w:sz="0" w:space="0" w:color="auto"/>
        <w:left w:val="none" w:sz="0" w:space="0" w:color="auto"/>
        <w:bottom w:val="none" w:sz="0" w:space="0" w:color="auto"/>
        <w:right w:val="none" w:sz="0" w:space="0" w:color="auto"/>
      </w:divBdr>
    </w:div>
    <w:div w:id="867333086">
      <w:bodyDiv w:val="1"/>
      <w:marLeft w:val="0"/>
      <w:marRight w:val="0"/>
      <w:marTop w:val="0"/>
      <w:marBottom w:val="0"/>
      <w:divBdr>
        <w:top w:val="none" w:sz="0" w:space="0" w:color="auto"/>
        <w:left w:val="none" w:sz="0" w:space="0" w:color="auto"/>
        <w:bottom w:val="none" w:sz="0" w:space="0" w:color="auto"/>
        <w:right w:val="none" w:sz="0" w:space="0" w:color="auto"/>
      </w:divBdr>
    </w:div>
    <w:div w:id="867334730">
      <w:bodyDiv w:val="1"/>
      <w:marLeft w:val="0"/>
      <w:marRight w:val="0"/>
      <w:marTop w:val="0"/>
      <w:marBottom w:val="0"/>
      <w:divBdr>
        <w:top w:val="none" w:sz="0" w:space="0" w:color="auto"/>
        <w:left w:val="none" w:sz="0" w:space="0" w:color="auto"/>
        <w:bottom w:val="none" w:sz="0" w:space="0" w:color="auto"/>
        <w:right w:val="none" w:sz="0" w:space="0" w:color="auto"/>
      </w:divBdr>
    </w:div>
    <w:div w:id="870341738">
      <w:bodyDiv w:val="1"/>
      <w:marLeft w:val="0"/>
      <w:marRight w:val="0"/>
      <w:marTop w:val="0"/>
      <w:marBottom w:val="0"/>
      <w:divBdr>
        <w:top w:val="none" w:sz="0" w:space="0" w:color="auto"/>
        <w:left w:val="none" w:sz="0" w:space="0" w:color="auto"/>
        <w:bottom w:val="none" w:sz="0" w:space="0" w:color="auto"/>
        <w:right w:val="none" w:sz="0" w:space="0" w:color="auto"/>
      </w:divBdr>
    </w:div>
    <w:div w:id="871267517">
      <w:bodyDiv w:val="1"/>
      <w:marLeft w:val="0"/>
      <w:marRight w:val="0"/>
      <w:marTop w:val="0"/>
      <w:marBottom w:val="0"/>
      <w:divBdr>
        <w:top w:val="none" w:sz="0" w:space="0" w:color="auto"/>
        <w:left w:val="none" w:sz="0" w:space="0" w:color="auto"/>
        <w:bottom w:val="none" w:sz="0" w:space="0" w:color="auto"/>
        <w:right w:val="none" w:sz="0" w:space="0" w:color="auto"/>
      </w:divBdr>
    </w:div>
    <w:div w:id="871848604">
      <w:bodyDiv w:val="1"/>
      <w:marLeft w:val="0"/>
      <w:marRight w:val="0"/>
      <w:marTop w:val="0"/>
      <w:marBottom w:val="0"/>
      <w:divBdr>
        <w:top w:val="none" w:sz="0" w:space="0" w:color="auto"/>
        <w:left w:val="none" w:sz="0" w:space="0" w:color="auto"/>
        <w:bottom w:val="none" w:sz="0" w:space="0" w:color="auto"/>
        <w:right w:val="none" w:sz="0" w:space="0" w:color="auto"/>
      </w:divBdr>
    </w:div>
    <w:div w:id="877744191">
      <w:bodyDiv w:val="1"/>
      <w:marLeft w:val="0"/>
      <w:marRight w:val="0"/>
      <w:marTop w:val="0"/>
      <w:marBottom w:val="0"/>
      <w:divBdr>
        <w:top w:val="none" w:sz="0" w:space="0" w:color="auto"/>
        <w:left w:val="none" w:sz="0" w:space="0" w:color="auto"/>
        <w:bottom w:val="none" w:sz="0" w:space="0" w:color="auto"/>
        <w:right w:val="none" w:sz="0" w:space="0" w:color="auto"/>
      </w:divBdr>
    </w:div>
    <w:div w:id="881094367">
      <w:bodyDiv w:val="1"/>
      <w:marLeft w:val="0"/>
      <w:marRight w:val="0"/>
      <w:marTop w:val="0"/>
      <w:marBottom w:val="0"/>
      <w:divBdr>
        <w:top w:val="none" w:sz="0" w:space="0" w:color="auto"/>
        <w:left w:val="none" w:sz="0" w:space="0" w:color="auto"/>
        <w:bottom w:val="none" w:sz="0" w:space="0" w:color="auto"/>
        <w:right w:val="none" w:sz="0" w:space="0" w:color="auto"/>
      </w:divBdr>
    </w:div>
    <w:div w:id="884756925">
      <w:bodyDiv w:val="1"/>
      <w:marLeft w:val="0"/>
      <w:marRight w:val="0"/>
      <w:marTop w:val="0"/>
      <w:marBottom w:val="0"/>
      <w:divBdr>
        <w:top w:val="none" w:sz="0" w:space="0" w:color="auto"/>
        <w:left w:val="none" w:sz="0" w:space="0" w:color="auto"/>
        <w:bottom w:val="none" w:sz="0" w:space="0" w:color="auto"/>
        <w:right w:val="none" w:sz="0" w:space="0" w:color="auto"/>
      </w:divBdr>
    </w:div>
    <w:div w:id="885333965">
      <w:bodyDiv w:val="1"/>
      <w:marLeft w:val="0"/>
      <w:marRight w:val="0"/>
      <w:marTop w:val="0"/>
      <w:marBottom w:val="0"/>
      <w:divBdr>
        <w:top w:val="none" w:sz="0" w:space="0" w:color="auto"/>
        <w:left w:val="none" w:sz="0" w:space="0" w:color="auto"/>
        <w:bottom w:val="none" w:sz="0" w:space="0" w:color="auto"/>
        <w:right w:val="none" w:sz="0" w:space="0" w:color="auto"/>
      </w:divBdr>
    </w:div>
    <w:div w:id="889455993">
      <w:bodyDiv w:val="1"/>
      <w:marLeft w:val="0"/>
      <w:marRight w:val="0"/>
      <w:marTop w:val="0"/>
      <w:marBottom w:val="0"/>
      <w:divBdr>
        <w:top w:val="none" w:sz="0" w:space="0" w:color="auto"/>
        <w:left w:val="none" w:sz="0" w:space="0" w:color="auto"/>
        <w:bottom w:val="none" w:sz="0" w:space="0" w:color="auto"/>
        <w:right w:val="none" w:sz="0" w:space="0" w:color="auto"/>
      </w:divBdr>
    </w:div>
    <w:div w:id="890120428">
      <w:bodyDiv w:val="1"/>
      <w:marLeft w:val="0"/>
      <w:marRight w:val="0"/>
      <w:marTop w:val="0"/>
      <w:marBottom w:val="0"/>
      <w:divBdr>
        <w:top w:val="none" w:sz="0" w:space="0" w:color="auto"/>
        <w:left w:val="none" w:sz="0" w:space="0" w:color="auto"/>
        <w:bottom w:val="none" w:sz="0" w:space="0" w:color="auto"/>
        <w:right w:val="none" w:sz="0" w:space="0" w:color="auto"/>
      </w:divBdr>
    </w:div>
    <w:div w:id="891699426">
      <w:bodyDiv w:val="1"/>
      <w:marLeft w:val="0"/>
      <w:marRight w:val="0"/>
      <w:marTop w:val="0"/>
      <w:marBottom w:val="0"/>
      <w:divBdr>
        <w:top w:val="none" w:sz="0" w:space="0" w:color="auto"/>
        <w:left w:val="none" w:sz="0" w:space="0" w:color="auto"/>
        <w:bottom w:val="none" w:sz="0" w:space="0" w:color="auto"/>
        <w:right w:val="none" w:sz="0" w:space="0" w:color="auto"/>
      </w:divBdr>
    </w:div>
    <w:div w:id="899437351">
      <w:bodyDiv w:val="1"/>
      <w:marLeft w:val="0"/>
      <w:marRight w:val="0"/>
      <w:marTop w:val="0"/>
      <w:marBottom w:val="0"/>
      <w:divBdr>
        <w:top w:val="none" w:sz="0" w:space="0" w:color="auto"/>
        <w:left w:val="none" w:sz="0" w:space="0" w:color="auto"/>
        <w:bottom w:val="none" w:sz="0" w:space="0" w:color="auto"/>
        <w:right w:val="none" w:sz="0" w:space="0" w:color="auto"/>
      </w:divBdr>
    </w:div>
    <w:div w:id="904294742">
      <w:bodyDiv w:val="1"/>
      <w:marLeft w:val="0"/>
      <w:marRight w:val="0"/>
      <w:marTop w:val="0"/>
      <w:marBottom w:val="0"/>
      <w:divBdr>
        <w:top w:val="none" w:sz="0" w:space="0" w:color="auto"/>
        <w:left w:val="none" w:sz="0" w:space="0" w:color="auto"/>
        <w:bottom w:val="none" w:sz="0" w:space="0" w:color="auto"/>
        <w:right w:val="none" w:sz="0" w:space="0" w:color="auto"/>
      </w:divBdr>
    </w:div>
    <w:div w:id="913663620">
      <w:bodyDiv w:val="1"/>
      <w:marLeft w:val="0"/>
      <w:marRight w:val="0"/>
      <w:marTop w:val="0"/>
      <w:marBottom w:val="0"/>
      <w:divBdr>
        <w:top w:val="none" w:sz="0" w:space="0" w:color="auto"/>
        <w:left w:val="none" w:sz="0" w:space="0" w:color="auto"/>
        <w:bottom w:val="none" w:sz="0" w:space="0" w:color="auto"/>
        <w:right w:val="none" w:sz="0" w:space="0" w:color="auto"/>
      </w:divBdr>
    </w:div>
    <w:div w:id="914320974">
      <w:bodyDiv w:val="1"/>
      <w:marLeft w:val="0"/>
      <w:marRight w:val="0"/>
      <w:marTop w:val="0"/>
      <w:marBottom w:val="0"/>
      <w:divBdr>
        <w:top w:val="none" w:sz="0" w:space="0" w:color="auto"/>
        <w:left w:val="none" w:sz="0" w:space="0" w:color="auto"/>
        <w:bottom w:val="none" w:sz="0" w:space="0" w:color="auto"/>
        <w:right w:val="none" w:sz="0" w:space="0" w:color="auto"/>
      </w:divBdr>
    </w:div>
    <w:div w:id="915017365">
      <w:bodyDiv w:val="1"/>
      <w:marLeft w:val="0"/>
      <w:marRight w:val="0"/>
      <w:marTop w:val="0"/>
      <w:marBottom w:val="0"/>
      <w:divBdr>
        <w:top w:val="none" w:sz="0" w:space="0" w:color="auto"/>
        <w:left w:val="none" w:sz="0" w:space="0" w:color="auto"/>
        <w:bottom w:val="none" w:sz="0" w:space="0" w:color="auto"/>
        <w:right w:val="none" w:sz="0" w:space="0" w:color="auto"/>
      </w:divBdr>
    </w:div>
    <w:div w:id="916673041">
      <w:bodyDiv w:val="1"/>
      <w:marLeft w:val="0"/>
      <w:marRight w:val="0"/>
      <w:marTop w:val="0"/>
      <w:marBottom w:val="0"/>
      <w:divBdr>
        <w:top w:val="none" w:sz="0" w:space="0" w:color="auto"/>
        <w:left w:val="none" w:sz="0" w:space="0" w:color="auto"/>
        <w:bottom w:val="none" w:sz="0" w:space="0" w:color="auto"/>
        <w:right w:val="none" w:sz="0" w:space="0" w:color="auto"/>
      </w:divBdr>
      <w:divsChild>
        <w:div w:id="1655180277">
          <w:marLeft w:val="0"/>
          <w:marRight w:val="0"/>
          <w:marTop w:val="0"/>
          <w:marBottom w:val="60"/>
          <w:divBdr>
            <w:top w:val="none" w:sz="0" w:space="0" w:color="auto"/>
            <w:left w:val="none" w:sz="0" w:space="0" w:color="auto"/>
            <w:bottom w:val="none" w:sz="0" w:space="0" w:color="auto"/>
            <w:right w:val="none" w:sz="0" w:space="0" w:color="auto"/>
          </w:divBdr>
          <w:divsChild>
            <w:div w:id="1806240995">
              <w:marLeft w:val="0"/>
              <w:marRight w:val="0"/>
              <w:marTop w:val="0"/>
              <w:marBottom w:val="0"/>
              <w:divBdr>
                <w:top w:val="none" w:sz="0" w:space="0" w:color="auto"/>
                <w:left w:val="none" w:sz="0" w:space="0" w:color="auto"/>
                <w:bottom w:val="none" w:sz="0" w:space="0" w:color="auto"/>
                <w:right w:val="none" w:sz="0" w:space="0" w:color="auto"/>
              </w:divBdr>
            </w:div>
          </w:divsChild>
        </w:div>
        <w:div w:id="251595964">
          <w:marLeft w:val="0"/>
          <w:marRight w:val="0"/>
          <w:marTop w:val="0"/>
          <w:marBottom w:val="60"/>
          <w:divBdr>
            <w:top w:val="none" w:sz="0" w:space="0" w:color="auto"/>
            <w:left w:val="none" w:sz="0" w:space="0" w:color="auto"/>
            <w:bottom w:val="none" w:sz="0" w:space="0" w:color="auto"/>
            <w:right w:val="none" w:sz="0" w:space="0" w:color="auto"/>
          </w:divBdr>
          <w:divsChild>
            <w:div w:id="1175221403">
              <w:marLeft w:val="0"/>
              <w:marRight w:val="0"/>
              <w:marTop w:val="0"/>
              <w:marBottom w:val="0"/>
              <w:divBdr>
                <w:top w:val="none" w:sz="0" w:space="0" w:color="auto"/>
                <w:left w:val="none" w:sz="0" w:space="0" w:color="auto"/>
                <w:bottom w:val="none" w:sz="0" w:space="0" w:color="auto"/>
                <w:right w:val="none" w:sz="0" w:space="0" w:color="auto"/>
              </w:divBdr>
            </w:div>
          </w:divsChild>
        </w:div>
        <w:div w:id="705957106">
          <w:marLeft w:val="0"/>
          <w:marRight w:val="0"/>
          <w:marTop w:val="0"/>
          <w:marBottom w:val="0"/>
          <w:divBdr>
            <w:top w:val="none" w:sz="0" w:space="0" w:color="auto"/>
            <w:left w:val="none" w:sz="0" w:space="0" w:color="auto"/>
            <w:bottom w:val="none" w:sz="0" w:space="0" w:color="auto"/>
            <w:right w:val="none" w:sz="0" w:space="0" w:color="auto"/>
          </w:divBdr>
          <w:divsChild>
            <w:div w:id="53400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6032">
      <w:bodyDiv w:val="1"/>
      <w:marLeft w:val="0"/>
      <w:marRight w:val="0"/>
      <w:marTop w:val="0"/>
      <w:marBottom w:val="0"/>
      <w:divBdr>
        <w:top w:val="none" w:sz="0" w:space="0" w:color="auto"/>
        <w:left w:val="none" w:sz="0" w:space="0" w:color="auto"/>
        <w:bottom w:val="none" w:sz="0" w:space="0" w:color="auto"/>
        <w:right w:val="none" w:sz="0" w:space="0" w:color="auto"/>
      </w:divBdr>
    </w:div>
    <w:div w:id="918829846">
      <w:bodyDiv w:val="1"/>
      <w:marLeft w:val="0"/>
      <w:marRight w:val="0"/>
      <w:marTop w:val="0"/>
      <w:marBottom w:val="0"/>
      <w:divBdr>
        <w:top w:val="none" w:sz="0" w:space="0" w:color="auto"/>
        <w:left w:val="none" w:sz="0" w:space="0" w:color="auto"/>
        <w:bottom w:val="none" w:sz="0" w:space="0" w:color="auto"/>
        <w:right w:val="none" w:sz="0" w:space="0" w:color="auto"/>
      </w:divBdr>
    </w:div>
    <w:div w:id="920606306">
      <w:bodyDiv w:val="1"/>
      <w:marLeft w:val="0"/>
      <w:marRight w:val="0"/>
      <w:marTop w:val="0"/>
      <w:marBottom w:val="0"/>
      <w:divBdr>
        <w:top w:val="none" w:sz="0" w:space="0" w:color="auto"/>
        <w:left w:val="none" w:sz="0" w:space="0" w:color="auto"/>
        <w:bottom w:val="none" w:sz="0" w:space="0" w:color="auto"/>
        <w:right w:val="none" w:sz="0" w:space="0" w:color="auto"/>
      </w:divBdr>
    </w:div>
    <w:div w:id="931741873">
      <w:bodyDiv w:val="1"/>
      <w:marLeft w:val="0"/>
      <w:marRight w:val="0"/>
      <w:marTop w:val="0"/>
      <w:marBottom w:val="0"/>
      <w:divBdr>
        <w:top w:val="none" w:sz="0" w:space="0" w:color="auto"/>
        <w:left w:val="none" w:sz="0" w:space="0" w:color="auto"/>
        <w:bottom w:val="none" w:sz="0" w:space="0" w:color="auto"/>
        <w:right w:val="none" w:sz="0" w:space="0" w:color="auto"/>
      </w:divBdr>
    </w:div>
    <w:div w:id="939609358">
      <w:bodyDiv w:val="1"/>
      <w:marLeft w:val="0"/>
      <w:marRight w:val="0"/>
      <w:marTop w:val="0"/>
      <w:marBottom w:val="0"/>
      <w:divBdr>
        <w:top w:val="none" w:sz="0" w:space="0" w:color="auto"/>
        <w:left w:val="none" w:sz="0" w:space="0" w:color="auto"/>
        <w:bottom w:val="none" w:sz="0" w:space="0" w:color="auto"/>
        <w:right w:val="none" w:sz="0" w:space="0" w:color="auto"/>
      </w:divBdr>
    </w:div>
    <w:div w:id="940987789">
      <w:bodyDiv w:val="1"/>
      <w:marLeft w:val="0"/>
      <w:marRight w:val="0"/>
      <w:marTop w:val="0"/>
      <w:marBottom w:val="0"/>
      <w:divBdr>
        <w:top w:val="none" w:sz="0" w:space="0" w:color="auto"/>
        <w:left w:val="none" w:sz="0" w:space="0" w:color="auto"/>
        <w:bottom w:val="none" w:sz="0" w:space="0" w:color="auto"/>
        <w:right w:val="none" w:sz="0" w:space="0" w:color="auto"/>
      </w:divBdr>
    </w:div>
    <w:div w:id="942805526">
      <w:bodyDiv w:val="1"/>
      <w:marLeft w:val="0"/>
      <w:marRight w:val="0"/>
      <w:marTop w:val="0"/>
      <w:marBottom w:val="0"/>
      <w:divBdr>
        <w:top w:val="none" w:sz="0" w:space="0" w:color="auto"/>
        <w:left w:val="none" w:sz="0" w:space="0" w:color="auto"/>
        <w:bottom w:val="none" w:sz="0" w:space="0" w:color="auto"/>
        <w:right w:val="none" w:sz="0" w:space="0" w:color="auto"/>
      </w:divBdr>
    </w:div>
    <w:div w:id="944115471">
      <w:bodyDiv w:val="1"/>
      <w:marLeft w:val="0"/>
      <w:marRight w:val="0"/>
      <w:marTop w:val="0"/>
      <w:marBottom w:val="0"/>
      <w:divBdr>
        <w:top w:val="none" w:sz="0" w:space="0" w:color="auto"/>
        <w:left w:val="none" w:sz="0" w:space="0" w:color="auto"/>
        <w:bottom w:val="none" w:sz="0" w:space="0" w:color="auto"/>
        <w:right w:val="none" w:sz="0" w:space="0" w:color="auto"/>
      </w:divBdr>
    </w:div>
    <w:div w:id="944269394">
      <w:bodyDiv w:val="1"/>
      <w:marLeft w:val="0"/>
      <w:marRight w:val="0"/>
      <w:marTop w:val="0"/>
      <w:marBottom w:val="0"/>
      <w:divBdr>
        <w:top w:val="none" w:sz="0" w:space="0" w:color="auto"/>
        <w:left w:val="none" w:sz="0" w:space="0" w:color="auto"/>
        <w:bottom w:val="none" w:sz="0" w:space="0" w:color="auto"/>
        <w:right w:val="none" w:sz="0" w:space="0" w:color="auto"/>
      </w:divBdr>
    </w:div>
    <w:div w:id="946235689">
      <w:bodyDiv w:val="1"/>
      <w:marLeft w:val="0"/>
      <w:marRight w:val="0"/>
      <w:marTop w:val="0"/>
      <w:marBottom w:val="0"/>
      <w:divBdr>
        <w:top w:val="none" w:sz="0" w:space="0" w:color="auto"/>
        <w:left w:val="none" w:sz="0" w:space="0" w:color="auto"/>
        <w:bottom w:val="none" w:sz="0" w:space="0" w:color="auto"/>
        <w:right w:val="none" w:sz="0" w:space="0" w:color="auto"/>
      </w:divBdr>
    </w:div>
    <w:div w:id="948700540">
      <w:bodyDiv w:val="1"/>
      <w:marLeft w:val="0"/>
      <w:marRight w:val="0"/>
      <w:marTop w:val="0"/>
      <w:marBottom w:val="0"/>
      <w:divBdr>
        <w:top w:val="none" w:sz="0" w:space="0" w:color="auto"/>
        <w:left w:val="none" w:sz="0" w:space="0" w:color="auto"/>
        <w:bottom w:val="none" w:sz="0" w:space="0" w:color="auto"/>
        <w:right w:val="none" w:sz="0" w:space="0" w:color="auto"/>
      </w:divBdr>
    </w:div>
    <w:div w:id="949776862">
      <w:bodyDiv w:val="1"/>
      <w:marLeft w:val="0"/>
      <w:marRight w:val="0"/>
      <w:marTop w:val="0"/>
      <w:marBottom w:val="0"/>
      <w:divBdr>
        <w:top w:val="none" w:sz="0" w:space="0" w:color="auto"/>
        <w:left w:val="none" w:sz="0" w:space="0" w:color="auto"/>
        <w:bottom w:val="none" w:sz="0" w:space="0" w:color="auto"/>
        <w:right w:val="none" w:sz="0" w:space="0" w:color="auto"/>
      </w:divBdr>
    </w:div>
    <w:div w:id="950210903">
      <w:bodyDiv w:val="1"/>
      <w:marLeft w:val="0"/>
      <w:marRight w:val="0"/>
      <w:marTop w:val="0"/>
      <w:marBottom w:val="0"/>
      <w:divBdr>
        <w:top w:val="none" w:sz="0" w:space="0" w:color="auto"/>
        <w:left w:val="none" w:sz="0" w:space="0" w:color="auto"/>
        <w:bottom w:val="none" w:sz="0" w:space="0" w:color="auto"/>
        <w:right w:val="none" w:sz="0" w:space="0" w:color="auto"/>
      </w:divBdr>
    </w:div>
    <w:div w:id="957368742">
      <w:bodyDiv w:val="1"/>
      <w:marLeft w:val="0"/>
      <w:marRight w:val="0"/>
      <w:marTop w:val="0"/>
      <w:marBottom w:val="0"/>
      <w:divBdr>
        <w:top w:val="none" w:sz="0" w:space="0" w:color="auto"/>
        <w:left w:val="none" w:sz="0" w:space="0" w:color="auto"/>
        <w:bottom w:val="none" w:sz="0" w:space="0" w:color="auto"/>
        <w:right w:val="none" w:sz="0" w:space="0" w:color="auto"/>
      </w:divBdr>
    </w:div>
    <w:div w:id="963076327">
      <w:bodyDiv w:val="1"/>
      <w:marLeft w:val="0"/>
      <w:marRight w:val="0"/>
      <w:marTop w:val="0"/>
      <w:marBottom w:val="0"/>
      <w:divBdr>
        <w:top w:val="none" w:sz="0" w:space="0" w:color="auto"/>
        <w:left w:val="none" w:sz="0" w:space="0" w:color="auto"/>
        <w:bottom w:val="none" w:sz="0" w:space="0" w:color="auto"/>
        <w:right w:val="none" w:sz="0" w:space="0" w:color="auto"/>
      </w:divBdr>
    </w:div>
    <w:div w:id="968127562">
      <w:bodyDiv w:val="1"/>
      <w:marLeft w:val="0"/>
      <w:marRight w:val="0"/>
      <w:marTop w:val="0"/>
      <w:marBottom w:val="0"/>
      <w:divBdr>
        <w:top w:val="none" w:sz="0" w:space="0" w:color="auto"/>
        <w:left w:val="none" w:sz="0" w:space="0" w:color="auto"/>
        <w:bottom w:val="none" w:sz="0" w:space="0" w:color="auto"/>
        <w:right w:val="none" w:sz="0" w:space="0" w:color="auto"/>
      </w:divBdr>
    </w:div>
    <w:div w:id="968971908">
      <w:bodyDiv w:val="1"/>
      <w:marLeft w:val="0"/>
      <w:marRight w:val="0"/>
      <w:marTop w:val="0"/>
      <w:marBottom w:val="0"/>
      <w:divBdr>
        <w:top w:val="none" w:sz="0" w:space="0" w:color="auto"/>
        <w:left w:val="none" w:sz="0" w:space="0" w:color="auto"/>
        <w:bottom w:val="none" w:sz="0" w:space="0" w:color="auto"/>
        <w:right w:val="none" w:sz="0" w:space="0" w:color="auto"/>
      </w:divBdr>
    </w:div>
    <w:div w:id="971715280">
      <w:bodyDiv w:val="1"/>
      <w:marLeft w:val="0"/>
      <w:marRight w:val="0"/>
      <w:marTop w:val="0"/>
      <w:marBottom w:val="0"/>
      <w:divBdr>
        <w:top w:val="none" w:sz="0" w:space="0" w:color="auto"/>
        <w:left w:val="none" w:sz="0" w:space="0" w:color="auto"/>
        <w:bottom w:val="none" w:sz="0" w:space="0" w:color="auto"/>
        <w:right w:val="none" w:sz="0" w:space="0" w:color="auto"/>
      </w:divBdr>
    </w:div>
    <w:div w:id="975332767">
      <w:bodyDiv w:val="1"/>
      <w:marLeft w:val="0"/>
      <w:marRight w:val="0"/>
      <w:marTop w:val="0"/>
      <w:marBottom w:val="0"/>
      <w:divBdr>
        <w:top w:val="none" w:sz="0" w:space="0" w:color="auto"/>
        <w:left w:val="none" w:sz="0" w:space="0" w:color="auto"/>
        <w:bottom w:val="none" w:sz="0" w:space="0" w:color="auto"/>
        <w:right w:val="none" w:sz="0" w:space="0" w:color="auto"/>
      </w:divBdr>
    </w:div>
    <w:div w:id="979532107">
      <w:bodyDiv w:val="1"/>
      <w:marLeft w:val="0"/>
      <w:marRight w:val="0"/>
      <w:marTop w:val="0"/>
      <w:marBottom w:val="0"/>
      <w:divBdr>
        <w:top w:val="none" w:sz="0" w:space="0" w:color="auto"/>
        <w:left w:val="none" w:sz="0" w:space="0" w:color="auto"/>
        <w:bottom w:val="none" w:sz="0" w:space="0" w:color="auto"/>
        <w:right w:val="none" w:sz="0" w:space="0" w:color="auto"/>
      </w:divBdr>
    </w:div>
    <w:div w:id="983461697">
      <w:bodyDiv w:val="1"/>
      <w:marLeft w:val="0"/>
      <w:marRight w:val="0"/>
      <w:marTop w:val="0"/>
      <w:marBottom w:val="0"/>
      <w:divBdr>
        <w:top w:val="none" w:sz="0" w:space="0" w:color="auto"/>
        <w:left w:val="none" w:sz="0" w:space="0" w:color="auto"/>
        <w:bottom w:val="none" w:sz="0" w:space="0" w:color="auto"/>
        <w:right w:val="none" w:sz="0" w:space="0" w:color="auto"/>
      </w:divBdr>
    </w:div>
    <w:div w:id="992181873">
      <w:bodyDiv w:val="1"/>
      <w:marLeft w:val="0"/>
      <w:marRight w:val="0"/>
      <w:marTop w:val="0"/>
      <w:marBottom w:val="0"/>
      <w:divBdr>
        <w:top w:val="none" w:sz="0" w:space="0" w:color="auto"/>
        <w:left w:val="none" w:sz="0" w:space="0" w:color="auto"/>
        <w:bottom w:val="none" w:sz="0" w:space="0" w:color="auto"/>
        <w:right w:val="none" w:sz="0" w:space="0" w:color="auto"/>
      </w:divBdr>
    </w:div>
    <w:div w:id="1006204219">
      <w:bodyDiv w:val="1"/>
      <w:marLeft w:val="0"/>
      <w:marRight w:val="0"/>
      <w:marTop w:val="0"/>
      <w:marBottom w:val="0"/>
      <w:divBdr>
        <w:top w:val="none" w:sz="0" w:space="0" w:color="auto"/>
        <w:left w:val="none" w:sz="0" w:space="0" w:color="auto"/>
        <w:bottom w:val="none" w:sz="0" w:space="0" w:color="auto"/>
        <w:right w:val="none" w:sz="0" w:space="0" w:color="auto"/>
      </w:divBdr>
      <w:divsChild>
        <w:div w:id="1191723287">
          <w:marLeft w:val="0"/>
          <w:marRight w:val="0"/>
          <w:marTop w:val="0"/>
          <w:marBottom w:val="0"/>
          <w:divBdr>
            <w:top w:val="none" w:sz="0" w:space="0" w:color="auto"/>
            <w:left w:val="none" w:sz="0" w:space="0" w:color="auto"/>
            <w:bottom w:val="none" w:sz="0" w:space="0" w:color="auto"/>
            <w:right w:val="none" w:sz="0" w:space="0" w:color="auto"/>
          </w:divBdr>
        </w:div>
      </w:divsChild>
    </w:div>
    <w:div w:id="1006857618">
      <w:bodyDiv w:val="1"/>
      <w:marLeft w:val="0"/>
      <w:marRight w:val="0"/>
      <w:marTop w:val="0"/>
      <w:marBottom w:val="0"/>
      <w:divBdr>
        <w:top w:val="none" w:sz="0" w:space="0" w:color="auto"/>
        <w:left w:val="none" w:sz="0" w:space="0" w:color="auto"/>
        <w:bottom w:val="none" w:sz="0" w:space="0" w:color="auto"/>
        <w:right w:val="none" w:sz="0" w:space="0" w:color="auto"/>
      </w:divBdr>
    </w:div>
    <w:div w:id="1007974824">
      <w:bodyDiv w:val="1"/>
      <w:marLeft w:val="0"/>
      <w:marRight w:val="0"/>
      <w:marTop w:val="0"/>
      <w:marBottom w:val="0"/>
      <w:divBdr>
        <w:top w:val="none" w:sz="0" w:space="0" w:color="auto"/>
        <w:left w:val="none" w:sz="0" w:space="0" w:color="auto"/>
        <w:bottom w:val="none" w:sz="0" w:space="0" w:color="auto"/>
        <w:right w:val="none" w:sz="0" w:space="0" w:color="auto"/>
      </w:divBdr>
    </w:div>
    <w:div w:id="1009717446">
      <w:bodyDiv w:val="1"/>
      <w:marLeft w:val="0"/>
      <w:marRight w:val="0"/>
      <w:marTop w:val="0"/>
      <w:marBottom w:val="0"/>
      <w:divBdr>
        <w:top w:val="none" w:sz="0" w:space="0" w:color="auto"/>
        <w:left w:val="none" w:sz="0" w:space="0" w:color="auto"/>
        <w:bottom w:val="none" w:sz="0" w:space="0" w:color="auto"/>
        <w:right w:val="none" w:sz="0" w:space="0" w:color="auto"/>
      </w:divBdr>
    </w:div>
    <w:div w:id="1010528954">
      <w:bodyDiv w:val="1"/>
      <w:marLeft w:val="0"/>
      <w:marRight w:val="0"/>
      <w:marTop w:val="0"/>
      <w:marBottom w:val="0"/>
      <w:divBdr>
        <w:top w:val="none" w:sz="0" w:space="0" w:color="auto"/>
        <w:left w:val="none" w:sz="0" w:space="0" w:color="auto"/>
        <w:bottom w:val="none" w:sz="0" w:space="0" w:color="auto"/>
        <w:right w:val="none" w:sz="0" w:space="0" w:color="auto"/>
      </w:divBdr>
    </w:div>
    <w:div w:id="1012798384">
      <w:bodyDiv w:val="1"/>
      <w:marLeft w:val="0"/>
      <w:marRight w:val="0"/>
      <w:marTop w:val="0"/>
      <w:marBottom w:val="0"/>
      <w:divBdr>
        <w:top w:val="none" w:sz="0" w:space="0" w:color="auto"/>
        <w:left w:val="none" w:sz="0" w:space="0" w:color="auto"/>
        <w:bottom w:val="none" w:sz="0" w:space="0" w:color="auto"/>
        <w:right w:val="none" w:sz="0" w:space="0" w:color="auto"/>
      </w:divBdr>
    </w:div>
    <w:div w:id="1018237238">
      <w:bodyDiv w:val="1"/>
      <w:marLeft w:val="0"/>
      <w:marRight w:val="0"/>
      <w:marTop w:val="0"/>
      <w:marBottom w:val="0"/>
      <w:divBdr>
        <w:top w:val="none" w:sz="0" w:space="0" w:color="auto"/>
        <w:left w:val="none" w:sz="0" w:space="0" w:color="auto"/>
        <w:bottom w:val="none" w:sz="0" w:space="0" w:color="auto"/>
        <w:right w:val="none" w:sz="0" w:space="0" w:color="auto"/>
      </w:divBdr>
    </w:div>
    <w:div w:id="1023743556">
      <w:bodyDiv w:val="1"/>
      <w:marLeft w:val="0"/>
      <w:marRight w:val="0"/>
      <w:marTop w:val="0"/>
      <w:marBottom w:val="0"/>
      <w:divBdr>
        <w:top w:val="none" w:sz="0" w:space="0" w:color="auto"/>
        <w:left w:val="none" w:sz="0" w:space="0" w:color="auto"/>
        <w:bottom w:val="none" w:sz="0" w:space="0" w:color="auto"/>
        <w:right w:val="none" w:sz="0" w:space="0" w:color="auto"/>
      </w:divBdr>
    </w:div>
    <w:div w:id="1024478669">
      <w:bodyDiv w:val="1"/>
      <w:marLeft w:val="0"/>
      <w:marRight w:val="0"/>
      <w:marTop w:val="0"/>
      <w:marBottom w:val="0"/>
      <w:divBdr>
        <w:top w:val="none" w:sz="0" w:space="0" w:color="auto"/>
        <w:left w:val="none" w:sz="0" w:space="0" w:color="auto"/>
        <w:bottom w:val="none" w:sz="0" w:space="0" w:color="auto"/>
        <w:right w:val="none" w:sz="0" w:space="0" w:color="auto"/>
      </w:divBdr>
    </w:div>
    <w:div w:id="1027366775">
      <w:bodyDiv w:val="1"/>
      <w:marLeft w:val="0"/>
      <w:marRight w:val="0"/>
      <w:marTop w:val="0"/>
      <w:marBottom w:val="0"/>
      <w:divBdr>
        <w:top w:val="none" w:sz="0" w:space="0" w:color="auto"/>
        <w:left w:val="none" w:sz="0" w:space="0" w:color="auto"/>
        <w:bottom w:val="none" w:sz="0" w:space="0" w:color="auto"/>
        <w:right w:val="none" w:sz="0" w:space="0" w:color="auto"/>
      </w:divBdr>
    </w:div>
    <w:div w:id="1030645657">
      <w:bodyDiv w:val="1"/>
      <w:marLeft w:val="0"/>
      <w:marRight w:val="0"/>
      <w:marTop w:val="0"/>
      <w:marBottom w:val="0"/>
      <w:divBdr>
        <w:top w:val="none" w:sz="0" w:space="0" w:color="auto"/>
        <w:left w:val="none" w:sz="0" w:space="0" w:color="auto"/>
        <w:bottom w:val="none" w:sz="0" w:space="0" w:color="auto"/>
        <w:right w:val="none" w:sz="0" w:space="0" w:color="auto"/>
      </w:divBdr>
    </w:div>
    <w:div w:id="1038820938">
      <w:bodyDiv w:val="1"/>
      <w:marLeft w:val="0"/>
      <w:marRight w:val="0"/>
      <w:marTop w:val="0"/>
      <w:marBottom w:val="0"/>
      <w:divBdr>
        <w:top w:val="none" w:sz="0" w:space="0" w:color="auto"/>
        <w:left w:val="none" w:sz="0" w:space="0" w:color="auto"/>
        <w:bottom w:val="none" w:sz="0" w:space="0" w:color="auto"/>
        <w:right w:val="none" w:sz="0" w:space="0" w:color="auto"/>
      </w:divBdr>
    </w:div>
    <w:div w:id="1039206024">
      <w:bodyDiv w:val="1"/>
      <w:marLeft w:val="0"/>
      <w:marRight w:val="0"/>
      <w:marTop w:val="0"/>
      <w:marBottom w:val="0"/>
      <w:divBdr>
        <w:top w:val="none" w:sz="0" w:space="0" w:color="auto"/>
        <w:left w:val="none" w:sz="0" w:space="0" w:color="auto"/>
        <w:bottom w:val="none" w:sz="0" w:space="0" w:color="auto"/>
        <w:right w:val="none" w:sz="0" w:space="0" w:color="auto"/>
      </w:divBdr>
    </w:div>
    <w:div w:id="1041126859">
      <w:bodyDiv w:val="1"/>
      <w:marLeft w:val="0"/>
      <w:marRight w:val="0"/>
      <w:marTop w:val="0"/>
      <w:marBottom w:val="0"/>
      <w:divBdr>
        <w:top w:val="none" w:sz="0" w:space="0" w:color="auto"/>
        <w:left w:val="none" w:sz="0" w:space="0" w:color="auto"/>
        <w:bottom w:val="none" w:sz="0" w:space="0" w:color="auto"/>
        <w:right w:val="none" w:sz="0" w:space="0" w:color="auto"/>
      </w:divBdr>
    </w:div>
    <w:div w:id="1044136327">
      <w:bodyDiv w:val="1"/>
      <w:marLeft w:val="0"/>
      <w:marRight w:val="0"/>
      <w:marTop w:val="0"/>
      <w:marBottom w:val="0"/>
      <w:divBdr>
        <w:top w:val="none" w:sz="0" w:space="0" w:color="auto"/>
        <w:left w:val="none" w:sz="0" w:space="0" w:color="auto"/>
        <w:bottom w:val="none" w:sz="0" w:space="0" w:color="auto"/>
        <w:right w:val="none" w:sz="0" w:space="0" w:color="auto"/>
      </w:divBdr>
    </w:div>
    <w:div w:id="1045450676">
      <w:bodyDiv w:val="1"/>
      <w:marLeft w:val="0"/>
      <w:marRight w:val="0"/>
      <w:marTop w:val="0"/>
      <w:marBottom w:val="0"/>
      <w:divBdr>
        <w:top w:val="none" w:sz="0" w:space="0" w:color="auto"/>
        <w:left w:val="none" w:sz="0" w:space="0" w:color="auto"/>
        <w:bottom w:val="none" w:sz="0" w:space="0" w:color="auto"/>
        <w:right w:val="none" w:sz="0" w:space="0" w:color="auto"/>
      </w:divBdr>
    </w:div>
    <w:div w:id="1047753437">
      <w:bodyDiv w:val="1"/>
      <w:marLeft w:val="0"/>
      <w:marRight w:val="0"/>
      <w:marTop w:val="0"/>
      <w:marBottom w:val="0"/>
      <w:divBdr>
        <w:top w:val="none" w:sz="0" w:space="0" w:color="auto"/>
        <w:left w:val="none" w:sz="0" w:space="0" w:color="auto"/>
        <w:bottom w:val="none" w:sz="0" w:space="0" w:color="auto"/>
        <w:right w:val="none" w:sz="0" w:space="0" w:color="auto"/>
      </w:divBdr>
    </w:div>
    <w:div w:id="1048720855">
      <w:bodyDiv w:val="1"/>
      <w:marLeft w:val="0"/>
      <w:marRight w:val="0"/>
      <w:marTop w:val="0"/>
      <w:marBottom w:val="0"/>
      <w:divBdr>
        <w:top w:val="none" w:sz="0" w:space="0" w:color="auto"/>
        <w:left w:val="none" w:sz="0" w:space="0" w:color="auto"/>
        <w:bottom w:val="none" w:sz="0" w:space="0" w:color="auto"/>
        <w:right w:val="none" w:sz="0" w:space="0" w:color="auto"/>
      </w:divBdr>
    </w:div>
    <w:div w:id="1051343254">
      <w:bodyDiv w:val="1"/>
      <w:marLeft w:val="0"/>
      <w:marRight w:val="0"/>
      <w:marTop w:val="0"/>
      <w:marBottom w:val="0"/>
      <w:divBdr>
        <w:top w:val="none" w:sz="0" w:space="0" w:color="auto"/>
        <w:left w:val="none" w:sz="0" w:space="0" w:color="auto"/>
        <w:bottom w:val="none" w:sz="0" w:space="0" w:color="auto"/>
        <w:right w:val="none" w:sz="0" w:space="0" w:color="auto"/>
      </w:divBdr>
    </w:div>
    <w:div w:id="1060136954">
      <w:bodyDiv w:val="1"/>
      <w:marLeft w:val="0"/>
      <w:marRight w:val="0"/>
      <w:marTop w:val="0"/>
      <w:marBottom w:val="0"/>
      <w:divBdr>
        <w:top w:val="none" w:sz="0" w:space="0" w:color="auto"/>
        <w:left w:val="none" w:sz="0" w:space="0" w:color="auto"/>
        <w:bottom w:val="none" w:sz="0" w:space="0" w:color="auto"/>
        <w:right w:val="none" w:sz="0" w:space="0" w:color="auto"/>
      </w:divBdr>
    </w:div>
    <w:div w:id="1062293443">
      <w:bodyDiv w:val="1"/>
      <w:marLeft w:val="0"/>
      <w:marRight w:val="0"/>
      <w:marTop w:val="0"/>
      <w:marBottom w:val="0"/>
      <w:divBdr>
        <w:top w:val="none" w:sz="0" w:space="0" w:color="auto"/>
        <w:left w:val="none" w:sz="0" w:space="0" w:color="auto"/>
        <w:bottom w:val="none" w:sz="0" w:space="0" w:color="auto"/>
        <w:right w:val="none" w:sz="0" w:space="0" w:color="auto"/>
      </w:divBdr>
    </w:div>
    <w:div w:id="1066995681">
      <w:bodyDiv w:val="1"/>
      <w:marLeft w:val="0"/>
      <w:marRight w:val="0"/>
      <w:marTop w:val="0"/>
      <w:marBottom w:val="0"/>
      <w:divBdr>
        <w:top w:val="none" w:sz="0" w:space="0" w:color="auto"/>
        <w:left w:val="none" w:sz="0" w:space="0" w:color="auto"/>
        <w:bottom w:val="none" w:sz="0" w:space="0" w:color="auto"/>
        <w:right w:val="none" w:sz="0" w:space="0" w:color="auto"/>
      </w:divBdr>
    </w:div>
    <w:div w:id="1071197418">
      <w:bodyDiv w:val="1"/>
      <w:marLeft w:val="0"/>
      <w:marRight w:val="0"/>
      <w:marTop w:val="0"/>
      <w:marBottom w:val="0"/>
      <w:divBdr>
        <w:top w:val="none" w:sz="0" w:space="0" w:color="auto"/>
        <w:left w:val="none" w:sz="0" w:space="0" w:color="auto"/>
        <w:bottom w:val="none" w:sz="0" w:space="0" w:color="auto"/>
        <w:right w:val="none" w:sz="0" w:space="0" w:color="auto"/>
      </w:divBdr>
    </w:div>
    <w:div w:id="1072309604">
      <w:bodyDiv w:val="1"/>
      <w:marLeft w:val="0"/>
      <w:marRight w:val="0"/>
      <w:marTop w:val="0"/>
      <w:marBottom w:val="0"/>
      <w:divBdr>
        <w:top w:val="none" w:sz="0" w:space="0" w:color="auto"/>
        <w:left w:val="none" w:sz="0" w:space="0" w:color="auto"/>
        <w:bottom w:val="none" w:sz="0" w:space="0" w:color="auto"/>
        <w:right w:val="none" w:sz="0" w:space="0" w:color="auto"/>
      </w:divBdr>
    </w:div>
    <w:div w:id="1072503416">
      <w:bodyDiv w:val="1"/>
      <w:marLeft w:val="0"/>
      <w:marRight w:val="0"/>
      <w:marTop w:val="0"/>
      <w:marBottom w:val="0"/>
      <w:divBdr>
        <w:top w:val="none" w:sz="0" w:space="0" w:color="auto"/>
        <w:left w:val="none" w:sz="0" w:space="0" w:color="auto"/>
        <w:bottom w:val="none" w:sz="0" w:space="0" w:color="auto"/>
        <w:right w:val="none" w:sz="0" w:space="0" w:color="auto"/>
      </w:divBdr>
    </w:div>
    <w:div w:id="1073354425">
      <w:bodyDiv w:val="1"/>
      <w:marLeft w:val="0"/>
      <w:marRight w:val="0"/>
      <w:marTop w:val="0"/>
      <w:marBottom w:val="0"/>
      <w:divBdr>
        <w:top w:val="none" w:sz="0" w:space="0" w:color="auto"/>
        <w:left w:val="none" w:sz="0" w:space="0" w:color="auto"/>
        <w:bottom w:val="none" w:sz="0" w:space="0" w:color="auto"/>
        <w:right w:val="none" w:sz="0" w:space="0" w:color="auto"/>
      </w:divBdr>
    </w:div>
    <w:div w:id="1077554447">
      <w:bodyDiv w:val="1"/>
      <w:marLeft w:val="0"/>
      <w:marRight w:val="0"/>
      <w:marTop w:val="0"/>
      <w:marBottom w:val="0"/>
      <w:divBdr>
        <w:top w:val="none" w:sz="0" w:space="0" w:color="auto"/>
        <w:left w:val="none" w:sz="0" w:space="0" w:color="auto"/>
        <w:bottom w:val="none" w:sz="0" w:space="0" w:color="auto"/>
        <w:right w:val="none" w:sz="0" w:space="0" w:color="auto"/>
      </w:divBdr>
    </w:div>
    <w:div w:id="1084492293">
      <w:bodyDiv w:val="1"/>
      <w:marLeft w:val="0"/>
      <w:marRight w:val="0"/>
      <w:marTop w:val="0"/>
      <w:marBottom w:val="0"/>
      <w:divBdr>
        <w:top w:val="none" w:sz="0" w:space="0" w:color="auto"/>
        <w:left w:val="none" w:sz="0" w:space="0" w:color="auto"/>
        <w:bottom w:val="none" w:sz="0" w:space="0" w:color="auto"/>
        <w:right w:val="none" w:sz="0" w:space="0" w:color="auto"/>
      </w:divBdr>
    </w:div>
    <w:div w:id="1084914861">
      <w:bodyDiv w:val="1"/>
      <w:marLeft w:val="0"/>
      <w:marRight w:val="0"/>
      <w:marTop w:val="0"/>
      <w:marBottom w:val="0"/>
      <w:divBdr>
        <w:top w:val="none" w:sz="0" w:space="0" w:color="auto"/>
        <w:left w:val="none" w:sz="0" w:space="0" w:color="auto"/>
        <w:bottom w:val="none" w:sz="0" w:space="0" w:color="auto"/>
        <w:right w:val="none" w:sz="0" w:space="0" w:color="auto"/>
      </w:divBdr>
    </w:div>
    <w:div w:id="1089422697">
      <w:bodyDiv w:val="1"/>
      <w:marLeft w:val="0"/>
      <w:marRight w:val="0"/>
      <w:marTop w:val="0"/>
      <w:marBottom w:val="0"/>
      <w:divBdr>
        <w:top w:val="none" w:sz="0" w:space="0" w:color="auto"/>
        <w:left w:val="none" w:sz="0" w:space="0" w:color="auto"/>
        <w:bottom w:val="none" w:sz="0" w:space="0" w:color="auto"/>
        <w:right w:val="none" w:sz="0" w:space="0" w:color="auto"/>
      </w:divBdr>
    </w:div>
    <w:div w:id="1091512221">
      <w:bodyDiv w:val="1"/>
      <w:marLeft w:val="0"/>
      <w:marRight w:val="0"/>
      <w:marTop w:val="0"/>
      <w:marBottom w:val="0"/>
      <w:divBdr>
        <w:top w:val="none" w:sz="0" w:space="0" w:color="auto"/>
        <w:left w:val="none" w:sz="0" w:space="0" w:color="auto"/>
        <w:bottom w:val="none" w:sz="0" w:space="0" w:color="auto"/>
        <w:right w:val="none" w:sz="0" w:space="0" w:color="auto"/>
      </w:divBdr>
    </w:div>
    <w:div w:id="1098866259">
      <w:bodyDiv w:val="1"/>
      <w:marLeft w:val="0"/>
      <w:marRight w:val="0"/>
      <w:marTop w:val="0"/>
      <w:marBottom w:val="0"/>
      <w:divBdr>
        <w:top w:val="none" w:sz="0" w:space="0" w:color="auto"/>
        <w:left w:val="none" w:sz="0" w:space="0" w:color="auto"/>
        <w:bottom w:val="none" w:sz="0" w:space="0" w:color="auto"/>
        <w:right w:val="none" w:sz="0" w:space="0" w:color="auto"/>
      </w:divBdr>
    </w:div>
    <w:div w:id="1101144058">
      <w:bodyDiv w:val="1"/>
      <w:marLeft w:val="0"/>
      <w:marRight w:val="0"/>
      <w:marTop w:val="0"/>
      <w:marBottom w:val="0"/>
      <w:divBdr>
        <w:top w:val="none" w:sz="0" w:space="0" w:color="auto"/>
        <w:left w:val="none" w:sz="0" w:space="0" w:color="auto"/>
        <w:bottom w:val="none" w:sz="0" w:space="0" w:color="auto"/>
        <w:right w:val="none" w:sz="0" w:space="0" w:color="auto"/>
      </w:divBdr>
    </w:div>
    <w:div w:id="1105807003">
      <w:bodyDiv w:val="1"/>
      <w:marLeft w:val="0"/>
      <w:marRight w:val="0"/>
      <w:marTop w:val="0"/>
      <w:marBottom w:val="0"/>
      <w:divBdr>
        <w:top w:val="none" w:sz="0" w:space="0" w:color="auto"/>
        <w:left w:val="none" w:sz="0" w:space="0" w:color="auto"/>
        <w:bottom w:val="none" w:sz="0" w:space="0" w:color="auto"/>
        <w:right w:val="none" w:sz="0" w:space="0" w:color="auto"/>
      </w:divBdr>
    </w:div>
    <w:div w:id="1107964411">
      <w:bodyDiv w:val="1"/>
      <w:marLeft w:val="0"/>
      <w:marRight w:val="0"/>
      <w:marTop w:val="0"/>
      <w:marBottom w:val="0"/>
      <w:divBdr>
        <w:top w:val="none" w:sz="0" w:space="0" w:color="auto"/>
        <w:left w:val="none" w:sz="0" w:space="0" w:color="auto"/>
        <w:bottom w:val="none" w:sz="0" w:space="0" w:color="auto"/>
        <w:right w:val="none" w:sz="0" w:space="0" w:color="auto"/>
      </w:divBdr>
    </w:div>
    <w:div w:id="1109593585">
      <w:bodyDiv w:val="1"/>
      <w:marLeft w:val="0"/>
      <w:marRight w:val="0"/>
      <w:marTop w:val="0"/>
      <w:marBottom w:val="0"/>
      <w:divBdr>
        <w:top w:val="none" w:sz="0" w:space="0" w:color="auto"/>
        <w:left w:val="none" w:sz="0" w:space="0" w:color="auto"/>
        <w:bottom w:val="none" w:sz="0" w:space="0" w:color="auto"/>
        <w:right w:val="none" w:sz="0" w:space="0" w:color="auto"/>
      </w:divBdr>
    </w:div>
    <w:div w:id="1109934223">
      <w:bodyDiv w:val="1"/>
      <w:marLeft w:val="0"/>
      <w:marRight w:val="0"/>
      <w:marTop w:val="0"/>
      <w:marBottom w:val="0"/>
      <w:divBdr>
        <w:top w:val="none" w:sz="0" w:space="0" w:color="auto"/>
        <w:left w:val="none" w:sz="0" w:space="0" w:color="auto"/>
        <w:bottom w:val="none" w:sz="0" w:space="0" w:color="auto"/>
        <w:right w:val="none" w:sz="0" w:space="0" w:color="auto"/>
      </w:divBdr>
    </w:div>
    <w:div w:id="1114322589">
      <w:bodyDiv w:val="1"/>
      <w:marLeft w:val="0"/>
      <w:marRight w:val="0"/>
      <w:marTop w:val="0"/>
      <w:marBottom w:val="0"/>
      <w:divBdr>
        <w:top w:val="none" w:sz="0" w:space="0" w:color="auto"/>
        <w:left w:val="none" w:sz="0" w:space="0" w:color="auto"/>
        <w:bottom w:val="none" w:sz="0" w:space="0" w:color="auto"/>
        <w:right w:val="none" w:sz="0" w:space="0" w:color="auto"/>
      </w:divBdr>
    </w:div>
    <w:div w:id="1117791145">
      <w:bodyDiv w:val="1"/>
      <w:marLeft w:val="0"/>
      <w:marRight w:val="0"/>
      <w:marTop w:val="0"/>
      <w:marBottom w:val="0"/>
      <w:divBdr>
        <w:top w:val="none" w:sz="0" w:space="0" w:color="auto"/>
        <w:left w:val="none" w:sz="0" w:space="0" w:color="auto"/>
        <w:bottom w:val="none" w:sz="0" w:space="0" w:color="auto"/>
        <w:right w:val="none" w:sz="0" w:space="0" w:color="auto"/>
      </w:divBdr>
    </w:div>
    <w:div w:id="1125078901">
      <w:bodyDiv w:val="1"/>
      <w:marLeft w:val="0"/>
      <w:marRight w:val="0"/>
      <w:marTop w:val="0"/>
      <w:marBottom w:val="0"/>
      <w:divBdr>
        <w:top w:val="none" w:sz="0" w:space="0" w:color="auto"/>
        <w:left w:val="none" w:sz="0" w:space="0" w:color="auto"/>
        <w:bottom w:val="none" w:sz="0" w:space="0" w:color="auto"/>
        <w:right w:val="none" w:sz="0" w:space="0" w:color="auto"/>
      </w:divBdr>
    </w:div>
    <w:div w:id="1129206359">
      <w:bodyDiv w:val="1"/>
      <w:marLeft w:val="0"/>
      <w:marRight w:val="0"/>
      <w:marTop w:val="0"/>
      <w:marBottom w:val="0"/>
      <w:divBdr>
        <w:top w:val="none" w:sz="0" w:space="0" w:color="auto"/>
        <w:left w:val="none" w:sz="0" w:space="0" w:color="auto"/>
        <w:bottom w:val="none" w:sz="0" w:space="0" w:color="auto"/>
        <w:right w:val="none" w:sz="0" w:space="0" w:color="auto"/>
      </w:divBdr>
    </w:div>
    <w:div w:id="1133133628">
      <w:bodyDiv w:val="1"/>
      <w:marLeft w:val="0"/>
      <w:marRight w:val="0"/>
      <w:marTop w:val="0"/>
      <w:marBottom w:val="0"/>
      <w:divBdr>
        <w:top w:val="none" w:sz="0" w:space="0" w:color="auto"/>
        <w:left w:val="none" w:sz="0" w:space="0" w:color="auto"/>
        <w:bottom w:val="none" w:sz="0" w:space="0" w:color="auto"/>
        <w:right w:val="none" w:sz="0" w:space="0" w:color="auto"/>
      </w:divBdr>
    </w:div>
    <w:div w:id="1138380079">
      <w:bodyDiv w:val="1"/>
      <w:marLeft w:val="0"/>
      <w:marRight w:val="0"/>
      <w:marTop w:val="0"/>
      <w:marBottom w:val="0"/>
      <w:divBdr>
        <w:top w:val="none" w:sz="0" w:space="0" w:color="auto"/>
        <w:left w:val="none" w:sz="0" w:space="0" w:color="auto"/>
        <w:bottom w:val="none" w:sz="0" w:space="0" w:color="auto"/>
        <w:right w:val="none" w:sz="0" w:space="0" w:color="auto"/>
      </w:divBdr>
    </w:div>
    <w:div w:id="1139689913">
      <w:bodyDiv w:val="1"/>
      <w:marLeft w:val="0"/>
      <w:marRight w:val="0"/>
      <w:marTop w:val="0"/>
      <w:marBottom w:val="0"/>
      <w:divBdr>
        <w:top w:val="none" w:sz="0" w:space="0" w:color="auto"/>
        <w:left w:val="none" w:sz="0" w:space="0" w:color="auto"/>
        <w:bottom w:val="none" w:sz="0" w:space="0" w:color="auto"/>
        <w:right w:val="none" w:sz="0" w:space="0" w:color="auto"/>
      </w:divBdr>
    </w:div>
    <w:div w:id="1140195384">
      <w:bodyDiv w:val="1"/>
      <w:marLeft w:val="0"/>
      <w:marRight w:val="0"/>
      <w:marTop w:val="0"/>
      <w:marBottom w:val="0"/>
      <w:divBdr>
        <w:top w:val="none" w:sz="0" w:space="0" w:color="auto"/>
        <w:left w:val="none" w:sz="0" w:space="0" w:color="auto"/>
        <w:bottom w:val="none" w:sz="0" w:space="0" w:color="auto"/>
        <w:right w:val="none" w:sz="0" w:space="0" w:color="auto"/>
      </w:divBdr>
    </w:div>
    <w:div w:id="1143157297">
      <w:bodyDiv w:val="1"/>
      <w:marLeft w:val="0"/>
      <w:marRight w:val="0"/>
      <w:marTop w:val="0"/>
      <w:marBottom w:val="0"/>
      <w:divBdr>
        <w:top w:val="none" w:sz="0" w:space="0" w:color="auto"/>
        <w:left w:val="none" w:sz="0" w:space="0" w:color="auto"/>
        <w:bottom w:val="none" w:sz="0" w:space="0" w:color="auto"/>
        <w:right w:val="none" w:sz="0" w:space="0" w:color="auto"/>
      </w:divBdr>
    </w:div>
    <w:div w:id="1146750467">
      <w:bodyDiv w:val="1"/>
      <w:marLeft w:val="0"/>
      <w:marRight w:val="0"/>
      <w:marTop w:val="0"/>
      <w:marBottom w:val="0"/>
      <w:divBdr>
        <w:top w:val="none" w:sz="0" w:space="0" w:color="auto"/>
        <w:left w:val="none" w:sz="0" w:space="0" w:color="auto"/>
        <w:bottom w:val="none" w:sz="0" w:space="0" w:color="auto"/>
        <w:right w:val="none" w:sz="0" w:space="0" w:color="auto"/>
      </w:divBdr>
    </w:div>
    <w:div w:id="1151408549">
      <w:bodyDiv w:val="1"/>
      <w:marLeft w:val="0"/>
      <w:marRight w:val="0"/>
      <w:marTop w:val="0"/>
      <w:marBottom w:val="0"/>
      <w:divBdr>
        <w:top w:val="none" w:sz="0" w:space="0" w:color="auto"/>
        <w:left w:val="none" w:sz="0" w:space="0" w:color="auto"/>
        <w:bottom w:val="none" w:sz="0" w:space="0" w:color="auto"/>
        <w:right w:val="none" w:sz="0" w:space="0" w:color="auto"/>
      </w:divBdr>
    </w:div>
    <w:div w:id="1152603210">
      <w:bodyDiv w:val="1"/>
      <w:marLeft w:val="0"/>
      <w:marRight w:val="0"/>
      <w:marTop w:val="0"/>
      <w:marBottom w:val="0"/>
      <w:divBdr>
        <w:top w:val="none" w:sz="0" w:space="0" w:color="auto"/>
        <w:left w:val="none" w:sz="0" w:space="0" w:color="auto"/>
        <w:bottom w:val="none" w:sz="0" w:space="0" w:color="auto"/>
        <w:right w:val="none" w:sz="0" w:space="0" w:color="auto"/>
      </w:divBdr>
    </w:div>
    <w:div w:id="1153646847">
      <w:bodyDiv w:val="1"/>
      <w:marLeft w:val="0"/>
      <w:marRight w:val="0"/>
      <w:marTop w:val="0"/>
      <w:marBottom w:val="0"/>
      <w:divBdr>
        <w:top w:val="none" w:sz="0" w:space="0" w:color="auto"/>
        <w:left w:val="none" w:sz="0" w:space="0" w:color="auto"/>
        <w:bottom w:val="none" w:sz="0" w:space="0" w:color="auto"/>
        <w:right w:val="none" w:sz="0" w:space="0" w:color="auto"/>
      </w:divBdr>
    </w:div>
    <w:div w:id="1159157942">
      <w:bodyDiv w:val="1"/>
      <w:marLeft w:val="0"/>
      <w:marRight w:val="0"/>
      <w:marTop w:val="0"/>
      <w:marBottom w:val="0"/>
      <w:divBdr>
        <w:top w:val="none" w:sz="0" w:space="0" w:color="auto"/>
        <w:left w:val="none" w:sz="0" w:space="0" w:color="auto"/>
        <w:bottom w:val="none" w:sz="0" w:space="0" w:color="auto"/>
        <w:right w:val="none" w:sz="0" w:space="0" w:color="auto"/>
      </w:divBdr>
    </w:div>
    <w:div w:id="1164273003">
      <w:bodyDiv w:val="1"/>
      <w:marLeft w:val="0"/>
      <w:marRight w:val="0"/>
      <w:marTop w:val="0"/>
      <w:marBottom w:val="0"/>
      <w:divBdr>
        <w:top w:val="none" w:sz="0" w:space="0" w:color="auto"/>
        <w:left w:val="none" w:sz="0" w:space="0" w:color="auto"/>
        <w:bottom w:val="none" w:sz="0" w:space="0" w:color="auto"/>
        <w:right w:val="none" w:sz="0" w:space="0" w:color="auto"/>
      </w:divBdr>
    </w:div>
    <w:div w:id="1170218146">
      <w:bodyDiv w:val="1"/>
      <w:marLeft w:val="0"/>
      <w:marRight w:val="0"/>
      <w:marTop w:val="0"/>
      <w:marBottom w:val="0"/>
      <w:divBdr>
        <w:top w:val="none" w:sz="0" w:space="0" w:color="auto"/>
        <w:left w:val="none" w:sz="0" w:space="0" w:color="auto"/>
        <w:bottom w:val="none" w:sz="0" w:space="0" w:color="auto"/>
        <w:right w:val="none" w:sz="0" w:space="0" w:color="auto"/>
      </w:divBdr>
    </w:div>
    <w:div w:id="1179079832">
      <w:bodyDiv w:val="1"/>
      <w:marLeft w:val="0"/>
      <w:marRight w:val="0"/>
      <w:marTop w:val="0"/>
      <w:marBottom w:val="0"/>
      <w:divBdr>
        <w:top w:val="none" w:sz="0" w:space="0" w:color="auto"/>
        <w:left w:val="none" w:sz="0" w:space="0" w:color="auto"/>
        <w:bottom w:val="none" w:sz="0" w:space="0" w:color="auto"/>
        <w:right w:val="none" w:sz="0" w:space="0" w:color="auto"/>
      </w:divBdr>
    </w:div>
    <w:div w:id="1180041854">
      <w:bodyDiv w:val="1"/>
      <w:marLeft w:val="0"/>
      <w:marRight w:val="0"/>
      <w:marTop w:val="0"/>
      <w:marBottom w:val="0"/>
      <w:divBdr>
        <w:top w:val="none" w:sz="0" w:space="0" w:color="auto"/>
        <w:left w:val="none" w:sz="0" w:space="0" w:color="auto"/>
        <w:bottom w:val="none" w:sz="0" w:space="0" w:color="auto"/>
        <w:right w:val="none" w:sz="0" w:space="0" w:color="auto"/>
      </w:divBdr>
    </w:div>
    <w:div w:id="1186023654">
      <w:bodyDiv w:val="1"/>
      <w:marLeft w:val="0"/>
      <w:marRight w:val="0"/>
      <w:marTop w:val="0"/>
      <w:marBottom w:val="0"/>
      <w:divBdr>
        <w:top w:val="none" w:sz="0" w:space="0" w:color="auto"/>
        <w:left w:val="none" w:sz="0" w:space="0" w:color="auto"/>
        <w:bottom w:val="none" w:sz="0" w:space="0" w:color="auto"/>
        <w:right w:val="none" w:sz="0" w:space="0" w:color="auto"/>
      </w:divBdr>
    </w:div>
    <w:div w:id="1187282426">
      <w:bodyDiv w:val="1"/>
      <w:marLeft w:val="0"/>
      <w:marRight w:val="0"/>
      <w:marTop w:val="0"/>
      <w:marBottom w:val="0"/>
      <w:divBdr>
        <w:top w:val="none" w:sz="0" w:space="0" w:color="auto"/>
        <w:left w:val="none" w:sz="0" w:space="0" w:color="auto"/>
        <w:bottom w:val="none" w:sz="0" w:space="0" w:color="auto"/>
        <w:right w:val="none" w:sz="0" w:space="0" w:color="auto"/>
      </w:divBdr>
    </w:div>
    <w:div w:id="1187908758">
      <w:bodyDiv w:val="1"/>
      <w:marLeft w:val="0"/>
      <w:marRight w:val="0"/>
      <w:marTop w:val="0"/>
      <w:marBottom w:val="0"/>
      <w:divBdr>
        <w:top w:val="none" w:sz="0" w:space="0" w:color="auto"/>
        <w:left w:val="none" w:sz="0" w:space="0" w:color="auto"/>
        <w:bottom w:val="none" w:sz="0" w:space="0" w:color="auto"/>
        <w:right w:val="none" w:sz="0" w:space="0" w:color="auto"/>
      </w:divBdr>
    </w:div>
    <w:div w:id="1190606209">
      <w:bodyDiv w:val="1"/>
      <w:marLeft w:val="0"/>
      <w:marRight w:val="0"/>
      <w:marTop w:val="0"/>
      <w:marBottom w:val="0"/>
      <w:divBdr>
        <w:top w:val="none" w:sz="0" w:space="0" w:color="auto"/>
        <w:left w:val="none" w:sz="0" w:space="0" w:color="auto"/>
        <w:bottom w:val="none" w:sz="0" w:space="0" w:color="auto"/>
        <w:right w:val="none" w:sz="0" w:space="0" w:color="auto"/>
      </w:divBdr>
    </w:div>
    <w:div w:id="1191800553">
      <w:bodyDiv w:val="1"/>
      <w:marLeft w:val="0"/>
      <w:marRight w:val="0"/>
      <w:marTop w:val="0"/>
      <w:marBottom w:val="0"/>
      <w:divBdr>
        <w:top w:val="none" w:sz="0" w:space="0" w:color="auto"/>
        <w:left w:val="none" w:sz="0" w:space="0" w:color="auto"/>
        <w:bottom w:val="none" w:sz="0" w:space="0" w:color="auto"/>
        <w:right w:val="none" w:sz="0" w:space="0" w:color="auto"/>
      </w:divBdr>
    </w:div>
    <w:div w:id="1192232680">
      <w:bodyDiv w:val="1"/>
      <w:marLeft w:val="0"/>
      <w:marRight w:val="0"/>
      <w:marTop w:val="0"/>
      <w:marBottom w:val="0"/>
      <w:divBdr>
        <w:top w:val="none" w:sz="0" w:space="0" w:color="auto"/>
        <w:left w:val="none" w:sz="0" w:space="0" w:color="auto"/>
        <w:bottom w:val="none" w:sz="0" w:space="0" w:color="auto"/>
        <w:right w:val="none" w:sz="0" w:space="0" w:color="auto"/>
      </w:divBdr>
    </w:div>
    <w:div w:id="1192917467">
      <w:bodyDiv w:val="1"/>
      <w:marLeft w:val="0"/>
      <w:marRight w:val="0"/>
      <w:marTop w:val="0"/>
      <w:marBottom w:val="0"/>
      <w:divBdr>
        <w:top w:val="none" w:sz="0" w:space="0" w:color="auto"/>
        <w:left w:val="none" w:sz="0" w:space="0" w:color="auto"/>
        <w:bottom w:val="none" w:sz="0" w:space="0" w:color="auto"/>
        <w:right w:val="none" w:sz="0" w:space="0" w:color="auto"/>
      </w:divBdr>
      <w:divsChild>
        <w:div w:id="1976838262">
          <w:marLeft w:val="0"/>
          <w:marRight w:val="0"/>
          <w:marTop w:val="0"/>
          <w:marBottom w:val="0"/>
          <w:divBdr>
            <w:top w:val="none" w:sz="0" w:space="0" w:color="auto"/>
            <w:left w:val="none" w:sz="0" w:space="0" w:color="auto"/>
            <w:bottom w:val="none" w:sz="0" w:space="0" w:color="auto"/>
            <w:right w:val="none" w:sz="0" w:space="0" w:color="auto"/>
          </w:divBdr>
        </w:div>
      </w:divsChild>
    </w:div>
    <w:div w:id="1194656827">
      <w:bodyDiv w:val="1"/>
      <w:marLeft w:val="0"/>
      <w:marRight w:val="0"/>
      <w:marTop w:val="0"/>
      <w:marBottom w:val="0"/>
      <w:divBdr>
        <w:top w:val="none" w:sz="0" w:space="0" w:color="auto"/>
        <w:left w:val="none" w:sz="0" w:space="0" w:color="auto"/>
        <w:bottom w:val="none" w:sz="0" w:space="0" w:color="auto"/>
        <w:right w:val="none" w:sz="0" w:space="0" w:color="auto"/>
      </w:divBdr>
    </w:div>
    <w:div w:id="1197157812">
      <w:bodyDiv w:val="1"/>
      <w:marLeft w:val="0"/>
      <w:marRight w:val="0"/>
      <w:marTop w:val="0"/>
      <w:marBottom w:val="0"/>
      <w:divBdr>
        <w:top w:val="none" w:sz="0" w:space="0" w:color="auto"/>
        <w:left w:val="none" w:sz="0" w:space="0" w:color="auto"/>
        <w:bottom w:val="none" w:sz="0" w:space="0" w:color="auto"/>
        <w:right w:val="none" w:sz="0" w:space="0" w:color="auto"/>
      </w:divBdr>
    </w:div>
    <w:div w:id="1198854693">
      <w:bodyDiv w:val="1"/>
      <w:marLeft w:val="0"/>
      <w:marRight w:val="0"/>
      <w:marTop w:val="0"/>
      <w:marBottom w:val="0"/>
      <w:divBdr>
        <w:top w:val="none" w:sz="0" w:space="0" w:color="auto"/>
        <w:left w:val="none" w:sz="0" w:space="0" w:color="auto"/>
        <w:bottom w:val="none" w:sz="0" w:space="0" w:color="auto"/>
        <w:right w:val="none" w:sz="0" w:space="0" w:color="auto"/>
      </w:divBdr>
    </w:div>
    <w:div w:id="1199900948">
      <w:bodyDiv w:val="1"/>
      <w:marLeft w:val="0"/>
      <w:marRight w:val="0"/>
      <w:marTop w:val="0"/>
      <w:marBottom w:val="0"/>
      <w:divBdr>
        <w:top w:val="none" w:sz="0" w:space="0" w:color="auto"/>
        <w:left w:val="none" w:sz="0" w:space="0" w:color="auto"/>
        <w:bottom w:val="none" w:sz="0" w:space="0" w:color="auto"/>
        <w:right w:val="none" w:sz="0" w:space="0" w:color="auto"/>
      </w:divBdr>
    </w:div>
    <w:div w:id="1201286566">
      <w:bodyDiv w:val="1"/>
      <w:marLeft w:val="0"/>
      <w:marRight w:val="0"/>
      <w:marTop w:val="0"/>
      <w:marBottom w:val="0"/>
      <w:divBdr>
        <w:top w:val="none" w:sz="0" w:space="0" w:color="auto"/>
        <w:left w:val="none" w:sz="0" w:space="0" w:color="auto"/>
        <w:bottom w:val="none" w:sz="0" w:space="0" w:color="auto"/>
        <w:right w:val="none" w:sz="0" w:space="0" w:color="auto"/>
      </w:divBdr>
    </w:div>
    <w:div w:id="1201474141">
      <w:bodyDiv w:val="1"/>
      <w:marLeft w:val="0"/>
      <w:marRight w:val="0"/>
      <w:marTop w:val="0"/>
      <w:marBottom w:val="0"/>
      <w:divBdr>
        <w:top w:val="none" w:sz="0" w:space="0" w:color="auto"/>
        <w:left w:val="none" w:sz="0" w:space="0" w:color="auto"/>
        <w:bottom w:val="none" w:sz="0" w:space="0" w:color="auto"/>
        <w:right w:val="none" w:sz="0" w:space="0" w:color="auto"/>
      </w:divBdr>
    </w:div>
    <w:div w:id="1203714312">
      <w:bodyDiv w:val="1"/>
      <w:marLeft w:val="0"/>
      <w:marRight w:val="0"/>
      <w:marTop w:val="0"/>
      <w:marBottom w:val="0"/>
      <w:divBdr>
        <w:top w:val="none" w:sz="0" w:space="0" w:color="auto"/>
        <w:left w:val="none" w:sz="0" w:space="0" w:color="auto"/>
        <w:bottom w:val="none" w:sz="0" w:space="0" w:color="auto"/>
        <w:right w:val="none" w:sz="0" w:space="0" w:color="auto"/>
      </w:divBdr>
    </w:div>
    <w:div w:id="1204559157">
      <w:bodyDiv w:val="1"/>
      <w:marLeft w:val="0"/>
      <w:marRight w:val="0"/>
      <w:marTop w:val="0"/>
      <w:marBottom w:val="0"/>
      <w:divBdr>
        <w:top w:val="none" w:sz="0" w:space="0" w:color="auto"/>
        <w:left w:val="none" w:sz="0" w:space="0" w:color="auto"/>
        <w:bottom w:val="none" w:sz="0" w:space="0" w:color="auto"/>
        <w:right w:val="none" w:sz="0" w:space="0" w:color="auto"/>
      </w:divBdr>
    </w:div>
    <w:div w:id="1205097487">
      <w:bodyDiv w:val="1"/>
      <w:marLeft w:val="0"/>
      <w:marRight w:val="0"/>
      <w:marTop w:val="0"/>
      <w:marBottom w:val="0"/>
      <w:divBdr>
        <w:top w:val="none" w:sz="0" w:space="0" w:color="auto"/>
        <w:left w:val="none" w:sz="0" w:space="0" w:color="auto"/>
        <w:bottom w:val="none" w:sz="0" w:space="0" w:color="auto"/>
        <w:right w:val="none" w:sz="0" w:space="0" w:color="auto"/>
      </w:divBdr>
      <w:divsChild>
        <w:div w:id="1195847807">
          <w:marLeft w:val="0"/>
          <w:marRight w:val="0"/>
          <w:marTop w:val="360"/>
          <w:marBottom w:val="0"/>
          <w:divBdr>
            <w:top w:val="none" w:sz="0" w:space="0" w:color="auto"/>
            <w:left w:val="none" w:sz="0" w:space="0" w:color="auto"/>
            <w:bottom w:val="none" w:sz="0" w:space="0" w:color="auto"/>
            <w:right w:val="none" w:sz="0" w:space="0" w:color="auto"/>
          </w:divBdr>
          <w:divsChild>
            <w:div w:id="217515474">
              <w:marLeft w:val="0"/>
              <w:marRight w:val="0"/>
              <w:marTop w:val="0"/>
              <w:marBottom w:val="0"/>
              <w:divBdr>
                <w:top w:val="none" w:sz="0" w:space="0" w:color="auto"/>
                <w:left w:val="none" w:sz="0" w:space="0" w:color="auto"/>
                <w:bottom w:val="none" w:sz="0" w:space="0" w:color="auto"/>
                <w:right w:val="none" w:sz="0" w:space="0" w:color="auto"/>
              </w:divBdr>
              <w:divsChild>
                <w:div w:id="442652258">
                  <w:marLeft w:val="0"/>
                  <w:marRight w:val="0"/>
                  <w:marTop w:val="0"/>
                  <w:marBottom w:val="0"/>
                  <w:divBdr>
                    <w:top w:val="none" w:sz="0" w:space="0" w:color="auto"/>
                    <w:left w:val="none" w:sz="0" w:space="0" w:color="auto"/>
                    <w:bottom w:val="none" w:sz="0" w:space="0" w:color="auto"/>
                    <w:right w:val="none" w:sz="0" w:space="0" w:color="auto"/>
                  </w:divBdr>
                  <w:divsChild>
                    <w:div w:id="977800053">
                      <w:marLeft w:val="0"/>
                      <w:marRight w:val="0"/>
                      <w:marTop w:val="0"/>
                      <w:marBottom w:val="0"/>
                      <w:divBdr>
                        <w:top w:val="single" w:sz="6" w:space="0" w:color="00437B"/>
                        <w:left w:val="none" w:sz="0" w:space="8" w:color="00437B"/>
                        <w:bottom w:val="none" w:sz="0" w:space="0" w:color="00437B"/>
                        <w:right w:val="none" w:sz="0" w:space="8" w:color="00437B"/>
                      </w:divBdr>
                      <w:divsChild>
                        <w:div w:id="640498290">
                          <w:marLeft w:val="0"/>
                          <w:marRight w:val="0"/>
                          <w:marTop w:val="0"/>
                          <w:marBottom w:val="0"/>
                          <w:divBdr>
                            <w:top w:val="none" w:sz="0" w:space="0" w:color="auto"/>
                            <w:left w:val="none" w:sz="0" w:space="0" w:color="auto"/>
                            <w:bottom w:val="none" w:sz="0" w:space="0" w:color="auto"/>
                            <w:right w:val="none" w:sz="0" w:space="0" w:color="auto"/>
                          </w:divBdr>
                          <w:divsChild>
                            <w:div w:id="1281764419">
                              <w:marLeft w:val="-180"/>
                              <w:marRight w:val="-180"/>
                              <w:marTop w:val="0"/>
                              <w:marBottom w:val="0"/>
                              <w:divBdr>
                                <w:top w:val="none" w:sz="0" w:space="0" w:color="auto"/>
                                <w:left w:val="none" w:sz="0" w:space="0" w:color="auto"/>
                                <w:bottom w:val="none" w:sz="0" w:space="0" w:color="auto"/>
                                <w:right w:val="none" w:sz="0" w:space="0" w:color="auto"/>
                              </w:divBdr>
                              <w:divsChild>
                                <w:div w:id="1760128583">
                                  <w:marLeft w:val="0"/>
                                  <w:marRight w:val="0"/>
                                  <w:marTop w:val="0"/>
                                  <w:marBottom w:val="0"/>
                                  <w:divBdr>
                                    <w:top w:val="none" w:sz="0" w:space="0" w:color="auto"/>
                                    <w:left w:val="none" w:sz="0" w:space="0" w:color="auto"/>
                                    <w:bottom w:val="none" w:sz="0" w:space="0" w:color="auto"/>
                                    <w:right w:val="none" w:sz="0" w:space="0" w:color="auto"/>
                                  </w:divBdr>
                                  <w:divsChild>
                                    <w:div w:id="23744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9874972">
      <w:bodyDiv w:val="1"/>
      <w:marLeft w:val="0"/>
      <w:marRight w:val="0"/>
      <w:marTop w:val="0"/>
      <w:marBottom w:val="0"/>
      <w:divBdr>
        <w:top w:val="none" w:sz="0" w:space="0" w:color="auto"/>
        <w:left w:val="none" w:sz="0" w:space="0" w:color="auto"/>
        <w:bottom w:val="none" w:sz="0" w:space="0" w:color="auto"/>
        <w:right w:val="none" w:sz="0" w:space="0" w:color="auto"/>
      </w:divBdr>
    </w:div>
    <w:div w:id="1224292487">
      <w:bodyDiv w:val="1"/>
      <w:marLeft w:val="0"/>
      <w:marRight w:val="0"/>
      <w:marTop w:val="0"/>
      <w:marBottom w:val="0"/>
      <w:divBdr>
        <w:top w:val="none" w:sz="0" w:space="0" w:color="auto"/>
        <w:left w:val="none" w:sz="0" w:space="0" w:color="auto"/>
        <w:bottom w:val="none" w:sz="0" w:space="0" w:color="auto"/>
        <w:right w:val="none" w:sz="0" w:space="0" w:color="auto"/>
      </w:divBdr>
    </w:div>
    <w:div w:id="1230380013">
      <w:bodyDiv w:val="1"/>
      <w:marLeft w:val="0"/>
      <w:marRight w:val="0"/>
      <w:marTop w:val="0"/>
      <w:marBottom w:val="0"/>
      <w:divBdr>
        <w:top w:val="none" w:sz="0" w:space="0" w:color="auto"/>
        <w:left w:val="none" w:sz="0" w:space="0" w:color="auto"/>
        <w:bottom w:val="none" w:sz="0" w:space="0" w:color="auto"/>
        <w:right w:val="none" w:sz="0" w:space="0" w:color="auto"/>
      </w:divBdr>
    </w:div>
    <w:div w:id="1233002073">
      <w:bodyDiv w:val="1"/>
      <w:marLeft w:val="0"/>
      <w:marRight w:val="0"/>
      <w:marTop w:val="0"/>
      <w:marBottom w:val="0"/>
      <w:divBdr>
        <w:top w:val="none" w:sz="0" w:space="0" w:color="auto"/>
        <w:left w:val="none" w:sz="0" w:space="0" w:color="auto"/>
        <w:bottom w:val="none" w:sz="0" w:space="0" w:color="auto"/>
        <w:right w:val="none" w:sz="0" w:space="0" w:color="auto"/>
      </w:divBdr>
    </w:div>
    <w:div w:id="1233201864">
      <w:bodyDiv w:val="1"/>
      <w:marLeft w:val="0"/>
      <w:marRight w:val="0"/>
      <w:marTop w:val="0"/>
      <w:marBottom w:val="0"/>
      <w:divBdr>
        <w:top w:val="none" w:sz="0" w:space="0" w:color="auto"/>
        <w:left w:val="none" w:sz="0" w:space="0" w:color="auto"/>
        <w:bottom w:val="none" w:sz="0" w:space="0" w:color="auto"/>
        <w:right w:val="none" w:sz="0" w:space="0" w:color="auto"/>
      </w:divBdr>
    </w:div>
    <w:div w:id="1235623402">
      <w:bodyDiv w:val="1"/>
      <w:marLeft w:val="0"/>
      <w:marRight w:val="0"/>
      <w:marTop w:val="0"/>
      <w:marBottom w:val="0"/>
      <w:divBdr>
        <w:top w:val="none" w:sz="0" w:space="0" w:color="auto"/>
        <w:left w:val="none" w:sz="0" w:space="0" w:color="auto"/>
        <w:bottom w:val="none" w:sz="0" w:space="0" w:color="auto"/>
        <w:right w:val="none" w:sz="0" w:space="0" w:color="auto"/>
      </w:divBdr>
    </w:div>
    <w:div w:id="1236665181">
      <w:bodyDiv w:val="1"/>
      <w:marLeft w:val="0"/>
      <w:marRight w:val="0"/>
      <w:marTop w:val="0"/>
      <w:marBottom w:val="0"/>
      <w:divBdr>
        <w:top w:val="none" w:sz="0" w:space="0" w:color="auto"/>
        <w:left w:val="none" w:sz="0" w:space="0" w:color="auto"/>
        <w:bottom w:val="none" w:sz="0" w:space="0" w:color="auto"/>
        <w:right w:val="none" w:sz="0" w:space="0" w:color="auto"/>
      </w:divBdr>
    </w:div>
    <w:div w:id="1238049805">
      <w:bodyDiv w:val="1"/>
      <w:marLeft w:val="0"/>
      <w:marRight w:val="0"/>
      <w:marTop w:val="0"/>
      <w:marBottom w:val="0"/>
      <w:divBdr>
        <w:top w:val="none" w:sz="0" w:space="0" w:color="auto"/>
        <w:left w:val="none" w:sz="0" w:space="0" w:color="auto"/>
        <w:bottom w:val="none" w:sz="0" w:space="0" w:color="auto"/>
        <w:right w:val="none" w:sz="0" w:space="0" w:color="auto"/>
      </w:divBdr>
    </w:div>
    <w:div w:id="1238708480">
      <w:bodyDiv w:val="1"/>
      <w:marLeft w:val="0"/>
      <w:marRight w:val="0"/>
      <w:marTop w:val="0"/>
      <w:marBottom w:val="0"/>
      <w:divBdr>
        <w:top w:val="none" w:sz="0" w:space="0" w:color="auto"/>
        <w:left w:val="none" w:sz="0" w:space="0" w:color="auto"/>
        <w:bottom w:val="none" w:sz="0" w:space="0" w:color="auto"/>
        <w:right w:val="none" w:sz="0" w:space="0" w:color="auto"/>
      </w:divBdr>
    </w:div>
    <w:div w:id="1244994759">
      <w:bodyDiv w:val="1"/>
      <w:marLeft w:val="0"/>
      <w:marRight w:val="0"/>
      <w:marTop w:val="0"/>
      <w:marBottom w:val="0"/>
      <w:divBdr>
        <w:top w:val="none" w:sz="0" w:space="0" w:color="auto"/>
        <w:left w:val="none" w:sz="0" w:space="0" w:color="auto"/>
        <w:bottom w:val="none" w:sz="0" w:space="0" w:color="auto"/>
        <w:right w:val="none" w:sz="0" w:space="0" w:color="auto"/>
      </w:divBdr>
    </w:div>
    <w:div w:id="1258631418">
      <w:bodyDiv w:val="1"/>
      <w:marLeft w:val="0"/>
      <w:marRight w:val="0"/>
      <w:marTop w:val="0"/>
      <w:marBottom w:val="0"/>
      <w:divBdr>
        <w:top w:val="none" w:sz="0" w:space="0" w:color="auto"/>
        <w:left w:val="none" w:sz="0" w:space="0" w:color="auto"/>
        <w:bottom w:val="none" w:sz="0" w:space="0" w:color="auto"/>
        <w:right w:val="none" w:sz="0" w:space="0" w:color="auto"/>
      </w:divBdr>
    </w:div>
    <w:div w:id="1273365722">
      <w:bodyDiv w:val="1"/>
      <w:marLeft w:val="0"/>
      <w:marRight w:val="0"/>
      <w:marTop w:val="0"/>
      <w:marBottom w:val="0"/>
      <w:divBdr>
        <w:top w:val="none" w:sz="0" w:space="0" w:color="auto"/>
        <w:left w:val="none" w:sz="0" w:space="0" w:color="auto"/>
        <w:bottom w:val="none" w:sz="0" w:space="0" w:color="auto"/>
        <w:right w:val="none" w:sz="0" w:space="0" w:color="auto"/>
      </w:divBdr>
    </w:div>
    <w:div w:id="1277447979">
      <w:bodyDiv w:val="1"/>
      <w:marLeft w:val="0"/>
      <w:marRight w:val="0"/>
      <w:marTop w:val="0"/>
      <w:marBottom w:val="0"/>
      <w:divBdr>
        <w:top w:val="none" w:sz="0" w:space="0" w:color="auto"/>
        <w:left w:val="none" w:sz="0" w:space="0" w:color="auto"/>
        <w:bottom w:val="none" w:sz="0" w:space="0" w:color="auto"/>
        <w:right w:val="none" w:sz="0" w:space="0" w:color="auto"/>
      </w:divBdr>
    </w:div>
    <w:div w:id="1278566817">
      <w:bodyDiv w:val="1"/>
      <w:marLeft w:val="0"/>
      <w:marRight w:val="0"/>
      <w:marTop w:val="0"/>
      <w:marBottom w:val="0"/>
      <w:divBdr>
        <w:top w:val="none" w:sz="0" w:space="0" w:color="auto"/>
        <w:left w:val="none" w:sz="0" w:space="0" w:color="auto"/>
        <w:bottom w:val="none" w:sz="0" w:space="0" w:color="auto"/>
        <w:right w:val="none" w:sz="0" w:space="0" w:color="auto"/>
      </w:divBdr>
    </w:div>
    <w:div w:id="1282760123">
      <w:bodyDiv w:val="1"/>
      <w:marLeft w:val="0"/>
      <w:marRight w:val="0"/>
      <w:marTop w:val="0"/>
      <w:marBottom w:val="0"/>
      <w:divBdr>
        <w:top w:val="none" w:sz="0" w:space="0" w:color="auto"/>
        <w:left w:val="none" w:sz="0" w:space="0" w:color="auto"/>
        <w:bottom w:val="none" w:sz="0" w:space="0" w:color="auto"/>
        <w:right w:val="none" w:sz="0" w:space="0" w:color="auto"/>
      </w:divBdr>
    </w:div>
    <w:div w:id="1284648869">
      <w:bodyDiv w:val="1"/>
      <w:marLeft w:val="0"/>
      <w:marRight w:val="0"/>
      <w:marTop w:val="0"/>
      <w:marBottom w:val="0"/>
      <w:divBdr>
        <w:top w:val="none" w:sz="0" w:space="0" w:color="auto"/>
        <w:left w:val="none" w:sz="0" w:space="0" w:color="auto"/>
        <w:bottom w:val="none" w:sz="0" w:space="0" w:color="auto"/>
        <w:right w:val="none" w:sz="0" w:space="0" w:color="auto"/>
      </w:divBdr>
    </w:div>
    <w:div w:id="1287195015">
      <w:bodyDiv w:val="1"/>
      <w:marLeft w:val="0"/>
      <w:marRight w:val="0"/>
      <w:marTop w:val="0"/>
      <w:marBottom w:val="0"/>
      <w:divBdr>
        <w:top w:val="none" w:sz="0" w:space="0" w:color="auto"/>
        <w:left w:val="none" w:sz="0" w:space="0" w:color="auto"/>
        <w:bottom w:val="none" w:sz="0" w:space="0" w:color="auto"/>
        <w:right w:val="none" w:sz="0" w:space="0" w:color="auto"/>
      </w:divBdr>
    </w:div>
    <w:div w:id="1288046844">
      <w:bodyDiv w:val="1"/>
      <w:marLeft w:val="0"/>
      <w:marRight w:val="0"/>
      <w:marTop w:val="0"/>
      <w:marBottom w:val="0"/>
      <w:divBdr>
        <w:top w:val="none" w:sz="0" w:space="0" w:color="auto"/>
        <w:left w:val="none" w:sz="0" w:space="0" w:color="auto"/>
        <w:bottom w:val="none" w:sz="0" w:space="0" w:color="auto"/>
        <w:right w:val="none" w:sz="0" w:space="0" w:color="auto"/>
      </w:divBdr>
    </w:div>
    <w:div w:id="1292907584">
      <w:bodyDiv w:val="1"/>
      <w:marLeft w:val="0"/>
      <w:marRight w:val="0"/>
      <w:marTop w:val="0"/>
      <w:marBottom w:val="0"/>
      <w:divBdr>
        <w:top w:val="none" w:sz="0" w:space="0" w:color="auto"/>
        <w:left w:val="none" w:sz="0" w:space="0" w:color="auto"/>
        <w:bottom w:val="none" w:sz="0" w:space="0" w:color="auto"/>
        <w:right w:val="none" w:sz="0" w:space="0" w:color="auto"/>
      </w:divBdr>
    </w:div>
    <w:div w:id="1299998296">
      <w:bodyDiv w:val="1"/>
      <w:marLeft w:val="0"/>
      <w:marRight w:val="0"/>
      <w:marTop w:val="0"/>
      <w:marBottom w:val="0"/>
      <w:divBdr>
        <w:top w:val="none" w:sz="0" w:space="0" w:color="auto"/>
        <w:left w:val="none" w:sz="0" w:space="0" w:color="auto"/>
        <w:bottom w:val="none" w:sz="0" w:space="0" w:color="auto"/>
        <w:right w:val="none" w:sz="0" w:space="0" w:color="auto"/>
      </w:divBdr>
    </w:div>
    <w:div w:id="1301305356">
      <w:bodyDiv w:val="1"/>
      <w:marLeft w:val="0"/>
      <w:marRight w:val="0"/>
      <w:marTop w:val="0"/>
      <w:marBottom w:val="0"/>
      <w:divBdr>
        <w:top w:val="none" w:sz="0" w:space="0" w:color="auto"/>
        <w:left w:val="none" w:sz="0" w:space="0" w:color="auto"/>
        <w:bottom w:val="none" w:sz="0" w:space="0" w:color="auto"/>
        <w:right w:val="none" w:sz="0" w:space="0" w:color="auto"/>
      </w:divBdr>
    </w:div>
    <w:div w:id="1304390551">
      <w:bodyDiv w:val="1"/>
      <w:marLeft w:val="0"/>
      <w:marRight w:val="0"/>
      <w:marTop w:val="0"/>
      <w:marBottom w:val="0"/>
      <w:divBdr>
        <w:top w:val="none" w:sz="0" w:space="0" w:color="auto"/>
        <w:left w:val="none" w:sz="0" w:space="0" w:color="auto"/>
        <w:bottom w:val="none" w:sz="0" w:space="0" w:color="auto"/>
        <w:right w:val="none" w:sz="0" w:space="0" w:color="auto"/>
      </w:divBdr>
    </w:div>
    <w:div w:id="1304848000">
      <w:bodyDiv w:val="1"/>
      <w:marLeft w:val="0"/>
      <w:marRight w:val="0"/>
      <w:marTop w:val="0"/>
      <w:marBottom w:val="0"/>
      <w:divBdr>
        <w:top w:val="none" w:sz="0" w:space="0" w:color="auto"/>
        <w:left w:val="none" w:sz="0" w:space="0" w:color="auto"/>
        <w:bottom w:val="none" w:sz="0" w:space="0" w:color="auto"/>
        <w:right w:val="none" w:sz="0" w:space="0" w:color="auto"/>
      </w:divBdr>
    </w:div>
    <w:div w:id="1309437329">
      <w:bodyDiv w:val="1"/>
      <w:marLeft w:val="0"/>
      <w:marRight w:val="0"/>
      <w:marTop w:val="0"/>
      <w:marBottom w:val="0"/>
      <w:divBdr>
        <w:top w:val="none" w:sz="0" w:space="0" w:color="auto"/>
        <w:left w:val="none" w:sz="0" w:space="0" w:color="auto"/>
        <w:bottom w:val="none" w:sz="0" w:space="0" w:color="auto"/>
        <w:right w:val="none" w:sz="0" w:space="0" w:color="auto"/>
      </w:divBdr>
    </w:div>
    <w:div w:id="1317759991">
      <w:bodyDiv w:val="1"/>
      <w:marLeft w:val="0"/>
      <w:marRight w:val="0"/>
      <w:marTop w:val="0"/>
      <w:marBottom w:val="0"/>
      <w:divBdr>
        <w:top w:val="none" w:sz="0" w:space="0" w:color="auto"/>
        <w:left w:val="none" w:sz="0" w:space="0" w:color="auto"/>
        <w:bottom w:val="none" w:sz="0" w:space="0" w:color="auto"/>
        <w:right w:val="none" w:sz="0" w:space="0" w:color="auto"/>
      </w:divBdr>
      <w:divsChild>
        <w:div w:id="192961484">
          <w:marLeft w:val="720"/>
          <w:marRight w:val="0"/>
          <w:marTop w:val="200"/>
          <w:marBottom w:val="0"/>
          <w:divBdr>
            <w:top w:val="none" w:sz="0" w:space="0" w:color="auto"/>
            <w:left w:val="none" w:sz="0" w:space="0" w:color="auto"/>
            <w:bottom w:val="none" w:sz="0" w:space="0" w:color="auto"/>
            <w:right w:val="none" w:sz="0" w:space="0" w:color="auto"/>
          </w:divBdr>
        </w:div>
        <w:div w:id="7945696">
          <w:marLeft w:val="720"/>
          <w:marRight w:val="0"/>
          <w:marTop w:val="200"/>
          <w:marBottom w:val="0"/>
          <w:divBdr>
            <w:top w:val="none" w:sz="0" w:space="0" w:color="auto"/>
            <w:left w:val="none" w:sz="0" w:space="0" w:color="auto"/>
            <w:bottom w:val="none" w:sz="0" w:space="0" w:color="auto"/>
            <w:right w:val="none" w:sz="0" w:space="0" w:color="auto"/>
          </w:divBdr>
        </w:div>
      </w:divsChild>
    </w:div>
    <w:div w:id="1318456893">
      <w:bodyDiv w:val="1"/>
      <w:marLeft w:val="0"/>
      <w:marRight w:val="0"/>
      <w:marTop w:val="0"/>
      <w:marBottom w:val="0"/>
      <w:divBdr>
        <w:top w:val="none" w:sz="0" w:space="0" w:color="auto"/>
        <w:left w:val="none" w:sz="0" w:space="0" w:color="auto"/>
        <w:bottom w:val="none" w:sz="0" w:space="0" w:color="auto"/>
        <w:right w:val="none" w:sz="0" w:space="0" w:color="auto"/>
      </w:divBdr>
    </w:div>
    <w:div w:id="1319187812">
      <w:bodyDiv w:val="1"/>
      <w:marLeft w:val="0"/>
      <w:marRight w:val="0"/>
      <w:marTop w:val="0"/>
      <w:marBottom w:val="0"/>
      <w:divBdr>
        <w:top w:val="none" w:sz="0" w:space="0" w:color="auto"/>
        <w:left w:val="none" w:sz="0" w:space="0" w:color="auto"/>
        <w:bottom w:val="none" w:sz="0" w:space="0" w:color="auto"/>
        <w:right w:val="none" w:sz="0" w:space="0" w:color="auto"/>
      </w:divBdr>
    </w:div>
    <w:div w:id="1322349813">
      <w:bodyDiv w:val="1"/>
      <w:marLeft w:val="0"/>
      <w:marRight w:val="0"/>
      <w:marTop w:val="0"/>
      <w:marBottom w:val="0"/>
      <w:divBdr>
        <w:top w:val="none" w:sz="0" w:space="0" w:color="auto"/>
        <w:left w:val="none" w:sz="0" w:space="0" w:color="auto"/>
        <w:bottom w:val="none" w:sz="0" w:space="0" w:color="auto"/>
        <w:right w:val="none" w:sz="0" w:space="0" w:color="auto"/>
      </w:divBdr>
    </w:div>
    <w:div w:id="1325471275">
      <w:bodyDiv w:val="1"/>
      <w:marLeft w:val="0"/>
      <w:marRight w:val="0"/>
      <w:marTop w:val="0"/>
      <w:marBottom w:val="0"/>
      <w:divBdr>
        <w:top w:val="none" w:sz="0" w:space="0" w:color="auto"/>
        <w:left w:val="none" w:sz="0" w:space="0" w:color="auto"/>
        <w:bottom w:val="none" w:sz="0" w:space="0" w:color="auto"/>
        <w:right w:val="none" w:sz="0" w:space="0" w:color="auto"/>
      </w:divBdr>
    </w:div>
    <w:div w:id="1328946573">
      <w:bodyDiv w:val="1"/>
      <w:marLeft w:val="0"/>
      <w:marRight w:val="0"/>
      <w:marTop w:val="0"/>
      <w:marBottom w:val="0"/>
      <w:divBdr>
        <w:top w:val="none" w:sz="0" w:space="0" w:color="auto"/>
        <w:left w:val="none" w:sz="0" w:space="0" w:color="auto"/>
        <w:bottom w:val="none" w:sz="0" w:space="0" w:color="auto"/>
        <w:right w:val="none" w:sz="0" w:space="0" w:color="auto"/>
      </w:divBdr>
    </w:div>
    <w:div w:id="1330210856">
      <w:bodyDiv w:val="1"/>
      <w:marLeft w:val="0"/>
      <w:marRight w:val="0"/>
      <w:marTop w:val="0"/>
      <w:marBottom w:val="0"/>
      <w:divBdr>
        <w:top w:val="none" w:sz="0" w:space="0" w:color="auto"/>
        <w:left w:val="none" w:sz="0" w:space="0" w:color="auto"/>
        <w:bottom w:val="none" w:sz="0" w:space="0" w:color="auto"/>
        <w:right w:val="none" w:sz="0" w:space="0" w:color="auto"/>
      </w:divBdr>
    </w:div>
    <w:div w:id="1330671304">
      <w:bodyDiv w:val="1"/>
      <w:marLeft w:val="0"/>
      <w:marRight w:val="0"/>
      <w:marTop w:val="0"/>
      <w:marBottom w:val="0"/>
      <w:divBdr>
        <w:top w:val="none" w:sz="0" w:space="0" w:color="auto"/>
        <w:left w:val="none" w:sz="0" w:space="0" w:color="auto"/>
        <w:bottom w:val="none" w:sz="0" w:space="0" w:color="auto"/>
        <w:right w:val="none" w:sz="0" w:space="0" w:color="auto"/>
      </w:divBdr>
    </w:div>
    <w:div w:id="1334186027">
      <w:bodyDiv w:val="1"/>
      <w:marLeft w:val="0"/>
      <w:marRight w:val="0"/>
      <w:marTop w:val="0"/>
      <w:marBottom w:val="0"/>
      <w:divBdr>
        <w:top w:val="none" w:sz="0" w:space="0" w:color="auto"/>
        <w:left w:val="none" w:sz="0" w:space="0" w:color="auto"/>
        <w:bottom w:val="none" w:sz="0" w:space="0" w:color="auto"/>
        <w:right w:val="none" w:sz="0" w:space="0" w:color="auto"/>
      </w:divBdr>
    </w:div>
    <w:div w:id="1334990544">
      <w:bodyDiv w:val="1"/>
      <w:marLeft w:val="0"/>
      <w:marRight w:val="0"/>
      <w:marTop w:val="0"/>
      <w:marBottom w:val="0"/>
      <w:divBdr>
        <w:top w:val="none" w:sz="0" w:space="0" w:color="auto"/>
        <w:left w:val="none" w:sz="0" w:space="0" w:color="auto"/>
        <w:bottom w:val="none" w:sz="0" w:space="0" w:color="auto"/>
        <w:right w:val="none" w:sz="0" w:space="0" w:color="auto"/>
      </w:divBdr>
    </w:div>
    <w:div w:id="1341734374">
      <w:bodyDiv w:val="1"/>
      <w:marLeft w:val="0"/>
      <w:marRight w:val="0"/>
      <w:marTop w:val="0"/>
      <w:marBottom w:val="0"/>
      <w:divBdr>
        <w:top w:val="none" w:sz="0" w:space="0" w:color="auto"/>
        <w:left w:val="none" w:sz="0" w:space="0" w:color="auto"/>
        <w:bottom w:val="none" w:sz="0" w:space="0" w:color="auto"/>
        <w:right w:val="none" w:sz="0" w:space="0" w:color="auto"/>
      </w:divBdr>
    </w:div>
    <w:div w:id="1349217431">
      <w:bodyDiv w:val="1"/>
      <w:marLeft w:val="0"/>
      <w:marRight w:val="0"/>
      <w:marTop w:val="0"/>
      <w:marBottom w:val="0"/>
      <w:divBdr>
        <w:top w:val="none" w:sz="0" w:space="0" w:color="auto"/>
        <w:left w:val="none" w:sz="0" w:space="0" w:color="auto"/>
        <w:bottom w:val="none" w:sz="0" w:space="0" w:color="auto"/>
        <w:right w:val="none" w:sz="0" w:space="0" w:color="auto"/>
      </w:divBdr>
    </w:div>
    <w:div w:id="1354763396">
      <w:bodyDiv w:val="1"/>
      <w:marLeft w:val="0"/>
      <w:marRight w:val="0"/>
      <w:marTop w:val="0"/>
      <w:marBottom w:val="0"/>
      <w:divBdr>
        <w:top w:val="none" w:sz="0" w:space="0" w:color="auto"/>
        <w:left w:val="none" w:sz="0" w:space="0" w:color="auto"/>
        <w:bottom w:val="none" w:sz="0" w:space="0" w:color="auto"/>
        <w:right w:val="none" w:sz="0" w:space="0" w:color="auto"/>
      </w:divBdr>
    </w:div>
    <w:div w:id="1356033014">
      <w:bodyDiv w:val="1"/>
      <w:marLeft w:val="0"/>
      <w:marRight w:val="0"/>
      <w:marTop w:val="0"/>
      <w:marBottom w:val="0"/>
      <w:divBdr>
        <w:top w:val="none" w:sz="0" w:space="0" w:color="auto"/>
        <w:left w:val="none" w:sz="0" w:space="0" w:color="auto"/>
        <w:bottom w:val="none" w:sz="0" w:space="0" w:color="auto"/>
        <w:right w:val="none" w:sz="0" w:space="0" w:color="auto"/>
      </w:divBdr>
    </w:div>
    <w:div w:id="1365671922">
      <w:bodyDiv w:val="1"/>
      <w:marLeft w:val="0"/>
      <w:marRight w:val="0"/>
      <w:marTop w:val="0"/>
      <w:marBottom w:val="0"/>
      <w:divBdr>
        <w:top w:val="none" w:sz="0" w:space="0" w:color="auto"/>
        <w:left w:val="none" w:sz="0" w:space="0" w:color="auto"/>
        <w:bottom w:val="none" w:sz="0" w:space="0" w:color="auto"/>
        <w:right w:val="none" w:sz="0" w:space="0" w:color="auto"/>
      </w:divBdr>
    </w:div>
    <w:div w:id="1376152899">
      <w:bodyDiv w:val="1"/>
      <w:marLeft w:val="0"/>
      <w:marRight w:val="0"/>
      <w:marTop w:val="0"/>
      <w:marBottom w:val="0"/>
      <w:divBdr>
        <w:top w:val="none" w:sz="0" w:space="0" w:color="auto"/>
        <w:left w:val="none" w:sz="0" w:space="0" w:color="auto"/>
        <w:bottom w:val="none" w:sz="0" w:space="0" w:color="auto"/>
        <w:right w:val="none" w:sz="0" w:space="0" w:color="auto"/>
      </w:divBdr>
    </w:div>
    <w:div w:id="1379548666">
      <w:bodyDiv w:val="1"/>
      <w:marLeft w:val="0"/>
      <w:marRight w:val="0"/>
      <w:marTop w:val="0"/>
      <w:marBottom w:val="0"/>
      <w:divBdr>
        <w:top w:val="none" w:sz="0" w:space="0" w:color="auto"/>
        <w:left w:val="none" w:sz="0" w:space="0" w:color="auto"/>
        <w:bottom w:val="none" w:sz="0" w:space="0" w:color="auto"/>
        <w:right w:val="none" w:sz="0" w:space="0" w:color="auto"/>
      </w:divBdr>
    </w:div>
    <w:div w:id="1381637849">
      <w:bodyDiv w:val="1"/>
      <w:marLeft w:val="0"/>
      <w:marRight w:val="0"/>
      <w:marTop w:val="0"/>
      <w:marBottom w:val="0"/>
      <w:divBdr>
        <w:top w:val="none" w:sz="0" w:space="0" w:color="auto"/>
        <w:left w:val="none" w:sz="0" w:space="0" w:color="auto"/>
        <w:bottom w:val="none" w:sz="0" w:space="0" w:color="auto"/>
        <w:right w:val="none" w:sz="0" w:space="0" w:color="auto"/>
      </w:divBdr>
    </w:div>
    <w:div w:id="1387997068">
      <w:bodyDiv w:val="1"/>
      <w:marLeft w:val="0"/>
      <w:marRight w:val="0"/>
      <w:marTop w:val="0"/>
      <w:marBottom w:val="0"/>
      <w:divBdr>
        <w:top w:val="none" w:sz="0" w:space="0" w:color="auto"/>
        <w:left w:val="none" w:sz="0" w:space="0" w:color="auto"/>
        <w:bottom w:val="none" w:sz="0" w:space="0" w:color="auto"/>
        <w:right w:val="none" w:sz="0" w:space="0" w:color="auto"/>
      </w:divBdr>
    </w:div>
    <w:div w:id="1392583490">
      <w:bodyDiv w:val="1"/>
      <w:marLeft w:val="0"/>
      <w:marRight w:val="0"/>
      <w:marTop w:val="0"/>
      <w:marBottom w:val="0"/>
      <w:divBdr>
        <w:top w:val="none" w:sz="0" w:space="0" w:color="auto"/>
        <w:left w:val="none" w:sz="0" w:space="0" w:color="auto"/>
        <w:bottom w:val="none" w:sz="0" w:space="0" w:color="auto"/>
        <w:right w:val="none" w:sz="0" w:space="0" w:color="auto"/>
      </w:divBdr>
    </w:div>
    <w:div w:id="1393843474">
      <w:bodyDiv w:val="1"/>
      <w:marLeft w:val="0"/>
      <w:marRight w:val="0"/>
      <w:marTop w:val="0"/>
      <w:marBottom w:val="0"/>
      <w:divBdr>
        <w:top w:val="none" w:sz="0" w:space="0" w:color="auto"/>
        <w:left w:val="none" w:sz="0" w:space="0" w:color="auto"/>
        <w:bottom w:val="none" w:sz="0" w:space="0" w:color="auto"/>
        <w:right w:val="none" w:sz="0" w:space="0" w:color="auto"/>
      </w:divBdr>
    </w:div>
    <w:div w:id="1397045325">
      <w:bodyDiv w:val="1"/>
      <w:marLeft w:val="0"/>
      <w:marRight w:val="0"/>
      <w:marTop w:val="0"/>
      <w:marBottom w:val="0"/>
      <w:divBdr>
        <w:top w:val="none" w:sz="0" w:space="0" w:color="auto"/>
        <w:left w:val="none" w:sz="0" w:space="0" w:color="auto"/>
        <w:bottom w:val="none" w:sz="0" w:space="0" w:color="auto"/>
        <w:right w:val="none" w:sz="0" w:space="0" w:color="auto"/>
      </w:divBdr>
    </w:div>
    <w:div w:id="1401321588">
      <w:bodyDiv w:val="1"/>
      <w:marLeft w:val="0"/>
      <w:marRight w:val="0"/>
      <w:marTop w:val="0"/>
      <w:marBottom w:val="0"/>
      <w:divBdr>
        <w:top w:val="none" w:sz="0" w:space="0" w:color="auto"/>
        <w:left w:val="none" w:sz="0" w:space="0" w:color="auto"/>
        <w:bottom w:val="none" w:sz="0" w:space="0" w:color="auto"/>
        <w:right w:val="none" w:sz="0" w:space="0" w:color="auto"/>
      </w:divBdr>
    </w:div>
    <w:div w:id="1405954240">
      <w:bodyDiv w:val="1"/>
      <w:marLeft w:val="0"/>
      <w:marRight w:val="0"/>
      <w:marTop w:val="0"/>
      <w:marBottom w:val="0"/>
      <w:divBdr>
        <w:top w:val="none" w:sz="0" w:space="0" w:color="auto"/>
        <w:left w:val="none" w:sz="0" w:space="0" w:color="auto"/>
        <w:bottom w:val="none" w:sz="0" w:space="0" w:color="auto"/>
        <w:right w:val="none" w:sz="0" w:space="0" w:color="auto"/>
      </w:divBdr>
    </w:div>
    <w:div w:id="1411345449">
      <w:bodyDiv w:val="1"/>
      <w:marLeft w:val="0"/>
      <w:marRight w:val="0"/>
      <w:marTop w:val="0"/>
      <w:marBottom w:val="0"/>
      <w:divBdr>
        <w:top w:val="none" w:sz="0" w:space="0" w:color="auto"/>
        <w:left w:val="none" w:sz="0" w:space="0" w:color="auto"/>
        <w:bottom w:val="none" w:sz="0" w:space="0" w:color="auto"/>
        <w:right w:val="none" w:sz="0" w:space="0" w:color="auto"/>
      </w:divBdr>
    </w:div>
    <w:div w:id="1414857321">
      <w:bodyDiv w:val="1"/>
      <w:marLeft w:val="0"/>
      <w:marRight w:val="0"/>
      <w:marTop w:val="0"/>
      <w:marBottom w:val="0"/>
      <w:divBdr>
        <w:top w:val="none" w:sz="0" w:space="0" w:color="auto"/>
        <w:left w:val="none" w:sz="0" w:space="0" w:color="auto"/>
        <w:bottom w:val="none" w:sz="0" w:space="0" w:color="auto"/>
        <w:right w:val="none" w:sz="0" w:space="0" w:color="auto"/>
      </w:divBdr>
    </w:div>
    <w:div w:id="1417441142">
      <w:bodyDiv w:val="1"/>
      <w:marLeft w:val="0"/>
      <w:marRight w:val="0"/>
      <w:marTop w:val="0"/>
      <w:marBottom w:val="0"/>
      <w:divBdr>
        <w:top w:val="none" w:sz="0" w:space="0" w:color="auto"/>
        <w:left w:val="none" w:sz="0" w:space="0" w:color="auto"/>
        <w:bottom w:val="none" w:sz="0" w:space="0" w:color="auto"/>
        <w:right w:val="none" w:sz="0" w:space="0" w:color="auto"/>
      </w:divBdr>
    </w:div>
    <w:div w:id="1418361082">
      <w:bodyDiv w:val="1"/>
      <w:marLeft w:val="0"/>
      <w:marRight w:val="0"/>
      <w:marTop w:val="0"/>
      <w:marBottom w:val="0"/>
      <w:divBdr>
        <w:top w:val="none" w:sz="0" w:space="0" w:color="auto"/>
        <w:left w:val="none" w:sz="0" w:space="0" w:color="auto"/>
        <w:bottom w:val="none" w:sz="0" w:space="0" w:color="auto"/>
        <w:right w:val="none" w:sz="0" w:space="0" w:color="auto"/>
      </w:divBdr>
    </w:div>
    <w:div w:id="1427845317">
      <w:bodyDiv w:val="1"/>
      <w:marLeft w:val="0"/>
      <w:marRight w:val="0"/>
      <w:marTop w:val="0"/>
      <w:marBottom w:val="0"/>
      <w:divBdr>
        <w:top w:val="none" w:sz="0" w:space="0" w:color="auto"/>
        <w:left w:val="none" w:sz="0" w:space="0" w:color="auto"/>
        <w:bottom w:val="none" w:sz="0" w:space="0" w:color="auto"/>
        <w:right w:val="none" w:sz="0" w:space="0" w:color="auto"/>
      </w:divBdr>
    </w:div>
    <w:div w:id="1429425257">
      <w:bodyDiv w:val="1"/>
      <w:marLeft w:val="0"/>
      <w:marRight w:val="0"/>
      <w:marTop w:val="0"/>
      <w:marBottom w:val="0"/>
      <w:divBdr>
        <w:top w:val="none" w:sz="0" w:space="0" w:color="auto"/>
        <w:left w:val="none" w:sz="0" w:space="0" w:color="auto"/>
        <w:bottom w:val="none" w:sz="0" w:space="0" w:color="auto"/>
        <w:right w:val="none" w:sz="0" w:space="0" w:color="auto"/>
      </w:divBdr>
    </w:div>
    <w:div w:id="1430470807">
      <w:bodyDiv w:val="1"/>
      <w:marLeft w:val="0"/>
      <w:marRight w:val="0"/>
      <w:marTop w:val="0"/>
      <w:marBottom w:val="0"/>
      <w:divBdr>
        <w:top w:val="none" w:sz="0" w:space="0" w:color="auto"/>
        <w:left w:val="none" w:sz="0" w:space="0" w:color="auto"/>
        <w:bottom w:val="none" w:sz="0" w:space="0" w:color="auto"/>
        <w:right w:val="none" w:sz="0" w:space="0" w:color="auto"/>
      </w:divBdr>
    </w:div>
    <w:div w:id="1431855100">
      <w:bodyDiv w:val="1"/>
      <w:marLeft w:val="0"/>
      <w:marRight w:val="0"/>
      <w:marTop w:val="0"/>
      <w:marBottom w:val="0"/>
      <w:divBdr>
        <w:top w:val="none" w:sz="0" w:space="0" w:color="auto"/>
        <w:left w:val="none" w:sz="0" w:space="0" w:color="auto"/>
        <w:bottom w:val="none" w:sz="0" w:space="0" w:color="auto"/>
        <w:right w:val="none" w:sz="0" w:space="0" w:color="auto"/>
      </w:divBdr>
    </w:div>
    <w:div w:id="1444377777">
      <w:bodyDiv w:val="1"/>
      <w:marLeft w:val="0"/>
      <w:marRight w:val="0"/>
      <w:marTop w:val="0"/>
      <w:marBottom w:val="0"/>
      <w:divBdr>
        <w:top w:val="none" w:sz="0" w:space="0" w:color="auto"/>
        <w:left w:val="none" w:sz="0" w:space="0" w:color="auto"/>
        <w:bottom w:val="none" w:sz="0" w:space="0" w:color="auto"/>
        <w:right w:val="none" w:sz="0" w:space="0" w:color="auto"/>
      </w:divBdr>
    </w:div>
    <w:div w:id="1447388452">
      <w:bodyDiv w:val="1"/>
      <w:marLeft w:val="0"/>
      <w:marRight w:val="0"/>
      <w:marTop w:val="0"/>
      <w:marBottom w:val="0"/>
      <w:divBdr>
        <w:top w:val="none" w:sz="0" w:space="0" w:color="auto"/>
        <w:left w:val="none" w:sz="0" w:space="0" w:color="auto"/>
        <w:bottom w:val="none" w:sz="0" w:space="0" w:color="auto"/>
        <w:right w:val="none" w:sz="0" w:space="0" w:color="auto"/>
      </w:divBdr>
    </w:div>
    <w:div w:id="1457407505">
      <w:bodyDiv w:val="1"/>
      <w:marLeft w:val="0"/>
      <w:marRight w:val="0"/>
      <w:marTop w:val="0"/>
      <w:marBottom w:val="0"/>
      <w:divBdr>
        <w:top w:val="none" w:sz="0" w:space="0" w:color="auto"/>
        <w:left w:val="none" w:sz="0" w:space="0" w:color="auto"/>
        <w:bottom w:val="none" w:sz="0" w:space="0" w:color="auto"/>
        <w:right w:val="none" w:sz="0" w:space="0" w:color="auto"/>
      </w:divBdr>
    </w:div>
    <w:div w:id="1460102924">
      <w:bodyDiv w:val="1"/>
      <w:marLeft w:val="0"/>
      <w:marRight w:val="0"/>
      <w:marTop w:val="0"/>
      <w:marBottom w:val="0"/>
      <w:divBdr>
        <w:top w:val="none" w:sz="0" w:space="0" w:color="auto"/>
        <w:left w:val="none" w:sz="0" w:space="0" w:color="auto"/>
        <w:bottom w:val="none" w:sz="0" w:space="0" w:color="auto"/>
        <w:right w:val="none" w:sz="0" w:space="0" w:color="auto"/>
      </w:divBdr>
    </w:div>
    <w:div w:id="1464423301">
      <w:bodyDiv w:val="1"/>
      <w:marLeft w:val="0"/>
      <w:marRight w:val="0"/>
      <w:marTop w:val="0"/>
      <w:marBottom w:val="0"/>
      <w:divBdr>
        <w:top w:val="none" w:sz="0" w:space="0" w:color="auto"/>
        <w:left w:val="none" w:sz="0" w:space="0" w:color="auto"/>
        <w:bottom w:val="none" w:sz="0" w:space="0" w:color="auto"/>
        <w:right w:val="none" w:sz="0" w:space="0" w:color="auto"/>
      </w:divBdr>
    </w:div>
    <w:div w:id="1469400610">
      <w:bodyDiv w:val="1"/>
      <w:marLeft w:val="0"/>
      <w:marRight w:val="0"/>
      <w:marTop w:val="0"/>
      <w:marBottom w:val="0"/>
      <w:divBdr>
        <w:top w:val="none" w:sz="0" w:space="0" w:color="auto"/>
        <w:left w:val="none" w:sz="0" w:space="0" w:color="auto"/>
        <w:bottom w:val="none" w:sz="0" w:space="0" w:color="auto"/>
        <w:right w:val="none" w:sz="0" w:space="0" w:color="auto"/>
      </w:divBdr>
    </w:div>
    <w:div w:id="1471552484">
      <w:bodyDiv w:val="1"/>
      <w:marLeft w:val="0"/>
      <w:marRight w:val="0"/>
      <w:marTop w:val="0"/>
      <w:marBottom w:val="0"/>
      <w:divBdr>
        <w:top w:val="none" w:sz="0" w:space="0" w:color="auto"/>
        <w:left w:val="none" w:sz="0" w:space="0" w:color="auto"/>
        <w:bottom w:val="none" w:sz="0" w:space="0" w:color="auto"/>
        <w:right w:val="none" w:sz="0" w:space="0" w:color="auto"/>
      </w:divBdr>
      <w:divsChild>
        <w:div w:id="25566349">
          <w:marLeft w:val="0"/>
          <w:marRight w:val="0"/>
          <w:marTop w:val="0"/>
          <w:marBottom w:val="0"/>
          <w:divBdr>
            <w:top w:val="none" w:sz="0" w:space="0" w:color="auto"/>
            <w:left w:val="none" w:sz="0" w:space="0" w:color="auto"/>
            <w:bottom w:val="none" w:sz="0" w:space="0" w:color="auto"/>
            <w:right w:val="none" w:sz="0" w:space="0" w:color="auto"/>
          </w:divBdr>
        </w:div>
      </w:divsChild>
    </w:div>
    <w:div w:id="1472401887">
      <w:bodyDiv w:val="1"/>
      <w:marLeft w:val="0"/>
      <w:marRight w:val="0"/>
      <w:marTop w:val="0"/>
      <w:marBottom w:val="0"/>
      <w:divBdr>
        <w:top w:val="none" w:sz="0" w:space="0" w:color="auto"/>
        <w:left w:val="none" w:sz="0" w:space="0" w:color="auto"/>
        <w:bottom w:val="none" w:sz="0" w:space="0" w:color="auto"/>
        <w:right w:val="none" w:sz="0" w:space="0" w:color="auto"/>
      </w:divBdr>
    </w:div>
    <w:div w:id="1482500420">
      <w:bodyDiv w:val="1"/>
      <w:marLeft w:val="0"/>
      <w:marRight w:val="0"/>
      <w:marTop w:val="0"/>
      <w:marBottom w:val="0"/>
      <w:divBdr>
        <w:top w:val="none" w:sz="0" w:space="0" w:color="auto"/>
        <w:left w:val="none" w:sz="0" w:space="0" w:color="auto"/>
        <w:bottom w:val="none" w:sz="0" w:space="0" w:color="auto"/>
        <w:right w:val="none" w:sz="0" w:space="0" w:color="auto"/>
      </w:divBdr>
    </w:div>
    <w:div w:id="1484930224">
      <w:bodyDiv w:val="1"/>
      <w:marLeft w:val="0"/>
      <w:marRight w:val="0"/>
      <w:marTop w:val="0"/>
      <w:marBottom w:val="0"/>
      <w:divBdr>
        <w:top w:val="none" w:sz="0" w:space="0" w:color="auto"/>
        <w:left w:val="none" w:sz="0" w:space="0" w:color="auto"/>
        <w:bottom w:val="none" w:sz="0" w:space="0" w:color="auto"/>
        <w:right w:val="none" w:sz="0" w:space="0" w:color="auto"/>
      </w:divBdr>
    </w:div>
    <w:div w:id="1488592236">
      <w:bodyDiv w:val="1"/>
      <w:marLeft w:val="0"/>
      <w:marRight w:val="0"/>
      <w:marTop w:val="0"/>
      <w:marBottom w:val="0"/>
      <w:divBdr>
        <w:top w:val="none" w:sz="0" w:space="0" w:color="auto"/>
        <w:left w:val="none" w:sz="0" w:space="0" w:color="auto"/>
        <w:bottom w:val="none" w:sz="0" w:space="0" w:color="auto"/>
        <w:right w:val="none" w:sz="0" w:space="0" w:color="auto"/>
      </w:divBdr>
    </w:div>
    <w:div w:id="1491599411">
      <w:bodyDiv w:val="1"/>
      <w:marLeft w:val="0"/>
      <w:marRight w:val="0"/>
      <w:marTop w:val="0"/>
      <w:marBottom w:val="0"/>
      <w:divBdr>
        <w:top w:val="none" w:sz="0" w:space="0" w:color="auto"/>
        <w:left w:val="none" w:sz="0" w:space="0" w:color="auto"/>
        <w:bottom w:val="none" w:sz="0" w:space="0" w:color="auto"/>
        <w:right w:val="none" w:sz="0" w:space="0" w:color="auto"/>
      </w:divBdr>
    </w:div>
    <w:div w:id="1493066784">
      <w:bodyDiv w:val="1"/>
      <w:marLeft w:val="0"/>
      <w:marRight w:val="0"/>
      <w:marTop w:val="0"/>
      <w:marBottom w:val="0"/>
      <w:divBdr>
        <w:top w:val="none" w:sz="0" w:space="0" w:color="auto"/>
        <w:left w:val="none" w:sz="0" w:space="0" w:color="auto"/>
        <w:bottom w:val="none" w:sz="0" w:space="0" w:color="auto"/>
        <w:right w:val="none" w:sz="0" w:space="0" w:color="auto"/>
      </w:divBdr>
    </w:div>
    <w:div w:id="1496994264">
      <w:bodyDiv w:val="1"/>
      <w:marLeft w:val="0"/>
      <w:marRight w:val="0"/>
      <w:marTop w:val="0"/>
      <w:marBottom w:val="0"/>
      <w:divBdr>
        <w:top w:val="none" w:sz="0" w:space="0" w:color="auto"/>
        <w:left w:val="none" w:sz="0" w:space="0" w:color="auto"/>
        <w:bottom w:val="none" w:sz="0" w:space="0" w:color="auto"/>
        <w:right w:val="none" w:sz="0" w:space="0" w:color="auto"/>
      </w:divBdr>
    </w:div>
    <w:div w:id="1502356781">
      <w:bodyDiv w:val="1"/>
      <w:marLeft w:val="0"/>
      <w:marRight w:val="0"/>
      <w:marTop w:val="0"/>
      <w:marBottom w:val="0"/>
      <w:divBdr>
        <w:top w:val="none" w:sz="0" w:space="0" w:color="auto"/>
        <w:left w:val="none" w:sz="0" w:space="0" w:color="auto"/>
        <w:bottom w:val="none" w:sz="0" w:space="0" w:color="auto"/>
        <w:right w:val="none" w:sz="0" w:space="0" w:color="auto"/>
      </w:divBdr>
    </w:div>
    <w:div w:id="1502505477">
      <w:bodyDiv w:val="1"/>
      <w:marLeft w:val="0"/>
      <w:marRight w:val="0"/>
      <w:marTop w:val="0"/>
      <w:marBottom w:val="0"/>
      <w:divBdr>
        <w:top w:val="none" w:sz="0" w:space="0" w:color="auto"/>
        <w:left w:val="none" w:sz="0" w:space="0" w:color="auto"/>
        <w:bottom w:val="none" w:sz="0" w:space="0" w:color="auto"/>
        <w:right w:val="none" w:sz="0" w:space="0" w:color="auto"/>
      </w:divBdr>
    </w:div>
    <w:div w:id="1511485427">
      <w:bodyDiv w:val="1"/>
      <w:marLeft w:val="0"/>
      <w:marRight w:val="0"/>
      <w:marTop w:val="0"/>
      <w:marBottom w:val="0"/>
      <w:divBdr>
        <w:top w:val="none" w:sz="0" w:space="0" w:color="auto"/>
        <w:left w:val="none" w:sz="0" w:space="0" w:color="auto"/>
        <w:bottom w:val="none" w:sz="0" w:space="0" w:color="auto"/>
        <w:right w:val="none" w:sz="0" w:space="0" w:color="auto"/>
      </w:divBdr>
    </w:div>
    <w:div w:id="1512992504">
      <w:bodyDiv w:val="1"/>
      <w:marLeft w:val="0"/>
      <w:marRight w:val="0"/>
      <w:marTop w:val="0"/>
      <w:marBottom w:val="0"/>
      <w:divBdr>
        <w:top w:val="none" w:sz="0" w:space="0" w:color="auto"/>
        <w:left w:val="none" w:sz="0" w:space="0" w:color="auto"/>
        <w:bottom w:val="none" w:sz="0" w:space="0" w:color="auto"/>
        <w:right w:val="none" w:sz="0" w:space="0" w:color="auto"/>
      </w:divBdr>
    </w:div>
    <w:div w:id="1516068964">
      <w:bodyDiv w:val="1"/>
      <w:marLeft w:val="0"/>
      <w:marRight w:val="0"/>
      <w:marTop w:val="0"/>
      <w:marBottom w:val="0"/>
      <w:divBdr>
        <w:top w:val="none" w:sz="0" w:space="0" w:color="auto"/>
        <w:left w:val="none" w:sz="0" w:space="0" w:color="auto"/>
        <w:bottom w:val="none" w:sz="0" w:space="0" w:color="auto"/>
        <w:right w:val="none" w:sz="0" w:space="0" w:color="auto"/>
      </w:divBdr>
    </w:div>
    <w:div w:id="1517381663">
      <w:bodyDiv w:val="1"/>
      <w:marLeft w:val="0"/>
      <w:marRight w:val="0"/>
      <w:marTop w:val="0"/>
      <w:marBottom w:val="0"/>
      <w:divBdr>
        <w:top w:val="none" w:sz="0" w:space="0" w:color="auto"/>
        <w:left w:val="none" w:sz="0" w:space="0" w:color="auto"/>
        <w:bottom w:val="none" w:sz="0" w:space="0" w:color="auto"/>
        <w:right w:val="none" w:sz="0" w:space="0" w:color="auto"/>
      </w:divBdr>
    </w:div>
    <w:div w:id="1519854456">
      <w:bodyDiv w:val="1"/>
      <w:marLeft w:val="0"/>
      <w:marRight w:val="0"/>
      <w:marTop w:val="0"/>
      <w:marBottom w:val="0"/>
      <w:divBdr>
        <w:top w:val="none" w:sz="0" w:space="0" w:color="auto"/>
        <w:left w:val="none" w:sz="0" w:space="0" w:color="auto"/>
        <w:bottom w:val="none" w:sz="0" w:space="0" w:color="auto"/>
        <w:right w:val="none" w:sz="0" w:space="0" w:color="auto"/>
      </w:divBdr>
    </w:div>
    <w:div w:id="1523543881">
      <w:bodyDiv w:val="1"/>
      <w:marLeft w:val="0"/>
      <w:marRight w:val="0"/>
      <w:marTop w:val="0"/>
      <w:marBottom w:val="0"/>
      <w:divBdr>
        <w:top w:val="none" w:sz="0" w:space="0" w:color="auto"/>
        <w:left w:val="none" w:sz="0" w:space="0" w:color="auto"/>
        <w:bottom w:val="none" w:sz="0" w:space="0" w:color="auto"/>
        <w:right w:val="none" w:sz="0" w:space="0" w:color="auto"/>
      </w:divBdr>
    </w:div>
    <w:div w:id="1527712045">
      <w:bodyDiv w:val="1"/>
      <w:marLeft w:val="0"/>
      <w:marRight w:val="0"/>
      <w:marTop w:val="0"/>
      <w:marBottom w:val="0"/>
      <w:divBdr>
        <w:top w:val="none" w:sz="0" w:space="0" w:color="auto"/>
        <w:left w:val="none" w:sz="0" w:space="0" w:color="auto"/>
        <w:bottom w:val="none" w:sz="0" w:space="0" w:color="auto"/>
        <w:right w:val="none" w:sz="0" w:space="0" w:color="auto"/>
      </w:divBdr>
    </w:div>
    <w:div w:id="1530291514">
      <w:bodyDiv w:val="1"/>
      <w:marLeft w:val="0"/>
      <w:marRight w:val="0"/>
      <w:marTop w:val="0"/>
      <w:marBottom w:val="0"/>
      <w:divBdr>
        <w:top w:val="none" w:sz="0" w:space="0" w:color="auto"/>
        <w:left w:val="none" w:sz="0" w:space="0" w:color="auto"/>
        <w:bottom w:val="none" w:sz="0" w:space="0" w:color="auto"/>
        <w:right w:val="none" w:sz="0" w:space="0" w:color="auto"/>
      </w:divBdr>
    </w:div>
    <w:div w:id="1534032159">
      <w:bodyDiv w:val="1"/>
      <w:marLeft w:val="0"/>
      <w:marRight w:val="0"/>
      <w:marTop w:val="0"/>
      <w:marBottom w:val="0"/>
      <w:divBdr>
        <w:top w:val="none" w:sz="0" w:space="0" w:color="auto"/>
        <w:left w:val="none" w:sz="0" w:space="0" w:color="auto"/>
        <w:bottom w:val="none" w:sz="0" w:space="0" w:color="auto"/>
        <w:right w:val="none" w:sz="0" w:space="0" w:color="auto"/>
      </w:divBdr>
    </w:div>
    <w:div w:id="1535844010">
      <w:bodyDiv w:val="1"/>
      <w:marLeft w:val="0"/>
      <w:marRight w:val="0"/>
      <w:marTop w:val="0"/>
      <w:marBottom w:val="0"/>
      <w:divBdr>
        <w:top w:val="none" w:sz="0" w:space="0" w:color="auto"/>
        <w:left w:val="none" w:sz="0" w:space="0" w:color="auto"/>
        <w:bottom w:val="none" w:sz="0" w:space="0" w:color="auto"/>
        <w:right w:val="none" w:sz="0" w:space="0" w:color="auto"/>
      </w:divBdr>
    </w:div>
    <w:div w:id="1545405632">
      <w:bodyDiv w:val="1"/>
      <w:marLeft w:val="0"/>
      <w:marRight w:val="0"/>
      <w:marTop w:val="0"/>
      <w:marBottom w:val="0"/>
      <w:divBdr>
        <w:top w:val="none" w:sz="0" w:space="0" w:color="auto"/>
        <w:left w:val="none" w:sz="0" w:space="0" w:color="auto"/>
        <w:bottom w:val="none" w:sz="0" w:space="0" w:color="auto"/>
        <w:right w:val="none" w:sz="0" w:space="0" w:color="auto"/>
      </w:divBdr>
    </w:div>
    <w:div w:id="1547643239">
      <w:bodyDiv w:val="1"/>
      <w:marLeft w:val="0"/>
      <w:marRight w:val="0"/>
      <w:marTop w:val="0"/>
      <w:marBottom w:val="0"/>
      <w:divBdr>
        <w:top w:val="none" w:sz="0" w:space="0" w:color="auto"/>
        <w:left w:val="none" w:sz="0" w:space="0" w:color="auto"/>
        <w:bottom w:val="none" w:sz="0" w:space="0" w:color="auto"/>
        <w:right w:val="none" w:sz="0" w:space="0" w:color="auto"/>
      </w:divBdr>
      <w:divsChild>
        <w:div w:id="1490168680">
          <w:marLeft w:val="0"/>
          <w:marRight w:val="0"/>
          <w:marTop w:val="0"/>
          <w:marBottom w:val="0"/>
          <w:divBdr>
            <w:top w:val="none" w:sz="0" w:space="0" w:color="auto"/>
            <w:left w:val="none" w:sz="0" w:space="0" w:color="auto"/>
            <w:bottom w:val="none" w:sz="0" w:space="0" w:color="auto"/>
            <w:right w:val="none" w:sz="0" w:space="0" w:color="auto"/>
          </w:divBdr>
        </w:div>
        <w:div w:id="1161000890">
          <w:marLeft w:val="0"/>
          <w:marRight w:val="0"/>
          <w:marTop w:val="0"/>
          <w:marBottom w:val="0"/>
          <w:divBdr>
            <w:top w:val="none" w:sz="0" w:space="0" w:color="auto"/>
            <w:left w:val="none" w:sz="0" w:space="0" w:color="auto"/>
            <w:bottom w:val="none" w:sz="0" w:space="0" w:color="auto"/>
            <w:right w:val="none" w:sz="0" w:space="0" w:color="auto"/>
          </w:divBdr>
        </w:div>
        <w:div w:id="1389181515">
          <w:marLeft w:val="0"/>
          <w:marRight w:val="0"/>
          <w:marTop w:val="0"/>
          <w:marBottom w:val="0"/>
          <w:divBdr>
            <w:top w:val="none" w:sz="0" w:space="0" w:color="auto"/>
            <w:left w:val="none" w:sz="0" w:space="0" w:color="auto"/>
            <w:bottom w:val="none" w:sz="0" w:space="0" w:color="auto"/>
            <w:right w:val="none" w:sz="0" w:space="0" w:color="auto"/>
          </w:divBdr>
        </w:div>
      </w:divsChild>
    </w:div>
    <w:div w:id="1549293950">
      <w:bodyDiv w:val="1"/>
      <w:marLeft w:val="0"/>
      <w:marRight w:val="0"/>
      <w:marTop w:val="0"/>
      <w:marBottom w:val="0"/>
      <w:divBdr>
        <w:top w:val="none" w:sz="0" w:space="0" w:color="auto"/>
        <w:left w:val="none" w:sz="0" w:space="0" w:color="auto"/>
        <w:bottom w:val="none" w:sz="0" w:space="0" w:color="auto"/>
        <w:right w:val="none" w:sz="0" w:space="0" w:color="auto"/>
      </w:divBdr>
    </w:div>
    <w:div w:id="1551840103">
      <w:bodyDiv w:val="1"/>
      <w:marLeft w:val="0"/>
      <w:marRight w:val="0"/>
      <w:marTop w:val="0"/>
      <w:marBottom w:val="0"/>
      <w:divBdr>
        <w:top w:val="none" w:sz="0" w:space="0" w:color="auto"/>
        <w:left w:val="none" w:sz="0" w:space="0" w:color="auto"/>
        <w:bottom w:val="none" w:sz="0" w:space="0" w:color="auto"/>
        <w:right w:val="none" w:sz="0" w:space="0" w:color="auto"/>
      </w:divBdr>
    </w:div>
    <w:div w:id="1552426711">
      <w:bodyDiv w:val="1"/>
      <w:marLeft w:val="0"/>
      <w:marRight w:val="0"/>
      <w:marTop w:val="0"/>
      <w:marBottom w:val="0"/>
      <w:divBdr>
        <w:top w:val="none" w:sz="0" w:space="0" w:color="auto"/>
        <w:left w:val="none" w:sz="0" w:space="0" w:color="auto"/>
        <w:bottom w:val="none" w:sz="0" w:space="0" w:color="auto"/>
        <w:right w:val="none" w:sz="0" w:space="0" w:color="auto"/>
      </w:divBdr>
    </w:div>
    <w:div w:id="1556046397">
      <w:bodyDiv w:val="1"/>
      <w:marLeft w:val="0"/>
      <w:marRight w:val="0"/>
      <w:marTop w:val="0"/>
      <w:marBottom w:val="0"/>
      <w:divBdr>
        <w:top w:val="none" w:sz="0" w:space="0" w:color="auto"/>
        <w:left w:val="none" w:sz="0" w:space="0" w:color="auto"/>
        <w:bottom w:val="none" w:sz="0" w:space="0" w:color="auto"/>
        <w:right w:val="none" w:sz="0" w:space="0" w:color="auto"/>
      </w:divBdr>
    </w:div>
    <w:div w:id="1556545768">
      <w:bodyDiv w:val="1"/>
      <w:marLeft w:val="0"/>
      <w:marRight w:val="0"/>
      <w:marTop w:val="0"/>
      <w:marBottom w:val="0"/>
      <w:divBdr>
        <w:top w:val="none" w:sz="0" w:space="0" w:color="auto"/>
        <w:left w:val="none" w:sz="0" w:space="0" w:color="auto"/>
        <w:bottom w:val="none" w:sz="0" w:space="0" w:color="auto"/>
        <w:right w:val="none" w:sz="0" w:space="0" w:color="auto"/>
      </w:divBdr>
    </w:div>
    <w:div w:id="1556770196">
      <w:bodyDiv w:val="1"/>
      <w:marLeft w:val="0"/>
      <w:marRight w:val="0"/>
      <w:marTop w:val="0"/>
      <w:marBottom w:val="0"/>
      <w:divBdr>
        <w:top w:val="none" w:sz="0" w:space="0" w:color="auto"/>
        <w:left w:val="none" w:sz="0" w:space="0" w:color="auto"/>
        <w:bottom w:val="none" w:sz="0" w:space="0" w:color="auto"/>
        <w:right w:val="none" w:sz="0" w:space="0" w:color="auto"/>
      </w:divBdr>
    </w:div>
    <w:div w:id="1559320228">
      <w:bodyDiv w:val="1"/>
      <w:marLeft w:val="0"/>
      <w:marRight w:val="0"/>
      <w:marTop w:val="0"/>
      <w:marBottom w:val="0"/>
      <w:divBdr>
        <w:top w:val="none" w:sz="0" w:space="0" w:color="auto"/>
        <w:left w:val="none" w:sz="0" w:space="0" w:color="auto"/>
        <w:bottom w:val="none" w:sz="0" w:space="0" w:color="auto"/>
        <w:right w:val="none" w:sz="0" w:space="0" w:color="auto"/>
      </w:divBdr>
    </w:div>
    <w:div w:id="1559903365">
      <w:bodyDiv w:val="1"/>
      <w:marLeft w:val="0"/>
      <w:marRight w:val="0"/>
      <w:marTop w:val="0"/>
      <w:marBottom w:val="0"/>
      <w:divBdr>
        <w:top w:val="none" w:sz="0" w:space="0" w:color="auto"/>
        <w:left w:val="none" w:sz="0" w:space="0" w:color="auto"/>
        <w:bottom w:val="none" w:sz="0" w:space="0" w:color="auto"/>
        <w:right w:val="none" w:sz="0" w:space="0" w:color="auto"/>
      </w:divBdr>
    </w:div>
    <w:div w:id="1561205130">
      <w:bodyDiv w:val="1"/>
      <w:marLeft w:val="0"/>
      <w:marRight w:val="0"/>
      <w:marTop w:val="0"/>
      <w:marBottom w:val="0"/>
      <w:divBdr>
        <w:top w:val="none" w:sz="0" w:space="0" w:color="auto"/>
        <w:left w:val="none" w:sz="0" w:space="0" w:color="auto"/>
        <w:bottom w:val="none" w:sz="0" w:space="0" w:color="auto"/>
        <w:right w:val="none" w:sz="0" w:space="0" w:color="auto"/>
      </w:divBdr>
    </w:div>
    <w:div w:id="1570455303">
      <w:bodyDiv w:val="1"/>
      <w:marLeft w:val="0"/>
      <w:marRight w:val="0"/>
      <w:marTop w:val="0"/>
      <w:marBottom w:val="0"/>
      <w:divBdr>
        <w:top w:val="none" w:sz="0" w:space="0" w:color="auto"/>
        <w:left w:val="none" w:sz="0" w:space="0" w:color="auto"/>
        <w:bottom w:val="none" w:sz="0" w:space="0" w:color="auto"/>
        <w:right w:val="none" w:sz="0" w:space="0" w:color="auto"/>
      </w:divBdr>
    </w:div>
    <w:div w:id="1571382677">
      <w:bodyDiv w:val="1"/>
      <w:marLeft w:val="0"/>
      <w:marRight w:val="0"/>
      <w:marTop w:val="0"/>
      <w:marBottom w:val="0"/>
      <w:divBdr>
        <w:top w:val="none" w:sz="0" w:space="0" w:color="auto"/>
        <w:left w:val="none" w:sz="0" w:space="0" w:color="auto"/>
        <w:bottom w:val="none" w:sz="0" w:space="0" w:color="auto"/>
        <w:right w:val="none" w:sz="0" w:space="0" w:color="auto"/>
      </w:divBdr>
    </w:div>
    <w:div w:id="1571621084">
      <w:bodyDiv w:val="1"/>
      <w:marLeft w:val="0"/>
      <w:marRight w:val="0"/>
      <w:marTop w:val="0"/>
      <w:marBottom w:val="0"/>
      <w:divBdr>
        <w:top w:val="none" w:sz="0" w:space="0" w:color="auto"/>
        <w:left w:val="none" w:sz="0" w:space="0" w:color="auto"/>
        <w:bottom w:val="none" w:sz="0" w:space="0" w:color="auto"/>
        <w:right w:val="none" w:sz="0" w:space="0" w:color="auto"/>
      </w:divBdr>
    </w:div>
    <w:div w:id="1574509347">
      <w:bodyDiv w:val="1"/>
      <w:marLeft w:val="0"/>
      <w:marRight w:val="0"/>
      <w:marTop w:val="0"/>
      <w:marBottom w:val="0"/>
      <w:divBdr>
        <w:top w:val="none" w:sz="0" w:space="0" w:color="auto"/>
        <w:left w:val="none" w:sz="0" w:space="0" w:color="auto"/>
        <w:bottom w:val="none" w:sz="0" w:space="0" w:color="auto"/>
        <w:right w:val="none" w:sz="0" w:space="0" w:color="auto"/>
      </w:divBdr>
    </w:div>
    <w:div w:id="1578322920">
      <w:bodyDiv w:val="1"/>
      <w:marLeft w:val="0"/>
      <w:marRight w:val="0"/>
      <w:marTop w:val="0"/>
      <w:marBottom w:val="0"/>
      <w:divBdr>
        <w:top w:val="none" w:sz="0" w:space="0" w:color="auto"/>
        <w:left w:val="none" w:sz="0" w:space="0" w:color="auto"/>
        <w:bottom w:val="none" w:sz="0" w:space="0" w:color="auto"/>
        <w:right w:val="none" w:sz="0" w:space="0" w:color="auto"/>
      </w:divBdr>
    </w:div>
    <w:div w:id="1594046669">
      <w:bodyDiv w:val="1"/>
      <w:marLeft w:val="0"/>
      <w:marRight w:val="0"/>
      <w:marTop w:val="0"/>
      <w:marBottom w:val="0"/>
      <w:divBdr>
        <w:top w:val="none" w:sz="0" w:space="0" w:color="auto"/>
        <w:left w:val="none" w:sz="0" w:space="0" w:color="auto"/>
        <w:bottom w:val="none" w:sz="0" w:space="0" w:color="auto"/>
        <w:right w:val="none" w:sz="0" w:space="0" w:color="auto"/>
      </w:divBdr>
    </w:div>
    <w:div w:id="1597715009">
      <w:bodyDiv w:val="1"/>
      <w:marLeft w:val="0"/>
      <w:marRight w:val="0"/>
      <w:marTop w:val="0"/>
      <w:marBottom w:val="0"/>
      <w:divBdr>
        <w:top w:val="none" w:sz="0" w:space="0" w:color="auto"/>
        <w:left w:val="none" w:sz="0" w:space="0" w:color="auto"/>
        <w:bottom w:val="none" w:sz="0" w:space="0" w:color="auto"/>
        <w:right w:val="none" w:sz="0" w:space="0" w:color="auto"/>
      </w:divBdr>
    </w:div>
    <w:div w:id="1598319826">
      <w:bodyDiv w:val="1"/>
      <w:marLeft w:val="0"/>
      <w:marRight w:val="0"/>
      <w:marTop w:val="0"/>
      <w:marBottom w:val="0"/>
      <w:divBdr>
        <w:top w:val="none" w:sz="0" w:space="0" w:color="auto"/>
        <w:left w:val="none" w:sz="0" w:space="0" w:color="auto"/>
        <w:bottom w:val="none" w:sz="0" w:space="0" w:color="auto"/>
        <w:right w:val="none" w:sz="0" w:space="0" w:color="auto"/>
      </w:divBdr>
    </w:div>
    <w:div w:id="1600262048">
      <w:bodyDiv w:val="1"/>
      <w:marLeft w:val="0"/>
      <w:marRight w:val="0"/>
      <w:marTop w:val="0"/>
      <w:marBottom w:val="0"/>
      <w:divBdr>
        <w:top w:val="none" w:sz="0" w:space="0" w:color="auto"/>
        <w:left w:val="none" w:sz="0" w:space="0" w:color="auto"/>
        <w:bottom w:val="none" w:sz="0" w:space="0" w:color="auto"/>
        <w:right w:val="none" w:sz="0" w:space="0" w:color="auto"/>
      </w:divBdr>
    </w:div>
    <w:div w:id="1601059003">
      <w:bodyDiv w:val="1"/>
      <w:marLeft w:val="0"/>
      <w:marRight w:val="0"/>
      <w:marTop w:val="0"/>
      <w:marBottom w:val="0"/>
      <w:divBdr>
        <w:top w:val="none" w:sz="0" w:space="0" w:color="auto"/>
        <w:left w:val="none" w:sz="0" w:space="0" w:color="auto"/>
        <w:bottom w:val="none" w:sz="0" w:space="0" w:color="auto"/>
        <w:right w:val="none" w:sz="0" w:space="0" w:color="auto"/>
      </w:divBdr>
    </w:div>
    <w:div w:id="1605454520">
      <w:bodyDiv w:val="1"/>
      <w:marLeft w:val="0"/>
      <w:marRight w:val="0"/>
      <w:marTop w:val="0"/>
      <w:marBottom w:val="0"/>
      <w:divBdr>
        <w:top w:val="none" w:sz="0" w:space="0" w:color="auto"/>
        <w:left w:val="none" w:sz="0" w:space="0" w:color="auto"/>
        <w:bottom w:val="none" w:sz="0" w:space="0" w:color="auto"/>
        <w:right w:val="none" w:sz="0" w:space="0" w:color="auto"/>
      </w:divBdr>
    </w:div>
    <w:div w:id="1606839381">
      <w:bodyDiv w:val="1"/>
      <w:marLeft w:val="0"/>
      <w:marRight w:val="0"/>
      <w:marTop w:val="0"/>
      <w:marBottom w:val="0"/>
      <w:divBdr>
        <w:top w:val="none" w:sz="0" w:space="0" w:color="auto"/>
        <w:left w:val="none" w:sz="0" w:space="0" w:color="auto"/>
        <w:bottom w:val="none" w:sz="0" w:space="0" w:color="auto"/>
        <w:right w:val="none" w:sz="0" w:space="0" w:color="auto"/>
      </w:divBdr>
    </w:div>
    <w:div w:id="1614558839">
      <w:bodyDiv w:val="1"/>
      <w:marLeft w:val="0"/>
      <w:marRight w:val="0"/>
      <w:marTop w:val="0"/>
      <w:marBottom w:val="0"/>
      <w:divBdr>
        <w:top w:val="none" w:sz="0" w:space="0" w:color="auto"/>
        <w:left w:val="none" w:sz="0" w:space="0" w:color="auto"/>
        <w:bottom w:val="none" w:sz="0" w:space="0" w:color="auto"/>
        <w:right w:val="none" w:sz="0" w:space="0" w:color="auto"/>
      </w:divBdr>
    </w:div>
    <w:div w:id="1614903431">
      <w:bodyDiv w:val="1"/>
      <w:marLeft w:val="0"/>
      <w:marRight w:val="0"/>
      <w:marTop w:val="0"/>
      <w:marBottom w:val="0"/>
      <w:divBdr>
        <w:top w:val="none" w:sz="0" w:space="0" w:color="auto"/>
        <w:left w:val="none" w:sz="0" w:space="0" w:color="auto"/>
        <w:bottom w:val="none" w:sz="0" w:space="0" w:color="auto"/>
        <w:right w:val="none" w:sz="0" w:space="0" w:color="auto"/>
      </w:divBdr>
    </w:div>
    <w:div w:id="1617523382">
      <w:bodyDiv w:val="1"/>
      <w:marLeft w:val="0"/>
      <w:marRight w:val="0"/>
      <w:marTop w:val="0"/>
      <w:marBottom w:val="0"/>
      <w:divBdr>
        <w:top w:val="none" w:sz="0" w:space="0" w:color="auto"/>
        <w:left w:val="none" w:sz="0" w:space="0" w:color="auto"/>
        <w:bottom w:val="none" w:sz="0" w:space="0" w:color="auto"/>
        <w:right w:val="none" w:sz="0" w:space="0" w:color="auto"/>
      </w:divBdr>
    </w:div>
    <w:div w:id="1619950299">
      <w:bodyDiv w:val="1"/>
      <w:marLeft w:val="0"/>
      <w:marRight w:val="0"/>
      <w:marTop w:val="0"/>
      <w:marBottom w:val="0"/>
      <w:divBdr>
        <w:top w:val="none" w:sz="0" w:space="0" w:color="auto"/>
        <w:left w:val="none" w:sz="0" w:space="0" w:color="auto"/>
        <w:bottom w:val="none" w:sz="0" w:space="0" w:color="auto"/>
        <w:right w:val="none" w:sz="0" w:space="0" w:color="auto"/>
      </w:divBdr>
    </w:div>
    <w:div w:id="1620406403">
      <w:bodyDiv w:val="1"/>
      <w:marLeft w:val="0"/>
      <w:marRight w:val="0"/>
      <w:marTop w:val="0"/>
      <w:marBottom w:val="0"/>
      <w:divBdr>
        <w:top w:val="none" w:sz="0" w:space="0" w:color="auto"/>
        <w:left w:val="none" w:sz="0" w:space="0" w:color="auto"/>
        <w:bottom w:val="none" w:sz="0" w:space="0" w:color="auto"/>
        <w:right w:val="none" w:sz="0" w:space="0" w:color="auto"/>
      </w:divBdr>
    </w:div>
    <w:div w:id="1621914096">
      <w:bodyDiv w:val="1"/>
      <w:marLeft w:val="0"/>
      <w:marRight w:val="0"/>
      <w:marTop w:val="0"/>
      <w:marBottom w:val="0"/>
      <w:divBdr>
        <w:top w:val="none" w:sz="0" w:space="0" w:color="auto"/>
        <w:left w:val="none" w:sz="0" w:space="0" w:color="auto"/>
        <w:bottom w:val="none" w:sz="0" w:space="0" w:color="auto"/>
        <w:right w:val="none" w:sz="0" w:space="0" w:color="auto"/>
      </w:divBdr>
    </w:div>
    <w:div w:id="1631353606">
      <w:bodyDiv w:val="1"/>
      <w:marLeft w:val="0"/>
      <w:marRight w:val="0"/>
      <w:marTop w:val="0"/>
      <w:marBottom w:val="0"/>
      <w:divBdr>
        <w:top w:val="none" w:sz="0" w:space="0" w:color="auto"/>
        <w:left w:val="none" w:sz="0" w:space="0" w:color="auto"/>
        <w:bottom w:val="none" w:sz="0" w:space="0" w:color="auto"/>
        <w:right w:val="none" w:sz="0" w:space="0" w:color="auto"/>
      </w:divBdr>
    </w:div>
    <w:div w:id="1633514672">
      <w:bodyDiv w:val="1"/>
      <w:marLeft w:val="0"/>
      <w:marRight w:val="0"/>
      <w:marTop w:val="0"/>
      <w:marBottom w:val="0"/>
      <w:divBdr>
        <w:top w:val="none" w:sz="0" w:space="0" w:color="auto"/>
        <w:left w:val="none" w:sz="0" w:space="0" w:color="auto"/>
        <w:bottom w:val="none" w:sz="0" w:space="0" w:color="auto"/>
        <w:right w:val="none" w:sz="0" w:space="0" w:color="auto"/>
      </w:divBdr>
    </w:div>
    <w:div w:id="1635863114">
      <w:bodyDiv w:val="1"/>
      <w:marLeft w:val="0"/>
      <w:marRight w:val="0"/>
      <w:marTop w:val="0"/>
      <w:marBottom w:val="0"/>
      <w:divBdr>
        <w:top w:val="none" w:sz="0" w:space="0" w:color="auto"/>
        <w:left w:val="none" w:sz="0" w:space="0" w:color="auto"/>
        <w:bottom w:val="none" w:sz="0" w:space="0" w:color="auto"/>
        <w:right w:val="none" w:sz="0" w:space="0" w:color="auto"/>
      </w:divBdr>
    </w:div>
    <w:div w:id="1638532529">
      <w:bodyDiv w:val="1"/>
      <w:marLeft w:val="0"/>
      <w:marRight w:val="0"/>
      <w:marTop w:val="0"/>
      <w:marBottom w:val="0"/>
      <w:divBdr>
        <w:top w:val="none" w:sz="0" w:space="0" w:color="auto"/>
        <w:left w:val="none" w:sz="0" w:space="0" w:color="auto"/>
        <w:bottom w:val="none" w:sz="0" w:space="0" w:color="auto"/>
        <w:right w:val="none" w:sz="0" w:space="0" w:color="auto"/>
      </w:divBdr>
      <w:divsChild>
        <w:div w:id="1933854377">
          <w:marLeft w:val="0"/>
          <w:marRight w:val="0"/>
          <w:marTop w:val="0"/>
          <w:marBottom w:val="0"/>
          <w:divBdr>
            <w:top w:val="none" w:sz="0" w:space="0" w:color="auto"/>
            <w:left w:val="none" w:sz="0" w:space="0" w:color="auto"/>
            <w:bottom w:val="none" w:sz="0" w:space="0" w:color="auto"/>
            <w:right w:val="none" w:sz="0" w:space="0" w:color="auto"/>
          </w:divBdr>
        </w:div>
      </w:divsChild>
    </w:div>
    <w:div w:id="1639846704">
      <w:bodyDiv w:val="1"/>
      <w:marLeft w:val="0"/>
      <w:marRight w:val="0"/>
      <w:marTop w:val="0"/>
      <w:marBottom w:val="0"/>
      <w:divBdr>
        <w:top w:val="none" w:sz="0" w:space="0" w:color="auto"/>
        <w:left w:val="none" w:sz="0" w:space="0" w:color="auto"/>
        <w:bottom w:val="none" w:sz="0" w:space="0" w:color="auto"/>
        <w:right w:val="none" w:sz="0" w:space="0" w:color="auto"/>
      </w:divBdr>
    </w:div>
    <w:div w:id="1641154959">
      <w:bodyDiv w:val="1"/>
      <w:marLeft w:val="0"/>
      <w:marRight w:val="0"/>
      <w:marTop w:val="0"/>
      <w:marBottom w:val="0"/>
      <w:divBdr>
        <w:top w:val="none" w:sz="0" w:space="0" w:color="auto"/>
        <w:left w:val="none" w:sz="0" w:space="0" w:color="auto"/>
        <w:bottom w:val="none" w:sz="0" w:space="0" w:color="auto"/>
        <w:right w:val="none" w:sz="0" w:space="0" w:color="auto"/>
      </w:divBdr>
    </w:div>
    <w:div w:id="1648703159">
      <w:bodyDiv w:val="1"/>
      <w:marLeft w:val="0"/>
      <w:marRight w:val="0"/>
      <w:marTop w:val="0"/>
      <w:marBottom w:val="0"/>
      <w:divBdr>
        <w:top w:val="none" w:sz="0" w:space="0" w:color="auto"/>
        <w:left w:val="none" w:sz="0" w:space="0" w:color="auto"/>
        <w:bottom w:val="none" w:sz="0" w:space="0" w:color="auto"/>
        <w:right w:val="none" w:sz="0" w:space="0" w:color="auto"/>
      </w:divBdr>
    </w:div>
    <w:div w:id="1650329926">
      <w:bodyDiv w:val="1"/>
      <w:marLeft w:val="0"/>
      <w:marRight w:val="0"/>
      <w:marTop w:val="0"/>
      <w:marBottom w:val="0"/>
      <w:divBdr>
        <w:top w:val="none" w:sz="0" w:space="0" w:color="auto"/>
        <w:left w:val="none" w:sz="0" w:space="0" w:color="auto"/>
        <w:bottom w:val="none" w:sz="0" w:space="0" w:color="auto"/>
        <w:right w:val="none" w:sz="0" w:space="0" w:color="auto"/>
      </w:divBdr>
    </w:div>
    <w:div w:id="1652175955">
      <w:bodyDiv w:val="1"/>
      <w:marLeft w:val="0"/>
      <w:marRight w:val="0"/>
      <w:marTop w:val="0"/>
      <w:marBottom w:val="0"/>
      <w:divBdr>
        <w:top w:val="none" w:sz="0" w:space="0" w:color="auto"/>
        <w:left w:val="none" w:sz="0" w:space="0" w:color="auto"/>
        <w:bottom w:val="none" w:sz="0" w:space="0" w:color="auto"/>
        <w:right w:val="none" w:sz="0" w:space="0" w:color="auto"/>
      </w:divBdr>
    </w:div>
    <w:div w:id="1667398326">
      <w:bodyDiv w:val="1"/>
      <w:marLeft w:val="0"/>
      <w:marRight w:val="0"/>
      <w:marTop w:val="0"/>
      <w:marBottom w:val="0"/>
      <w:divBdr>
        <w:top w:val="none" w:sz="0" w:space="0" w:color="auto"/>
        <w:left w:val="none" w:sz="0" w:space="0" w:color="auto"/>
        <w:bottom w:val="none" w:sz="0" w:space="0" w:color="auto"/>
        <w:right w:val="none" w:sz="0" w:space="0" w:color="auto"/>
      </w:divBdr>
    </w:div>
    <w:div w:id="1671642089">
      <w:bodyDiv w:val="1"/>
      <w:marLeft w:val="0"/>
      <w:marRight w:val="0"/>
      <w:marTop w:val="0"/>
      <w:marBottom w:val="0"/>
      <w:divBdr>
        <w:top w:val="none" w:sz="0" w:space="0" w:color="auto"/>
        <w:left w:val="none" w:sz="0" w:space="0" w:color="auto"/>
        <w:bottom w:val="none" w:sz="0" w:space="0" w:color="auto"/>
        <w:right w:val="none" w:sz="0" w:space="0" w:color="auto"/>
      </w:divBdr>
    </w:div>
    <w:div w:id="1672024100">
      <w:bodyDiv w:val="1"/>
      <w:marLeft w:val="0"/>
      <w:marRight w:val="0"/>
      <w:marTop w:val="0"/>
      <w:marBottom w:val="0"/>
      <w:divBdr>
        <w:top w:val="none" w:sz="0" w:space="0" w:color="auto"/>
        <w:left w:val="none" w:sz="0" w:space="0" w:color="auto"/>
        <w:bottom w:val="none" w:sz="0" w:space="0" w:color="auto"/>
        <w:right w:val="none" w:sz="0" w:space="0" w:color="auto"/>
      </w:divBdr>
    </w:div>
    <w:div w:id="1673214849">
      <w:bodyDiv w:val="1"/>
      <w:marLeft w:val="0"/>
      <w:marRight w:val="0"/>
      <w:marTop w:val="0"/>
      <w:marBottom w:val="0"/>
      <w:divBdr>
        <w:top w:val="none" w:sz="0" w:space="0" w:color="auto"/>
        <w:left w:val="none" w:sz="0" w:space="0" w:color="auto"/>
        <w:bottom w:val="none" w:sz="0" w:space="0" w:color="auto"/>
        <w:right w:val="none" w:sz="0" w:space="0" w:color="auto"/>
      </w:divBdr>
    </w:div>
    <w:div w:id="1674184660">
      <w:bodyDiv w:val="1"/>
      <w:marLeft w:val="0"/>
      <w:marRight w:val="0"/>
      <w:marTop w:val="0"/>
      <w:marBottom w:val="0"/>
      <w:divBdr>
        <w:top w:val="none" w:sz="0" w:space="0" w:color="auto"/>
        <w:left w:val="none" w:sz="0" w:space="0" w:color="auto"/>
        <w:bottom w:val="none" w:sz="0" w:space="0" w:color="auto"/>
        <w:right w:val="none" w:sz="0" w:space="0" w:color="auto"/>
      </w:divBdr>
    </w:div>
    <w:div w:id="1676223795">
      <w:bodyDiv w:val="1"/>
      <w:marLeft w:val="0"/>
      <w:marRight w:val="0"/>
      <w:marTop w:val="0"/>
      <w:marBottom w:val="0"/>
      <w:divBdr>
        <w:top w:val="none" w:sz="0" w:space="0" w:color="auto"/>
        <w:left w:val="none" w:sz="0" w:space="0" w:color="auto"/>
        <w:bottom w:val="none" w:sz="0" w:space="0" w:color="auto"/>
        <w:right w:val="none" w:sz="0" w:space="0" w:color="auto"/>
      </w:divBdr>
    </w:div>
    <w:div w:id="1679035772">
      <w:bodyDiv w:val="1"/>
      <w:marLeft w:val="0"/>
      <w:marRight w:val="0"/>
      <w:marTop w:val="0"/>
      <w:marBottom w:val="0"/>
      <w:divBdr>
        <w:top w:val="none" w:sz="0" w:space="0" w:color="auto"/>
        <w:left w:val="none" w:sz="0" w:space="0" w:color="auto"/>
        <w:bottom w:val="none" w:sz="0" w:space="0" w:color="auto"/>
        <w:right w:val="none" w:sz="0" w:space="0" w:color="auto"/>
      </w:divBdr>
    </w:div>
    <w:div w:id="1680352118">
      <w:bodyDiv w:val="1"/>
      <w:marLeft w:val="0"/>
      <w:marRight w:val="0"/>
      <w:marTop w:val="0"/>
      <w:marBottom w:val="0"/>
      <w:divBdr>
        <w:top w:val="none" w:sz="0" w:space="0" w:color="auto"/>
        <w:left w:val="none" w:sz="0" w:space="0" w:color="auto"/>
        <w:bottom w:val="none" w:sz="0" w:space="0" w:color="auto"/>
        <w:right w:val="none" w:sz="0" w:space="0" w:color="auto"/>
      </w:divBdr>
    </w:div>
    <w:div w:id="1687290864">
      <w:bodyDiv w:val="1"/>
      <w:marLeft w:val="0"/>
      <w:marRight w:val="0"/>
      <w:marTop w:val="0"/>
      <w:marBottom w:val="0"/>
      <w:divBdr>
        <w:top w:val="none" w:sz="0" w:space="0" w:color="auto"/>
        <w:left w:val="none" w:sz="0" w:space="0" w:color="auto"/>
        <w:bottom w:val="none" w:sz="0" w:space="0" w:color="auto"/>
        <w:right w:val="none" w:sz="0" w:space="0" w:color="auto"/>
      </w:divBdr>
    </w:div>
    <w:div w:id="1691493584">
      <w:bodyDiv w:val="1"/>
      <w:marLeft w:val="0"/>
      <w:marRight w:val="0"/>
      <w:marTop w:val="0"/>
      <w:marBottom w:val="0"/>
      <w:divBdr>
        <w:top w:val="none" w:sz="0" w:space="0" w:color="auto"/>
        <w:left w:val="none" w:sz="0" w:space="0" w:color="auto"/>
        <w:bottom w:val="none" w:sz="0" w:space="0" w:color="auto"/>
        <w:right w:val="none" w:sz="0" w:space="0" w:color="auto"/>
      </w:divBdr>
    </w:div>
    <w:div w:id="1691950371">
      <w:bodyDiv w:val="1"/>
      <w:marLeft w:val="0"/>
      <w:marRight w:val="0"/>
      <w:marTop w:val="0"/>
      <w:marBottom w:val="0"/>
      <w:divBdr>
        <w:top w:val="none" w:sz="0" w:space="0" w:color="auto"/>
        <w:left w:val="none" w:sz="0" w:space="0" w:color="auto"/>
        <w:bottom w:val="none" w:sz="0" w:space="0" w:color="auto"/>
        <w:right w:val="none" w:sz="0" w:space="0" w:color="auto"/>
      </w:divBdr>
    </w:div>
    <w:div w:id="1697458472">
      <w:bodyDiv w:val="1"/>
      <w:marLeft w:val="0"/>
      <w:marRight w:val="0"/>
      <w:marTop w:val="0"/>
      <w:marBottom w:val="0"/>
      <w:divBdr>
        <w:top w:val="none" w:sz="0" w:space="0" w:color="auto"/>
        <w:left w:val="none" w:sz="0" w:space="0" w:color="auto"/>
        <w:bottom w:val="none" w:sz="0" w:space="0" w:color="auto"/>
        <w:right w:val="none" w:sz="0" w:space="0" w:color="auto"/>
      </w:divBdr>
    </w:div>
    <w:div w:id="1701323937">
      <w:bodyDiv w:val="1"/>
      <w:marLeft w:val="0"/>
      <w:marRight w:val="0"/>
      <w:marTop w:val="0"/>
      <w:marBottom w:val="0"/>
      <w:divBdr>
        <w:top w:val="none" w:sz="0" w:space="0" w:color="auto"/>
        <w:left w:val="none" w:sz="0" w:space="0" w:color="auto"/>
        <w:bottom w:val="none" w:sz="0" w:space="0" w:color="auto"/>
        <w:right w:val="none" w:sz="0" w:space="0" w:color="auto"/>
      </w:divBdr>
    </w:div>
    <w:div w:id="1704673193">
      <w:bodyDiv w:val="1"/>
      <w:marLeft w:val="0"/>
      <w:marRight w:val="0"/>
      <w:marTop w:val="0"/>
      <w:marBottom w:val="0"/>
      <w:divBdr>
        <w:top w:val="none" w:sz="0" w:space="0" w:color="auto"/>
        <w:left w:val="none" w:sz="0" w:space="0" w:color="auto"/>
        <w:bottom w:val="none" w:sz="0" w:space="0" w:color="auto"/>
        <w:right w:val="none" w:sz="0" w:space="0" w:color="auto"/>
      </w:divBdr>
    </w:div>
    <w:div w:id="1705013687">
      <w:bodyDiv w:val="1"/>
      <w:marLeft w:val="0"/>
      <w:marRight w:val="0"/>
      <w:marTop w:val="0"/>
      <w:marBottom w:val="0"/>
      <w:divBdr>
        <w:top w:val="none" w:sz="0" w:space="0" w:color="auto"/>
        <w:left w:val="none" w:sz="0" w:space="0" w:color="auto"/>
        <w:bottom w:val="none" w:sz="0" w:space="0" w:color="auto"/>
        <w:right w:val="none" w:sz="0" w:space="0" w:color="auto"/>
      </w:divBdr>
    </w:div>
    <w:div w:id="1705475295">
      <w:bodyDiv w:val="1"/>
      <w:marLeft w:val="0"/>
      <w:marRight w:val="0"/>
      <w:marTop w:val="0"/>
      <w:marBottom w:val="0"/>
      <w:divBdr>
        <w:top w:val="none" w:sz="0" w:space="0" w:color="auto"/>
        <w:left w:val="none" w:sz="0" w:space="0" w:color="auto"/>
        <w:bottom w:val="none" w:sz="0" w:space="0" w:color="auto"/>
        <w:right w:val="none" w:sz="0" w:space="0" w:color="auto"/>
      </w:divBdr>
    </w:div>
    <w:div w:id="1707482125">
      <w:bodyDiv w:val="1"/>
      <w:marLeft w:val="0"/>
      <w:marRight w:val="0"/>
      <w:marTop w:val="0"/>
      <w:marBottom w:val="0"/>
      <w:divBdr>
        <w:top w:val="none" w:sz="0" w:space="0" w:color="auto"/>
        <w:left w:val="none" w:sz="0" w:space="0" w:color="auto"/>
        <w:bottom w:val="none" w:sz="0" w:space="0" w:color="auto"/>
        <w:right w:val="none" w:sz="0" w:space="0" w:color="auto"/>
      </w:divBdr>
    </w:div>
    <w:div w:id="1718505419">
      <w:bodyDiv w:val="1"/>
      <w:marLeft w:val="0"/>
      <w:marRight w:val="0"/>
      <w:marTop w:val="0"/>
      <w:marBottom w:val="0"/>
      <w:divBdr>
        <w:top w:val="none" w:sz="0" w:space="0" w:color="auto"/>
        <w:left w:val="none" w:sz="0" w:space="0" w:color="auto"/>
        <w:bottom w:val="none" w:sz="0" w:space="0" w:color="auto"/>
        <w:right w:val="none" w:sz="0" w:space="0" w:color="auto"/>
      </w:divBdr>
    </w:div>
    <w:div w:id="1719163670">
      <w:bodyDiv w:val="1"/>
      <w:marLeft w:val="0"/>
      <w:marRight w:val="0"/>
      <w:marTop w:val="0"/>
      <w:marBottom w:val="0"/>
      <w:divBdr>
        <w:top w:val="none" w:sz="0" w:space="0" w:color="auto"/>
        <w:left w:val="none" w:sz="0" w:space="0" w:color="auto"/>
        <w:bottom w:val="none" w:sz="0" w:space="0" w:color="auto"/>
        <w:right w:val="none" w:sz="0" w:space="0" w:color="auto"/>
      </w:divBdr>
    </w:div>
    <w:div w:id="1721973932">
      <w:bodyDiv w:val="1"/>
      <w:marLeft w:val="0"/>
      <w:marRight w:val="0"/>
      <w:marTop w:val="0"/>
      <w:marBottom w:val="0"/>
      <w:divBdr>
        <w:top w:val="none" w:sz="0" w:space="0" w:color="auto"/>
        <w:left w:val="none" w:sz="0" w:space="0" w:color="auto"/>
        <w:bottom w:val="none" w:sz="0" w:space="0" w:color="auto"/>
        <w:right w:val="none" w:sz="0" w:space="0" w:color="auto"/>
      </w:divBdr>
    </w:div>
    <w:div w:id="1723863895">
      <w:bodyDiv w:val="1"/>
      <w:marLeft w:val="0"/>
      <w:marRight w:val="0"/>
      <w:marTop w:val="0"/>
      <w:marBottom w:val="0"/>
      <w:divBdr>
        <w:top w:val="none" w:sz="0" w:space="0" w:color="auto"/>
        <w:left w:val="none" w:sz="0" w:space="0" w:color="auto"/>
        <w:bottom w:val="none" w:sz="0" w:space="0" w:color="auto"/>
        <w:right w:val="none" w:sz="0" w:space="0" w:color="auto"/>
      </w:divBdr>
    </w:div>
    <w:div w:id="1724796010">
      <w:bodyDiv w:val="1"/>
      <w:marLeft w:val="0"/>
      <w:marRight w:val="0"/>
      <w:marTop w:val="0"/>
      <w:marBottom w:val="0"/>
      <w:divBdr>
        <w:top w:val="none" w:sz="0" w:space="0" w:color="auto"/>
        <w:left w:val="none" w:sz="0" w:space="0" w:color="auto"/>
        <w:bottom w:val="none" w:sz="0" w:space="0" w:color="auto"/>
        <w:right w:val="none" w:sz="0" w:space="0" w:color="auto"/>
      </w:divBdr>
    </w:div>
    <w:div w:id="1726219987">
      <w:bodyDiv w:val="1"/>
      <w:marLeft w:val="0"/>
      <w:marRight w:val="0"/>
      <w:marTop w:val="0"/>
      <w:marBottom w:val="0"/>
      <w:divBdr>
        <w:top w:val="none" w:sz="0" w:space="0" w:color="auto"/>
        <w:left w:val="none" w:sz="0" w:space="0" w:color="auto"/>
        <w:bottom w:val="none" w:sz="0" w:space="0" w:color="auto"/>
        <w:right w:val="none" w:sz="0" w:space="0" w:color="auto"/>
      </w:divBdr>
    </w:div>
    <w:div w:id="1726951926">
      <w:bodyDiv w:val="1"/>
      <w:marLeft w:val="0"/>
      <w:marRight w:val="0"/>
      <w:marTop w:val="0"/>
      <w:marBottom w:val="0"/>
      <w:divBdr>
        <w:top w:val="none" w:sz="0" w:space="0" w:color="auto"/>
        <w:left w:val="none" w:sz="0" w:space="0" w:color="auto"/>
        <w:bottom w:val="none" w:sz="0" w:space="0" w:color="auto"/>
        <w:right w:val="none" w:sz="0" w:space="0" w:color="auto"/>
      </w:divBdr>
    </w:div>
    <w:div w:id="1727140401">
      <w:bodyDiv w:val="1"/>
      <w:marLeft w:val="0"/>
      <w:marRight w:val="0"/>
      <w:marTop w:val="0"/>
      <w:marBottom w:val="0"/>
      <w:divBdr>
        <w:top w:val="none" w:sz="0" w:space="0" w:color="auto"/>
        <w:left w:val="none" w:sz="0" w:space="0" w:color="auto"/>
        <w:bottom w:val="none" w:sz="0" w:space="0" w:color="auto"/>
        <w:right w:val="none" w:sz="0" w:space="0" w:color="auto"/>
      </w:divBdr>
    </w:div>
    <w:div w:id="1731731925">
      <w:bodyDiv w:val="1"/>
      <w:marLeft w:val="0"/>
      <w:marRight w:val="0"/>
      <w:marTop w:val="0"/>
      <w:marBottom w:val="0"/>
      <w:divBdr>
        <w:top w:val="none" w:sz="0" w:space="0" w:color="auto"/>
        <w:left w:val="none" w:sz="0" w:space="0" w:color="auto"/>
        <w:bottom w:val="none" w:sz="0" w:space="0" w:color="auto"/>
        <w:right w:val="none" w:sz="0" w:space="0" w:color="auto"/>
      </w:divBdr>
    </w:div>
    <w:div w:id="1732575724">
      <w:bodyDiv w:val="1"/>
      <w:marLeft w:val="0"/>
      <w:marRight w:val="0"/>
      <w:marTop w:val="0"/>
      <w:marBottom w:val="0"/>
      <w:divBdr>
        <w:top w:val="none" w:sz="0" w:space="0" w:color="auto"/>
        <w:left w:val="none" w:sz="0" w:space="0" w:color="auto"/>
        <w:bottom w:val="none" w:sz="0" w:space="0" w:color="auto"/>
        <w:right w:val="none" w:sz="0" w:space="0" w:color="auto"/>
      </w:divBdr>
    </w:div>
    <w:div w:id="1739472404">
      <w:bodyDiv w:val="1"/>
      <w:marLeft w:val="0"/>
      <w:marRight w:val="0"/>
      <w:marTop w:val="0"/>
      <w:marBottom w:val="0"/>
      <w:divBdr>
        <w:top w:val="none" w:sz="0" w:space="0" w:color="auto"/>
        <w:left w:val="none" w:sz="0" w:space="0" w:color="auto"/>
        <w:bottom w:val="none" w:sz="0" w:space="0" w:color="auto"/>
        <w:right w:val="none" w:sz="0" w:space="0" w:color="auto"/>
      </w:divBdr>
    </w:div>
    <w:div w:id="1743017580">
      <w:bodyDiv w:val="1"/>
      <w:marLeft w:val="0"/>
      <w:marRight w:val="0"/>
      <w:marTop w:val="0"/>
      <w:marBottom w:val="0"/>
      <w:divBdr>
        <w:top w:val="none" w:sz="0" w:space="0" w:color="auto"/>
        <w:left w:val="none" w:sz="0" w:space="0" w:color="auto"/>
        <w:bottom w:val="none" w:sz="0" w:space="0" w:color="auto"/>
        <w:right w:val="none" w:sz="0" w:space="0" w:color="auto"/>
      </w:divBdr>
    </w:div>
    <w:div w:id="1747608770">
      <w:bodyDiv w:val="1"/>
      <w:marLeft w:val="0"/>
      <w:marRight w:val="0"/>
      <w:marTop w:val="0"/>
      <w:marBottom w:val="0"/>
      <w:divBdr>
        <w:top w:val="none" w:sz="0" w:space="0" w:color="auto"/>
        <w:left w:val="none" w:sz="0" w:space="0" w:color="auto"/>
        <w:bottom w:val="none" w:sz="0" w:space="0" w:color="auto"/>
        <w:right w:val="none" w:sz="0" w:space="0" w:color="auto"/>
      </w:divBdr>
    </w:div>
    <w:div w:id="1752776425">
      <w:bodyDiv w:val="1"/>
      <w:marLeft w:val="0"/>
      <w:marRight w:val="0"/>
      <w:marTop w:val="0"/>
      <w:marBottom w:val="0"/>
      <w:divBdr>
        <w:top w:val="none" w:sz="0" w:space="0" w:color="auto"/>
        <w:left w:val="none" w:sz="0" w:space="0" w:color="auto"/>
        <w:bottom w:val="none" w:sz="0" w:space="0" w:color="auto"/>
        <w:right w:val="none" w:sz="0" w:space="0" w:color="auto"/>
      </w:divBdr>
    </w:div>
    <w:div w:id="1755201546">
      <w:bodyDiv w:val="1"/>
      <w:marLeft w:val="0"/>
      <w:marRight w:val="0"/>
      <w:marTop w:val="0"/>
      <w:marBottom w:val="0"/>
      <w:divBdr>
        <w:top w:val="none" w:sz="0" w:space="0" w:color="auto"/>
        <w:left w:val="none" w:sz="0" w:space="0" w:color="auto"/>
        <w:bottom w:val="none" w:sz="0" w:space="0" w:color="auto"/>
        <w:right w:val="none" w:sz="0" w:space="0" w:color="auto"/>
      </w:divBdr>
    </w:div>
    <w:div w:id="1756588896">
      <w:bodyDiv w:val="1"/>
      <w:marLeft w:val="0"/>
      <w:marRight w:val="0"/>
      <w:marTop w:val="0"/>
      <w:marBottom w:val="0"/>
      <w:divBdr>
        <w:top w:val="none" w:sz="0" w:space="0" w:color="auto"/>
        <w:left w:val="none" w:sz="0" w:space="0" w:color="auto"/>
        <w:bottom w:val="none" w:sz="0" w:space="0" w:color="auto"/>
        <w:right w:val="none" w:sz="0" w:space="0" w:color="auto"/>
      </w:divBdr>
    </w:div>
    <w:div w:id="1758019419">
      <w:bodyDiv w:val="1"/>
      <w:marLeft w:val="0"/>
      <w:marRight w:val="0"/>
      <w:marTop w:val="0"/>
      <w:marBottom w:val="0"/>
      <w:divBdr>
        <w:top w:val="none" w:sz="0" w:space="0" w:color="auto"/>
        <w:left w:val="none" w:sz="0" w:space="0" w:color="auto"/>
        <w:bottom w:val="none" w:sz="0" w:space="0" w:color="auto"/>
        <w:right w:val="none" w:sz="0" w:space="0" w:color="auto"/>
      </w:divBdr>
    </w:div>
    <w:div w:id="1768770114">
      <w:bodyDiv w:val="1"/>
      <w:marLeft w:val="0"/>
      <w:marRight w:val="0"/>
      <w:marTop w:val="0"/>
      <w:marBottom w:val="0"/>
      <w:divBdr>
        <w:top w:val="none" w:sz="0" w:space="0" w:color="auto"/>
        <w:left w:val="none" w:sz="0" w:space="0" w:color="auto"/>
        <w:bottom w:val="none" w:sz="0" w:space="0" w:color="auto"/>
        <w:right w:val="none" w:sz="0" w:space="0" w:color="auto"/>
      </w:divBdr>
    </w:div>
    <w:div w:id="1771319143">
      <w:bodyDiv w:val="1"/>
      <w:marLeft w:val="0"/>
      <w:marRight w:val="0"/>
      <w:marTop w:val="0"/>
      <w:marBottom w:val="0"/>
      <w:divBdr>
        <w:top w:val="none" w:sz="0" w:space="0" w:color="auto"/>
        <w:left w:val="none" w:sz="0" w:space="0" w:color="auto"/>
        <w:bottom w:val="none" w:sz="0" w:space="0" w:color="auto"/>
        <w:right w:val="none" w:sz="0" w:space="0" w:color="auto"/>
      </w:divBdr>
    </w:div>
    <w:div w:id="1785348757">
      <w:bodyDiv w:val="1"/>
      <w:marLeft w:val="0"/>
      <w:marRight w:val="0"/>
      <w:marTop w:val="0"/>
      <w:marBottom w:val="0"/>
      <w:divBdr>
        <w:top w:val="none" w:sz="0" w:space="0" w:color="auto"/>
        <w:left w:val="none" w:sz="0" w:space="0" w:color="auto"/>
        <w:bottom w:val="none" w:sz="0" w:space="0" w:color="auto"/>
        <w:right w:val="none" w:sz="0" w:space="0" w:color="auto"/>
      </w:divBdr>
      <w:divsChild>
        <w:div w:id="439186733">
          <w:marLeft w:val="0"/>
          <w:marRight w:val="0"/>
          <w:marTop w:val="0"/>
          <w:marBottom w:val="0"/>
          <w:divBdr>
            <w:top w:val="none" w:sz="0" w:space="0" w:color="auto"/>
            <w:left w:val="none" w:sz="0" w:space="0" w:color="auto"/>
            <w:bottom w:val="none" w:sz="0" w:space="0" w:color="auto"/>
            <w:right w:val="none" w:sz="0" w:space="0" w:color="auto"/>
          </w:divBdr>
        </w:div>
      </w:divsChild>
    </w:div>
    <w:div w:id="1788237716">
      <w:bodyDiv w:val="1"/>
      <w:marLeft w:val="0"/>
      <w:marRight w:val="0"/>
      <w:marTop w:val="0"/>
      <w:marBottom w:val="0"/>
      <w:divBdr>
        <w:top w:val="none" w:sz="0" w:space="0" w:color="auto"/>
        <w:left w:val="none" w:sz="0" w:space="0" w:color="auto"/>
        <w:bottom w:val="none" w:sz="0" w:space="0" w:color="auto"/>
        <w:right w:val="none" w:sz="0" w:space="0" w:color="auto"/>
      </w:divBdr>
    </w:div>
    <w:div w:id="1791630109">
      <w:bodyDiv w:val="1"/>
      <w:marLeft w:val="0"/>
      <w:marRight w:val="0"/>
      <w:marTop w:val="0"/>
      <w:marBottom w:val="0"/>
      <w:divBdr>
        <w:top w:val="none" w:sz="0" w:space="0" w:color="auto"/>
        <w:left w:val="none" w:sz="0" w:space="0" w:color="auto"/>
        <w:bottom w:val="none" w:sz="0" w:space="0" w:color="auto"/>
        <w:right w:val="none" w:sz="0" w:space="0" w:color="auto"/>
      </w:divBdr>
    </w:div>
    <w:div w:id="1796370307">
      <w:bodyDiv w:val="1"/>
      <w:marLeft w:val="0"/>
      <w:marRight w:val="0"/>
      <w:marTop w:val="0"/>
      <w:marBottom w:val="0"/>
      <w:divBdr>
        <w:top w:val="none" w:sz="0" w:space="0" w:color="auto"/>
        <w:left w:val="none" w:sz="0" w:space="0" w:color="auto"/>
        <w:bottom w:val="none" w:sz="0" w:space="0" w:color="auto"/>
        <w:right w:val="none" w:sz="0" w:space="0" w:color="auto"/>
      </w:divBdr>
    </w:div>
    <w:div w:id="1801990151">
      <w:bodyDiv w:val="1"/>
      <w:marLeft w:val="0"/>
      <w:marRight w:val="0"/>
      <w:marTop w:val="0"/>
      <w:marBottom w:val="0"/>
      <w:divBdr>
        <w:top w:val="none" w:sz="0" w:space="0" w:color="auto"/>
        <w:left w:val="none" w:sz="0" w:space="0" w:color="auto"/>
        <w:bottom w:val="none" w:sz="0" w:space="0" w:color="auto"/>
        <w:right w:val="none" w:sz="0" w:space="0" w:color="auto"/>
      </w:divBdr>
    </w:div>
    <w:div w:id="1804543848">
      <w:bodyDiv w:val="1"/>
      <w:marLeft w:val="0"/>
      <w:marRight w:val="0"/>
      <w:marTop w:val="0"/>
      <w:marBottom w:val="0"/>
      <w:divBdr>
        <w:top w:val="none" w:sz="0" w:space="0" w:color="auto"/>
        <w:left w:val="none" w:sz="0" w:space="0" w:color="auto"/>
        <w:bottom w:val="none" w:sz="0" w:space="0" w:color="auto"/>
        <w:right w:val="none" w:sz="0" w:space="0" w:color="auto"/>
      </w:divBdr>
    </w:div>
    <w:div w:id="1806268162">
      <w:bodyDiv w:val="1"/>
      <w:marLeft w:val="0"/>
      <w:marRight w:val="0"/>
      <w:marTop w:val="0"/>
      <w:marBottom w:val="0"/>
      <w:divBdr>
        <w:top w:val="none" w:sz="0" w:space="0" w:color="auto"/>
        <w:left w:val="none" w:sz="0" w:space="0" w:color="auto"/>
        <w:bottom w:val="none" w:sz="0" w:space="0" w:color="auto"/>
        <w:right w:val="none" w:sz="0" w:space="0" w:color="auto"/>
      </w:divBdr>
    </w:div>
    <w:div w:id="1810439753">
      <w:bodyDiv w:val="1"/>
      <w:marLeft w:val="0"/>
      <w:marRight w:val="0"/>
      <w:marTop w:val="0"/>
      <w:marBottom w:val="0"/>
      <w:divBdr>
        <w:top w:val="none" w:sz="0" w:space="0" w:color="auto"/>
        <w:left w:val="none" w:sz="0" w:space="0" w:color="auto"/>
        <w:bottom w:val="none" w:sz="0" w:space="0" w:color="auto"/>
        <w:right w:val="none" w:sz="0" w:space="0" w:color="auto"/>
      </w:divBdr>
    </w:div>
    <w:div w:id="1813134495">
      <w:bodyDiv w:val="1"/>
      <w:marLeft w:val="0"/>
      <w:marRight w:val="0"/>
      <w:marTop w:val="0"/>
      <w:marBottom w:val="0"/>
      <w:divBdr>
        <w:top w:val="none" w:sz="0" w:space="0" w:color="auto"/>
        <w:left w:val="none" w:sz="0" w:space="0" w:color="auto"/>
        <w:bottom w:val="none" w:sz="0" w:space="0" w:color="auto"/>
        <w:right w:val="none" w:sz="0" w:space="0" w:color="auto"/>
      </w:divBdr>
    </w:div>
    <w:div w:id="1815443335">
      <w:bodyDiv w:val="1"/>
      <w:marLeft w:val="0"/>
      <w:marRight w:val="0"/>
      <w:marTop w:val="0"/>
      <w:marBottom w:val="0"/>
      <w:divBdr>
        <w:top w:val="none" w:sz="0" w:space="0" w:color="auto"/>
        <w:left w:val="none" w:sz="0" w:space="0" w:color="auto"/>
        <w:bottom w:val="none" w:sz="0" w:space="0" w:color="auto"/>
        <w:right w:val="none" w:sz="0" w:space="0" w:color="auto"/>
      </w:divBdr>
    </w:div>
    <w:div w:id="1820921232">
      <w:bodyDiv w:val="1"/>
      <w:marLeft w:val="0"/>
      <w:marRight w:val="0"/>
      <w:marTop w:val="0"/>
      <w:marBottom w:val="0"/>
      <w:divBdr>
        <w:top w:val="none" w:sz="0" w:space="0" w:color="auto"/>
        <w:left w:val="none" w:sz="0" w:space="0" w:color="auto"/>
        <w:bottom w:val="none" w:sz="0" w:space="0" w:color="auto"/>
        <w:right w:val="none" w:sz="0" w:space="0" w:color="auto"/>
      </w:divBdr>
    </w:div>
    <w:div w:id="1822967177">
      <w:bodyDiv w:val="1"/>
      <w:marLeft w:val="0"/>
      <w:marRight w:val="0"/>
      <w:marTop w:val="0"/>
      <w:marBottom w:val="0"/>
      <w:divBdr>
        <w:top w:val="none" w:sz="0" w:space="0" w:color="auto"/>
        <w:left w:val="none" w:sz="0" w:space="0" w:color="auto"/>
        <w:bottom w:val="none" w:sz="0" w:space="0" w:color="auto"/>
        <w:right w:val="none" w:sz="0" w:space="0" w:color="auto"/>
      </w:divBdr>
    </w:div>
    <w:div w:id="1826508725">
      <w:bodyDiv w:val="1"/>
      <w:marLeft w:val="0"/>
      <w:marRight w:val="0"/>
      <w:marTop w:val="0"/>
      <w:marBottom w:val="0"/>
      <w:divBdr>
        <w:top w:val="none" w:sz="0" w:space="0" w:color="auto"/>
        <w:left w:val="none" w:sz="0" w:space="0" w:color="auto"/>
        <w:bottom w:val="none" w:sz="0" w:space="0" w:color="auto"/>
        <w:right w:val="none" w:sz="0" w:space="0" w:color="auto"/>
      </w:divBdr>
    </w:div>
    <w:div w:id="1835100336">
      <w:bodyDiv w:val="1"/>
      <w:marLeft w:val="0"/>
      <w:marRight w:val="0"/>
      <w:marTop w:val="0"/>
      <w:marBottom w:val="0"/>
      <w:divBdr>
        <w:top w:val="none" w:sz="0" w:space="0" w:color="auto"/>
        <w:left w:val="none" w:sz="0" w:space="0" w:color="auto"/>
        <w:bottom w:val="none" w:sz="0" w:space="0" w:color="auto"/>
        <w:right w:val="none" w:sz="0" w:space="0" w:color="auto"/>
      </w:divBdr>
    </w:div>
    <w:div w:id="1836067288">
      <w:bodyDiv w:val="1"/>
      <w:marLeft w:val="0"/>
      <w:marRight w:val="0"/>
      <w:marTop w:val="0"/>
      <w:marBottom w:val="0"/>
      <w:divBdr>
        <w:top w:val="none" w:sz="0" w:space="0" w:color="auto"/>
        <w:left w:val="none" w:sz="0" w:space="0" w:color="auto"/>
        <w:bottom w:val="none" w:sz="0" w:space="0" w:color="auto"/>
        <w:right w:val="none" w:sz="0" w:space="0" w:color="auto"/>
      </w:divBdr>
    </w:div>
    <w:div w:id="1843618232">
      <w:bodyDiv w:val="1"/>
      <w:marLeft w:val="0"/>
      <w:marRight w:val="0"/>
      <w:marTop w:val="0"/>
      <w:marBottom w:val="0"/>
      <w:divBdr>
        <w:top w:val="none" w:sz="0" w:space="0" w:color="auto"/>
        <w:left w:val="none" w:sz="0" w:space="0" w:color="auto"/>
        <w:bottom w:val="none" w:sz="0" w:space="0" w:color="auto"/>
        <w:right w:val="none" w:sz="0" w:space="0" w:color="auto"/>
      </w:divBdr>
    </w:div>
    <w:div w:id="1851872831">
      <w:bodyDiv w:val="1"/>
      <w:marLeft w:val="0"/>
      <w:marRight w:val="0"/>
      <w:marTop w:val="0"/>
      <w:marBottom w:val="0"/>
      <w:divBdr>
        <w:top w:val="none" w:sz="0" w:space="0" w:color="auto"/>
        <w:left w:val="none" w:sz="0" w:space="0" w:color="auto"/>
        <w:bottom w:val="none" w:sz="0" w:space="0" w:color="auto"/>
        <w:right w:val="none" w:sz="0" w:space="0" w:color="auto"/>
      </w:divBdr>
    </w:div>
    <w:div w:id="1852524309">
      <w:bodyDiv w:val="1"/>
      <w:marLeft w:val="0"/>
      <w:marRight w:val="0"/>
      <w:marTop w:val="0"/>
      <w:marBottom w:val="0"/>
      <w:divBdr>
        <w:top w:val="none" w:sz="0" w:space="0" w:color="auto"/>
        <w:left w:val="none" w:sz="0" w:space="0" w:color="auto"/>
        <w:bottom w:val="none" w:sz="0" w:space="0" w:color="auto"/>
        <w:right w:val="none" w:sz="0" w:space="0" w:color="auto"/>
      </w:divBdr>
    </w:div>
    <w:div w:id="1855724453">
      <w:bodyDiv w:val="1"/>
      <w:marLeft w:val="0"/>
      <w:marRight w:val="0"/>
      <w:marTop w:val="0"/>
      <w:marBottom w:val="0"/>
      <w:divBdr>
        <w:top w:val="none" w:sz="0" w:space="0" w:color="auto"/>
        <w:left w:val="none" w:sz="0" w:space="0" w:color="auto"/>
        <w:bottom w:val="none" w:sz="0" w:space="0" w:color="auto"/>
        <w:right w:val="none" w:sz="0" w:space="0" w:color="auto"/>
      </w:divBdr>
      <w:divsChild>
        <w:div w:id="539904505">
          <w:marLeft w:val="0"/>
          <w:marRight w:val="0"/>
          <w:marTop w:val="0"/>
          <w:marBottom w:val="0"/>
          <w:divBdr>
            <w:top w:val="none" w:sz="0" w:space="0" w:color="auto"/>
            <w:left w:val="none" w:sz="0" w:space="0" w:color="auto"/>
            <w:bottom w:val="none" w:sz="0" w:space="0" w:color="auto"/>
            <w:right w:val="none" w:sz="0" w:space="0" w:color="auto"/>
          </w:divBdr>
        </w:div>
      </w:divsChild>
    </w:div>
    <w:div w:id="1856184742">
      <w:bodyDiv w:val="1"/>
      <w:marLeft w:val="0"/>
      <w:marRight w:val="0"/>
      <w:marTop w:val="0"/>
      <w:marBottom w:val="0"/>
      <w:divBdr>
        <w:top w:val="none" w:sz="0" w:space="0" w:color="auto"/>
        <w:left w:val="none" w:sz="0" w:space="0" w:color="auto"/>
        <w:bottom w:val="none" w:sz="0" w:space="0" w:color="auto"/>
        <w:right w:val="none" w:sz="0" w:space="0" w:color="auto"/>
      </w:divBdr>
    </w:div>
    <w:div w:id="1876116159">
      <w:bodyDiv w:val="1"/>
      <w:marLeft w:val="0"/>
      <w:marRight w:val="0"/>
      <w:marTop w:val="0"/>
      <w:marBottom w:val="0"/>
      <w:divBdr>
        <w:top w:val="none" w:sz="0" w:space="0" w:color="auto"/>
        <w:left w:val="none" w:sz="0" w:space="0" w:color="auto"/>
        <w:bottom w:val="none" w:sz="0" w:space="0" w:color="auto"/>
        <w:right w:val="none" w:sz="0" w:space="0" w:color="auto"/>
      </w:divBdr>
      <w:divsChild>
        <w:div w:id="1487432413">
          <w:marLeft w:val="0"/>
          <w:marRight w:val="0"/>
          <w:marTop w:val="0"/>
          <w:marBottom w:val="240"/>
          <w:divBdr>
            <w:top w:val="none" w:sz="0" w:space="0" w:color="auto"/>
            <w:left w:val="none" w:sz="0" w:space="0" w:color="auto"/>
            <w:bottom w:val="none" w:sz="0" w:space="0" w:color="auto"/>
            <w:right w:val="none" w:sz="0" w:space="0" w:color="auto"/>
          </w:divBdr>
        </w:div>
        <w:div w:id="1342389773">
          <w:marLeft w:val="0"/>
          <w:marRight w:val="0"/>
          <w:marTop w:val="0"/>
          <w:marBottom w:val="0"/>
          <w:divBdr>
            <w:top w:val="none" w:sz="0" w:space="0" w:color="auto"/>
            <w:left w:val="none" w:sz="0" w:space="0" w:color="auto"/>
            <w:bottom w:val="none" w:sz="0" w:space="0" w:color="auto"/>
            <w:right w:val="none" w:sz="0" w:space="0" w:color="auto"/>
          </w:divBdr>
        </w:div>
        <w:div w:id="441918623">
          <w:marLeft w:val="0"/>
          <w:marRight w:val="0"/>
          <w:marTop w:val="0"/>
          <w:marBottom w:val="0"/>
          <w:divBdr>
            <w:top w:val="none" w:sz="0" w:space="0" w:color="auto"/>
            <w:left w:val="none" w:sz="0" w:space="0" w:color="auto"/>
            <w:bottom w:val="none" w:sz="0" w:space="0" w:color="auto"/>
            <w:right w:val="none" w:sz="0" w:space="0" w:color="auto"/>
          </w:divBdr>
          <w:divsChild>
            <w:div w:id="2090687595">
              <w:marLeft w:val="0"/>
              <w:marRight w:val="0"/>
              <w:marTop w:val="0"/>
              <w:marBottom w:val="0"/>
              <w:divBdr>
                <w:top w:val="none" w:sz="0" w:space="0" w:color="auto"/>
                <w:left w:val="none" w:sz="0" w:space="0" w:color="auto"/>
                <w:bottom w:val="none" w:sz="0" w:space="0" w:color="auto"/>
                <w:right w:val="none" w:sz="0" w:space="0" w:color="auto"/>
              </w:divBdr>
              <w:divsChild>
                <w:div w:id="903879758">
                  <w:marLeft w:val="0"/>
                  <w:marRight w:val="0"/>
                  <w:marTop w:val="0"/>
                  <w:marBottom w:val="0"/>
                  <w:divBdr>
                    <w:top w:val="none" w:sz="0" w:space="0" w:color="auto"/>
                    <w:left w:val="none" w:sz="0" w:space="0" w:color="auto"/>
                    <w:bottom w:val="none" w:sz="0" w:space="0" w:color="auto"/>
                    <w:right w:val="none" w:sz="0" w:space="0" w:color="auto"/>
                  </w:divBdr>
                  <w:divsChild>
                    <w:div w:id="133290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5722">
      <w:bodyDiv w:val="1"/>
      <w:marLeft w:val="0"/>
      <w:marRight w:val="0"/>
      <w:marTop w:val="0"/>
      <w:marBottom w:val="0"/>
      <w:divBdr>
        <w:top w:val="none" w:sz="0" w:space="0" w:color="auto"/>
        <w:left w:val="none" w:sz="0" w:space="0" w:color="auto"/>
        <w:bottom w:val="none" w:sz="0" w:space="0" w:color="auto"/>
        <w:right w:val="none" w:sz="0" w:space="0" w:color="auto"/>
      </w:divBdr>
    </w:div>
    <w:div w:id="1891527072">
      <w:bodyDiv w:val="1"/>
      <w:marLeft w:val="0"/>
      <w:marRight w:val="0"/>
      <w:marTop w:val="0"/>
      <w:marBottom w:val="0"/>
      <w:divBdr>
        <w:top w:val="none" w:sz="0" w:space="0" w:color="auto"/>
        <w:left w:val="none" w:sz="0" w:space="0" w:color="auto"/>
        <w:bottom w:val="none" w:sz="0" w:space="0" w:color="auto"/>
        <w:right w:val="none" w:sz="0" w:space="0" w:color="auto"/>
      </w:divBdr>
    </w:div>
    <w:div w:id="1892230765">
      <w:bodyDiv w:val="1"/>
      <w:marLeft w:val="0"/>
      <w:marRight w:val="0"/>
      <w:marTop w:val="0"/>
      <w:marBottom w:val="0"/>
      <w:divBdr>
        <w:top w:val="none" w:sz="0" w:space="0" w:color="auto"/>
        <w:left w:val="none" w:sz="0" w:space="0" w:color="auto"/>
        <w:bottom w:val="none" w:sz="0" w:space="0" w:color="auto"/>
        <w:right w:val="none" w:sz="0" w:space="0" w:color="auto"/>
      </w:divBdr>
    </w:div>
    <w:div w:id="1892301417">
      <w:bodyDiv w:val="1"/>
      <w:marLeft w:val="0"/>
      <w:marRight w:val="0"/>
      <w:marTop w:val="0"/>
      <w:marBottom w:val="0"/>
      <w:divBdr>
        <w:top w:val="none" w:sz="0" w:space="0" w:color="auto"/>
        <w:left w:val="none" w:sz="0" w:space="0" w:color="auto"/>
        <w:bottom w:val="none" w:sz="0" w:space="0" w:color="auto"/>
        <w:right w:val="none" w:sz="0" w:space="0" w:color="auto"/>
      </w:divBdr>
    </w:div>
    <w:div w:id="1896310692">
      <w:bodyDiv w:val="1"/>
      <w:marLeft w:val="0"/>
      <w:marRight w:val="0"/>
      <w:marTop w:val="0"/>
      <w:marBottom w:val="0"/>
      <w:divBdr>
        <w:top w:val="none" w:sz="0" w:space="0" w:color="auto"/>
        <w:left w:val="none" w:sz="0" w:space="0" w:color="auto"/>
        <w:bottom w:val="none" w:sz="0" w:space="0" w:color="auto"/>
        <w:right w:val="none" w:sz="0" w:space="0" w:color="auto"/>
      </w:divBdr>
    </w:div>
    <w:div w:id="1901790359">
      <w:bodyDiv w:val="1"/>
      <w:marLeft w:val="0"/>
      <w:marRight w:val="0"/>
      <w:marTop w:val="0"/>
      <w:marBottom w:val="0"/>
      <w:divBdr>
        <w:top w:val="none" w:sz="0" w:space="0" w:color="auto"/>
        <w:left w:val="none" w:sz="0" w:space="0" w:color="auto"/>
        <w:bottom w:val="none" w:sz="0" w:space="0" w:color="auto"/>
        <w:right w:val="none" w:sz="0" w:space="0" w:color="auto"/>
      </w:divBdr>
    </w:div>
    <w:div w:id="1911033926">
      <w:bodyDiv w:val="1"/>
      <w:marLeft w:val="0"/>
      <w:marRight w:val="0"/>
      <w:marTop w:val="0"/>
      <w:marBottom w:val="0"/>
      <w:divBdr>
        <w:top w:val="none" w:sz="0" w:space="0" w:color="auto"/>
        <w:left w:val="none" w:sz="0" w:space="0" w:color="auto"/>
        <w:bottom w:val="none" w:sz="0" w:space="0" w:color="auto"/>
        <w:right w:val="none" w:sz="0" w:space="0" w:color="auto"/>
      </w:divBdr>
    </w:div>
    <w:div w:id="1922596340">
      <w:bodyDiv w:val="1"/>
      <w:marLeft w:val="0"/>
      <w:marRight w:val="0"/>
      <w:marTop w:val="0"/>
      <w:marBottom w:val="0"/>
      <w:divBdr>
        <w:top w:val="none" w:sz="0" w:space="0" w:color="auto"/>
        <w:left w:val="none" w:sz="0" w:space="0" w:color="auto"/>
        <w:bottom w:val="none" w:sz="0" w:space="0" w:color="auto"/>
        <w:right w:val="none" w:sz="0" w:space="0" w:color="auto"/>
      </w:divBdr>
    </w:div>
    <w:div w:id="1922986359">
      <w:bodyDiv w:val="1"/>
      <w:marLeft w:val="0"/>
      <w:marRight w:val="0"/>
      <w:marTop w:val="0"/>
      <w:marBottom w:val="0"/>
      <w:divBdr>
        <w:top w:val="none" w:sz="0" w:space="0" w:color="auto"/>
        <w:left w:val="none" w:sz="0" w:space="0" w:color="auto"/>
        <w:bottom w:val="none" w:sz="0" w:space="0" w:color="auto"/>
        <w:right w:val="none" w:sz="0" w:space="0" w:color="auto"/>
      </w:divBdr>
    </w:div>
    <w:div w:id="1926376460">
      <w:bodyDiv w:val="1"/>
      <w:marLeft w:val="0"/>
      <w:marRight w:val="0"/>
      <w:marTop w:val="0"/>
      <w:marBottom w:val="0"/>
      <w:divBdr>
        <w:top w:val="none" w:sz="0" w:space="0" w:color="auto"/>
        <w:left w:val="none" w:sz="0" w:space="0" w:color="auto"/>
        <w:bottom w:val="none" w:sz="0" w:space="0" w:color="auto"/>
        <w:right w:val="none" w:sz="0" w:space="0" w:color="auto"/>
      </w:divBdr>
    </w:div>
    <w:div w:id="1927380667">
      <w:bodyDiv w:val="1"/>
      <w:marLeft w:val="0"/>
      <w:marRight w:val="0"/>
      <w:marTop w:val="0"/>
      <w:marBottom w:val="0"/>
      <w:divBdr>
        <w:top w:val="none" w:sz="0" w:space="0" w:color="auto"/>
        <w:left w:val="none" w:sz="0" w:space="0" w:color="auto"/>
        <w:bottom w:val="none" w:sz="0" w:space="0" w:color="auto"/>
        <w:right w:val="none" w:sz="0" w:space="0" w:color="auto"/>
      </w:divBdr>
    </w:div>
    <w:div w:id="1927497062">
      <w:bodyDiv w:val="1"/>
      <w:marLeft w:val="0"/>
      <w:marRight w:val="0"/>
      <w:marTop w:val="0"/>
      <w:marBottom w:val="0"/>
      <w:divBdr>
        <w:top w:val="none" w:sz="0" w:space="0" w:color="auto"/>
        <w:left w:val="none" w:sz="0" w:space="0" w:color="auto"/>
        <w:bottom w:val="none" w:sz="0" w:space="0" w:color="auto"/>
        <w:right w:val="none" w:sz="0" w:space="0" w:color="auto"/>
      </w:divBdr>
    </w:div>
    <w:div w:id="1929457335">
      <w:bodyDiv w:val="1"/>
      <w:marLeft w:val="0"/>
      <w:marRight w:val="0"/>
      <w:marTop w:val="0"/>
      <w:marBottom w:val="0"/>
      <w:divBdr>
        <w:top w:val="none" w:sz="0" w:space="0" w:color="auto"/>
        <w:left w:val="none" w:sz="0" w:space="0" w:color="auto"/>
        <w:bottom w:val="none" w:sz="0" w:space="0" w:color="auto"/>
        <w:right w:val="none" w:sz="0" w:space="0" w:color="auto"/>
      </w:divBdr>
    </w:div>
    <w:div w:id="1931573328">
      <w:bodyDiv w:val="1"/>
      <w:marLeft w:val="0"/>
      <w:marRight w:val="0"/>
      <w:marTop w:val="0"/>
      <w:marBottom w:val="0"/>
      <w:divBdr>
        <w:top w:val="none" w:sz="0" w:space="0" w:color="auto"/>
        <w:left w:val="none" w:sz="0" w:space="0" w:color="auto"/>
        <w:bottom w:val="none" w:sz="0" w:space="0" w:color="auto"/>
        <w:right w:val="none" w:sz="0" w:space="0" w:color="auto"/>
      </w:divBdr>
    </w:div>
    <w:div w:id="1932464935">
      <w:bodyDiv w:val="1"/>
      <w:marLeft w:val="0"/>
      <w:marRight w:val="0"/>
      <w:marTop w:val="0"/>
      <w:marBottom w:val="0"/>
      <w:divBdr>
        <w:top w:val="none" w:sz="0" w:space="0" w:color="auto"/>
        <w:left w:val="none" w:sz="0" w:space="0" w:color="auto"/>
        <w:bottom w:val="none" w:sz="0" w:space="0" w:color="auto"/>
        <w:right w:val="none" w:sz="0" w:space="0" w:color="auto"/>
      </w:divBdr>
    </w:div>
    <w:div w:id="1933511497">
      <w:bodyDiv w:val="1"/>
      <w:marLeft w:val="0"/>
      <w:marRight w:val="0"/>
      <w:marTop w:val="0"/>
      <w:marBottom w:val="0"/>
      <w:divBdr>
        <w:top w:val="none" w:sz="0" w:space="0" w:color="auto"/>
        <w:left w:val="none" w:sz="0" w:space="0" w:color="auto"/>
        <w:bottom w:val="none" w:sz="0" w:space="0" w:color="auto"/>
        <w:right w:val="none" w:sz="0" w:space="0" w:color="auto"/>
      </w:divBdr>
    </w:div>
    <w:div w:id="1935898514">
      <w:bodyDiv w:val="1"/>
      <w:marLeft w:val="0"/>
      <w:marRight w:val="0"/>
      <w:marTop w:val="0"/>
      <w:marBottom w:val="0"/>
      <w:divBdr>
        <w:top w:val="none" w:sz="0" w:space="0" w:color="auto"/>
        <w:left w:val="none" w:sz="0" w:space="0" w:color="auto"/>
        <w:bottom w:val="none" w:sz="0" w:space="0" w:color="auto"/>
        <w:right w:val="none" w:sz="0" w:space="0" w:color="auto"/>
      </w:divBdr>
    </w:div>
    <w:div w:id="1944142933">
      <w:bodyDiv w:val="1"/>
      <w:marLeft w:val="0"/>
      <w:marRight w:val="0"/>
      <w:marTop w:val="0"/>
      <w:marBottom w:val="0"/>
      <w:divBdr>
        <w:top w:val="none" w:sz="0" w:space="0" w:color="auto"/>
        <w:left w:val="none" w:sz="0" w:space="0" w:color="auto"/>
        <w:bottom w:val="none" w:sz="0" w:space="0" w:color="auto"/>
        <w:right w:val="none" w:sz="0" w:space="0" w:color="auto"/>
      </w:divBdr>
    </w:div>
    <w:div w:id="1947542005">
      <w:bodyDiv w:val="1"/>
      <w:marLeft w:val="0"/>
      <w:marRight w:val="0"/>
      <w:marTop w:val="0"/>
      <w:marBottom w:val="0"/>
      <w:divBdr>
        <w:top w:val="none" w:sz="0" w:space="0" w:color="auto"/>
        <w:left w:val="none" w:sz="0" w:space="0" w:color="auto"/>
        <w:bottom w:val="none" w:sz="0" w:space="0" w:color="auto"/>
        <w:right w:val="none" w:sz="0" w:space="0" w:color="auto"/>
      </w:divBdr>
    </w:div>
    <w:div w:id="1948152948">
      <w:bodyDiv w:val="1"/>
      <w:marLeft w:val="0"/>
      <w:marRight w:val="0"/>
      <w:marTop w:val="0"/>
      <w:marBottom w:val="0"/>
      <w:divBdr>
        <w:top w:val="none" w:sz="0" w:space="0" w:color="auto"/>
        <w:left w:val="none" w:sz="0" w:space="0" w:color="auto"/>
        <w:bottom w:val="none" w:sz="0" w:space="0" w:color="auto"/>
        <w:right w:val="none" w:sz="0" w:space="0" w:color="auto"/>
      </w:divBdr>
    </w:div>
    <w:div w:id="1949728727">
      <w:bodyDiv w:val="1"/>
      <w:marLeft w:val="0"/>
      <w:marRight w:val="0"/>
      <w:marTop w:val="0"/>
      <w:marBottom w:val="0"/>
      <w:divBdr>
        <w:top w:val="none" w:sz="0" w:space="0" w:color="auto"/>
        <w:left w:val="none" w:sz="0" w:space="0" w:color="auto"/>
        <w:bottom w:val="none" w:sz="0" w:space="0" w:color="auto"/>
        <w:right w:val="none" w:sz="0" w:space="0" w:color="auto"/>
      </w:divBdr>
    </w:div>
    <w:div w:id="1950356694">
      <w:bodyDiv w:val="1"/>
      <w:marLeft w:val="0"/>
      <w:marRight w:val="0"/>
      <w:marTop w:val="0"/>
      <w:marBottom w:val="0"/>
      <w:divBdr>
        <w:top w:val="none" w:sz="0" w:space="0" w:color="auto"/>
        <w:left w:val="none" w:sz="0" w:space="0" w:color="auto"/>
        <w:bottom w:val="none" w:sz="0" w:space="0" w:color="auto"/>
        <w:right w:val="none" w:sz="0" w:space="0" w:color="auto"/>
      </w:divBdr>
    </w:div>
    <w:div w:id="1955668861">
      <w:bodyDiv w:val="1"/>
      <w:marLeft w:val="0"/>
      <w:marRight w:val="0"/>
      <w:marTop w:val="0"/>
      <w:marBottom w:val="0"/>
      <w:divBdr>
        <w:top w:val="none" w:sz="0" w:space="0" w:color="auto"/>
        <w:left w:val="none" w:sz="0" w:space="0" w:color="auto"/>
        <w:bottom w:val="none" w:sz="0" w:space="0" w:color="auto"/>
        <w:right w:val="none" w:sz="0" w:space="0" w:color="auto"/>
      </w:divBdr>
    </w:div>
    <w:div w:id="1977681578">
      <w:bodyDiv w:val="1"/>
      <w:marLeft w:val="0"/>
      <w:marRight w:val="0"/>
      <w:marTop w:val="0"/>
      <w:marBottom w:val="0"/>
      <w:divBdr>
        <w:top w:val="none" w:sz="0" w:space="0" w:color="auto"/>
        <w:left w:val="none" w:sz="0" w:space="0" w:color="auto"/>
        <w:bottom w:val="none" w:sz="0" w:space="0" w:color="auto"/>
        <w:right w:val="none" w:sz="0" w:space="0" w:color="auto"/>
      </w:divBdr>
      <w:divsChild>
        <w:div w:id="836966615">
          <w:marLeft w:val="0"/>
          <w:marRight w:val="0"/>
          <w:marTop w:val="0"/>
          <w:marBottom w:val="0"/>
          <w:divBdr>
            <w:top w:val="none" w:sz="0" w:space="0" w:color="auto"/>
            <w:left w:val="none" w:sz="0" w:space="0" w:color="auto"/>
            <w:bottom w:val="none" w:sz="0" w:space="0" w:color="auto"/>
            <w:right w:val="none" w:sz="0" w:space="0" w:color="auto"/>
          </w:divBdr>
        </w:div>
      </w:divsChild>
    </w:div>
    <w:div w:id="1981566810">
      <w:bodyDiv w:val="1"/>
      <w:marLeft w:val="0"/>
      <w:marRight w:val="0"/>
      <w:marTop w:val="0"/>
      <w:marBottom w:val="0"/>
      <w:divBdr>
        <w:top w:val="none" w:sz="0" w:space="0" w:color="auto"/>
        <w:left w:val="none" w:sz="0" w:space="0" w:color="auto"/>
        <w:bottom w:val="none" w:sz="0" w:space="0" w:color="auto"/>
        <w:right w:val="none" w:sz="0" w:space="0" w:color="auto"/>
      </w:divBdr>
    </w:div>
    <w:div w:id="1982999326">
      <w:bodyDiv w:val="1"/>
      <w:marLeft w:val="0"/>
      <w:marRight w:val="0"/>
      <w:marTop w:val="0"/>
      <w:marBottom w:val="0"/>
      <w:divBdr>
        <w:top w:val="none" w:sz="0" w:space="0" w:color="auto"/>
        <w:left w:val="none" w:sz="0" w:space="0" w:color="auto"/>
        <w:bottom w:val="none" w:sz="0" w:space="0" w:color="auto"/>
        <w:right w:val="none" w:sz="0" w:space="0" w:color="auto"/>
      </w:divBdr>
    </w:div>
    <w:div w:id="1988783708">
      <w:bodyDiv w:val="1"/>
      <w:marLeft w:val="0"/>
      <w:marRight w:val="0"/>
      <w:marTop w:val="0"/>
      <w:marBottom w:val="0"/>
      <w:divBdr>
        <w:top w:val="none" w:sz="0" w:space="0" w:color="auto"/>
        <w:left w:val="none" w:sz="0" w:space="0" w:color="auto"/>
        <w:bottom w:val="none" w:sz="0" w:space="0" w:color="auto"/>
        <w:right w:val="none" w:sz="0" w:space="0" w:color="auto"/>
      </w:divBdr>
    </w:div>
    <w:div w:id="1989821420">
      <w:bodyDiv w:val="1"/>
      <w:marLeft w:val="0"/>
      <w:marRight w:val="0"/>
      <w:marTop w:val="0"/>
      <w:marBottom w:val="0"/>
      <w:divBdr>
        <w:top w:val="none" w:sz="0" w:space="0" w:color="auto"/>
        <w:left w:val="none" w:sz="0" w:space="0" w:color="auto"/>
        <w:bottom w:val="none" w:sz="0" w:space="0" w:color="auto"/>
        <w:right w:val="none" w:sz="0" w:space="0" w:color="auto"/>
      </w:divBdr>
    </w:div>
    <w:div w:id="1992103206">
      <w:bodyDiv w:val="1"/>
      <w:marLeft w:val="0"/>
      <w:marRight w:val="0"/>
      <w:marTop w:val="0"/>
      <w:marBottom w:val="0"/>
      <w:divBdr>
        <w:top w:val="none" w:sz="0" w:space="0" w:color="auto"/>
        <w:left w:val="none" w:sz="0" w:space="0" w:color="auto"/>
        <w:bottom w:val="none" w:sz="0" w:space="0" w:color="auto"/>
        <w:right w:val="none" w:sz="0" w:space="0" w:color="auto"/>
      </w:divBdr>
    </w:div>
    <w:div w:id="1997604675">
      <w:bodyDiv w:val="1"/>
      <w:marLeft w:val="0"/>
      <w:marRight w:val="0"/>
      <w:marTop w:val="0"/>
      <w:marBottom w:val="0"/>
      <w:divBdr>
        <w:top w:val="none" w:sz="0" w:space="0" w:color="auto"/>
        <w:left w:val="none" w:sz="0" w:space="0" w:color="auto"/>
        <w:bottom w:val="none" w:sz="0" w:space="0" w:color="auto"/>
        <w:right w:val="none" w:sz="0" w:space="0" w:color="auto"/>
      </w:divBdr>
    </w:div>
    <w:div w:id="2000576827">
      <w:bodyDiv w:val="1"/>
      <w:marLeft w:val="0"/>
      <w:marRight w:val="0"/>
      <w:marTop w:val="0"/>
      <w:marBottom w:val="0"/>
      <w:divBdr>
        <w:top w:val="none" w:sz="0" w:space="0" w:color="auto"/>
        <w:left w:val="none" w:sz="0" w:space="0" w:color="auto"/>
        <w:bottom w:val="none" w:sz="0" w:space="0" w:color="auto"/>
        <w:right w:val="none" w:sz="0" w:space="0" w:color="auto"/>
      </w:divBdr>
    </w:div>
    <w:div w:id="2001734363">
      <w:bodyDiv w:val="1"/>
      <w:marLeft w:val="0"/>
      <w:marRight w:val="0"/>
      <w:marTop w:val="0"/>
      <w:marBottom w:val="0"/>
      <w:divBdr>
        <w:top w:val="none" w:sz="0" w:space="0" w:color="auto"/>
        <w:left w:val="none" w:sz="0" w:space="0" w:color="auto"/>
        <w:bottom w:val="none" w:sz="0" w:space="0" w:color="auto"/>
        <w:right w:val="none" w:sz="0" w:space="0" w:color="auto"/>
      </w:divBdr>
    </w:div>
    <w:div w:id="2007858633">
      <w:bodyDiv w:val="1"/>
      <w:marLeft w:val="0"/>
      <w:marRight w:val="0"/>
      <w:marTop w:val="0"/>
      <w:marBottom w:val="0"/>
      <w:divBdr>
        <w:top w:val="none" w:sz="0" w:space="0" w:color="auto"/>
        <w:left w:val="none" w:sz="0" w:space="0" w:color="auto"/>
        <w:bottom w:val="none" w:sz="0" w:space="0" w:color="auto"/>
        <w:right w:val="none" w:sz="0" w:space="0" w:color="auto"/>
      </w:divBdr>
    </w:div>
    <w:div w:id="2008442429">
      <w:bodyDiv w:val="1"/>
      <w:marLeft w:val="0"/>
      <w:marRight w:val="0"/>
      <w:marTop w:val="0"/>
      <w:marBottom w:val="0"/>
      <w:divBdr>
        <w:top w:val="none" w:sz="0" w:space="0" w:color="auto"/>
        <w:left w:val="none" w:sz="0" w:space="0" w:color="auto"/>
        <w:bottom w:val="none" w:sz="0" w:space="0" w:color="auto"/>
        <w:right w:val="none" w:sz="0" w:space="0" w:color="auto"/>
      </w:divBdr>
    </w:div>
    <w:div w:id="2009601200">
      <w:bodyDiv w:val="1"/>
      <w:marLeft w:val="0"/>
      <w:marRight w:val="0"/>
      <w:marTop w:val="0"/>
      <w:marBottom w:val="0"/>
      <w:divBdr>
        <w:top w:val="none" w:sz="0" w:space="0" w:color="auto"/>
        <w:left w:val="none" w:sz="0" w:space="0" w:color="auto"/>
        <w:bottom w:val="none" w:sz="0" w:space="0" w:color="auto"/>
        <w:right w:val="none" w:sz="0" w:space="0" w:color="auto"/>
      </w:divBdr>
    </w:div>
    <w:div w:id="2014457149">
      <w:bodyDiv w:val="1"/>
      <w:marLeft w:val="0"/>
      <w:marRight w:val="0"/>
      <w:marTop w:val="0"/>
      <w:marBottom w:val="0"/>
      <w:divBdr>
        <w:top w:val="none" w:sz="0" w:space="0" w:color="auto"/>
        <w:left w:val="none" w:sz="0" w:space="0" w:color="auto"/>
        <w:bottom w:val="none" w:sz="0" w:space="0" w:color="auto"/>
        <w:right w:val="none" w:sz="0" w:space="0" w:color="auto"/>
      </w:divBdr>
    </w:div>
    <w:div w:id="2014529031">
      <w:bodyDiv w:val="1"/>
      <w:marLeft w:val="0"/>
      <w:marRight w:val="0"/>
      <w:marTop w:val="0"/>
      <w:marBottom w:val="0"/>
      <w:divBdr>
        <w:top w:val="none" w:sz="0" w:space="0" w:color="auto"/>
        <w:left w:val="none" w:sz="0" w:space="0" w:color="auto"/>
        <w:bottom w:val="none" w:sz="0" w:space="0" w:color="auto"/>
        <w:right w:val="none" w:sz="0" w:space="0" w:color="auto"/>
      </w:divBdr>
    </w:div>
    <w:div w:id="2019841134">
      <w:bodyDiv w:val="1"/>
      <w:marLeft w:val="0"/>
      <w:marRight w:val="0"/>
      <w:marTop w:val="0"/>
      <w:marBottom w:val="0"/>
      <w:divBdr>
        <w:top w:val="none" w:sz="0" w:space="0" w:color="auto"/>
        <w:left w:val="none" w:sz="0" w:space="0" w:color="auto"/>
        <w:bottom w:val="none" w:sz="0" w:space="0" w:color="auto"/>
        <w:right w:val="none" w:sz="0" w:space="0" w:color="auto"/>
      </w:divBdr>
    </w:div>
    <w:div w:id="2029064180">
      <w:bodyDiv w:val="1"/>
      <w:marLeft w:val="0"/>
      <w:marRight w:val="0"/>
      <w:marTop w:val="0"/>
      <w:marBottom w:val="0"/>
      <w:divBdr>
        <w:top w:val="none" w:sz="0" w:space="0" w:color="auto"/>
        <w:left w:val="none" w:sz="0" w:space="0" w:color="auto"/>
        <w:bottom w:val="none" w:sz="0" w:space="0" w:color="auto"/>
        <w:right w:val="none" w:sz="0" w:space="0" w:color="auto"/>
      </w:divBdr>
    </w:div>
    <w:div w:id="2041739765">
      <w:bodyDiv w:val="1"/>
      <w:marLeft w:val="0"/>
      <w:marRight w:val="0"/>
      <w:marTop w:val="0"/>
      <w:marBottom w:val="0"/>
      <w:divBdr>
        <w:top w:val="none" w:sz="0" w:space="0" w:color="auto"/>
        <w:left w:val="none" w:sz="0" w:space="0" w:color="auto"/>
        <w:bottom w:val="none" w:sz="0" w:space="0" w:color="auto"/>
        <w:right w:val="none" w:sz="0" w:space="0" w:color="auto"/>
      </w:divBdr>
    </w:div>
    <w:div w:id="2042586178">
      <w:bodyDiv w:val="1"/>
      <w:marLeft w:val="0"/>
      <w:marRight w:val="0"/>
      <w:marTop w:val="0"/>
      <w:marBottom w:val="0"/>
      <w:divBdr>
        <w:top w:val="none" w:sz="0" w:space="0" w:color="auto"/>
        <w:left w:val="none" w:sz="0" w:space="0" w:color="auto"/>
        <w:bottom w:val="none" w:sz="0" w:space="0" w:color="auto"/>
        <w:right w:val="none" w:sz="0" w:space="0" w:color="auto"/>
      </w:divBdr>
    </w:div>
    <w:div w:id="2046296163">
      <w:bodyDiv w:val="1"/>
      <w:marLeft w:val="0"/>
      <w:marRight w:val="0"/>
      <w:marTop w:val="0"/>
      <w:marBottom w:val="0"/>
      <w:divBdr>
        <w:top w:val="none" w:sz="0" w:space="0" w:color="auto"/>
        <w:left w:val="none" w:sz="0" w:space="0" w:color="auto"/>
        <w:bottom w:val="none" w:sz="0" w:space="0" w:color="auto"/>
        <w:right w:val="none" w:sz="0" w:space="0" w:color="auto"/>
      </w:divBdr>
    </w:div>
    <w:div w:id="2056343551">
      <w:bodyDiv w:val="1"/>
      <w:marLeft w:val="0"/>
      <w:marRight w:val="0"/>
      <w:marTop w:val="0"/>
      <w:marBottom w:val="0"/>
      <w:divBdr>
        <w:top w:val="none" w:sz="0" w:space="0" w:color="auto"/>
        <w:left w:val="none" w:sz="0" w:space="0" w:color="auto"/>
        <w:bottom w:val="none" w:sz="0" w:space="0" w:color="auto"/>
        <w:right w:val="none" w:sz="0" w:space="0" w:color="auto"/>
      </w:divBdr>
    </w:div>
    <w:div w:id="2061513228">
      <w:bodyDiv w:val="1"/>
      <w:marLeft w:val="0"/>
      <w:marRight w:val="0"/>
      <w:marTop w:val="0"/>
      <w:marBottom w:val="0"/>
      <w:divBdr>
        <w:top w:val="none" w:sz="0" w:space="0" w:color="auto"/>
        <w:left w:val="none" w:sz="0" w:space="0" w:color="auto"/>
        <w:bottom w:val="none" w:sz="0" w:space="0" w:color="auto"/>
        <w:right w:val="none" w:sz="0" w:space="0" w:color="auto"/>
      </w:divBdr>
    </w:div>
    <w:div w:id="2073500319">
      <w:bodyDiv w:val="1"/>
      <w:marLeft w:val="0"/>
      <w:marRight w:val="0"/>
      <w:marTop w:val="0"/>
      <w:marBottom w:val="0"/>
      <w:divBdr>
        <w:top w:val="none" w:sz="0" w:space="0" w:color="auto"/>
        <w:left w:val="none" w:sz="0" w:space="0" w:color="auto"/>
        <w:bottom w:val="none" w:sz="0" w:space="0" w:color="auto"/>
        <w:right w:val="none" w:sz="0" w:space="0" w:color="auto"/>
      </w:divBdr>
    </w:div>
    <w:div w:id="2077245434">
      <w:bodyDiv w:val="1"/>
      <w:marLeft w:val="0"/>
      <w:marRight w:val="0"/>
      <w:marTop w:val="0"/>
      <w:marBottom w:val="0"/>
      <w:divBdr>
        <w:top w:val="none" w:sz="0" w:space="0" w:color="auto"/>
        <w:left w:val="none" w:sz="0" w:space="0" w:color="auto"/>
        <w:bottom w:val="none" w:sz="0" w:space="0" w:color="auto"/>
        <w:right w:val="none" w:sz="0" w:space="0" w:color="auto"/>
      </w:divBdr>
    </w:div>
    <w:div w:id="2079471213">
      <w:bodyDiv w:val="1"/>
      <w:marLeft w:val="0"/>
      <w:marRight w:val="0"/>
      <w:marTop w:val="0"/>
      <w:marBottom w:val="0"/>
      <w:divBdr>
        <w:top w:val="none" w:sz="0" w:space="0" w:color="auto"/>
        <w:left w:val="none" w:sz="0" w:space="0" w:color="auto"/>
        <w:bottom w:val="none" w:sz="0" w:space="0" w:color="auto"/>
        <w:right w:val="none" w:sz="0" w:space="0" w:color="auto"/>
      </w:divBdr>
    </w:div>
    <w:div w:id="2082605689">
      <w:bodyDiv w:val="1"/>
      <w:marLeft w:val="0"/>
      <w:marRight w:val="0"/>
      <w:marTop w:val="0"/>
      <w:marBottom w:val="0"/>
      <w:divBdr>
        <w:top w:val="none" w:sz="0" w:space="0" w:color="auto"/>
        <w:left w:val="none" w:sz="0" w:space="0" w:color="auto"/>
        <w:bottom w:val="none" w:sz="0" w:space="0" w:color="auto"/>
        <w:right w:val="none" w:sz="0" w:space="0" w:color="auto"/>
      </w:divBdr>
    </w:div>
    <w:div w:id="2084598211">
      <w:bodyDiv w:val="1"/>
      <w:marLeft w:val="0"/>
      <w:marRight w:val="0"/>
      <w:marTop w:val="0"/>
      <w:marBottom w:val="0"/>
      <w:divBdr>
        <w:top w:val="none" w:sz="0" w:space="0" w:color="auto"/>
        <w:left w:val="none" w:sz="0" w:space="0" w:color="auto"/>
        <w:bottom w:val="none" w:sz="0" w:space="0" w:color="auto"/>
        <w:right w:val="none" w:sz="0" w:space="0" w:color="auto"/>
      </w:divBdr>
    </w:div>
    <w:div w:id="2086681427">
      <w:bodyDiv w:val="1"/>
      <w:marLeft w:val="0"/>
      <w:marRight w:val="0"/>
      <w:marTop w:val="0"/>
      <w:marBottom w:val="0"/>
      <w:divBdr>
        <w:top w:val="none" w:sz="0" w:space="0" w:color="auto"/>
        <w:left w:val="none" w:sz="0" w:space="0" w:color="auto"/>
        <w:bottom w:val="none" w:sz="0" w:space="0" w:color="auto"/>
        <w:right w:val="none" w:sz="0" w:space="0" w:color="auto"/>
      </w:divBdr>
    </w:div>
    <w:div w:id="2086800474">
      <w:bodyDiv w:val="1"/>
      <w:marLeft w:val="0"/>
      <w:marRight w:val="0"/>
      <w:marTop w:val="0"/>
      <w:marBottom w:val="0"/>
      <w:divBdr>
        <w:top w:val="none" w:sz="0" w:space="0" w:color="auto"/>
        <w:left w:val="none" w:sz="0" w:space="0" w:color="auto"/>
        <w:bottom w:val="none" w:sz="0" w:space="0" w:color="auto"/>
        <w:right w:val="none" w:sz="0" w:space="0" w:color="auto"/>
      </w:divBdr>
    </w:div>
    <w:div w:id="2089157156">
      <w:bodyDiv w:val="1"/>
      <w:marLeft w:val="0"/>
      <w:marRight w:val="0"/>
      <w:marTop w:val="0"/>
      <w:marBottom w:val="0"/>
      <w:divBdr>
        <w:top w:val="none" w:sz="0" w:space="0" w:color="auto"/>
        <w:left w:val="none" w:sz="0" w:space="0" w:color="auto"/>
        <w:bottom w:val="none" w:sz="0" w:space="0" w:color="auto"/>
        <w:right w:val="none" w:sz="0" w:space="0" w:color="auto"/>
      </w:divBdr>
    </w:div>
    <w:div w:id="2089687206">
      <w:bodyDiv w:val="1"/>
      <w:marLeft w:val="0"/>
      <w:marRight w:val="0"/>
      <w:marTop w:val="0"/>
      <w:marBottom w:val="0"/>
      <w:divBdr>
        <w:top w:val="none" w:sz="0" w:space="0" w:color="auto"/>
        <w:left w:val="none" w:sz="0" w:space="0" w:color="auto"/>
        <w:bottom w:val="none" w:sz="0" w:space="0" w:color="auto"/>
        <w:right w:val="none" w:sz="0" w:space="0" w:color="auto"/>
      </w:divBdr>
      <w:divsChild>
        <w:div w:id="719548169">
          <w:marLeft w:val="0"/>
          <w:marRight w:val="0"/>
          <w:marTop w:val="360"/>
          <w:marBottom w:val="0"/>
          <w:divBdr>
            <w:top w:val="none" w:sz="0" w:space="0" w:color="auto"/>
            <w:left w:val="none" w:sz="0" w:space="0" w:color="auto"/>
            <w:bottom w:val="none" w:sz="0" w:space="0" w:color="auto"/>
            <w:right w:val="none" w:sz="0" w:space="0" w:color="auto"/>
          </w:divBdr>
          <w:divsChild>
            <w:div w:id="817503882">
              <w:marLeft w:val="0"/>
              <w:marRight w:val="0"/>
              <w:marTop w:val="0"/>
              <w:marBottom w:val="0"/>
              <w:divBdr>
                <w:top w:val="none" w:sz="0" w:space="0" w:color="auto"/>
                <w:left w:val="none" w:sz="0" w:space="0" w:color="auto"/>
                <w:bottom w:val="none" w:sz="0" w:space="0" w:color="auto"/>
                <w:right w:val="none" w:sz="0" w:space="0" w:color="auto"/>
              </w:divBdr>
              <w:divsChild>
                <w:div w:id="1722830237">
                  <w:marLeft w:val="0"/>
                  <w:marRight w:val="0"/>
                  <w:marTop w:val="0"/>
                  <w:marBottom w:val="0"/>
                  <w:divBdr>
                    <w:top w:val="none" w:sz="0" w:space="0" w:color="auto"/>
                    <w:left w:val="none" w:sz="0" w:space="0" w:color="auto"/>
                    <w:bottom w:val="none" w:sz="0" w:space="0" w:color="auto"/>
                    <w:right w:val="none" w:sz="0" w:space="0" w:color="auto"/>
                  </w:divBdr>
                  <w:divsChild>
                    <w:div w:id="1548296594">
                      <w:marLeft w:val="0"/>
                      <w:marRight w:val="0"/>
                      <w:marTop w:val="0"/>
                      <w:marBottom w:val="0"/>
                      <w:divBdr>
                        <w:top w:val="single" w:sz="6" w:space="0" w:color="00437B"/>
                        <w:left w:val="none" w:sz="0" w:space="8" w:color="00437B"/>
                        <w:bottom w:val="none" w:sz="0" w:space="0" w:color="00437B"/>
                        <w:right w:val="none" w:sz="0" w:space="8" w:color="00437B"/>
                      </w:divBdr>
                      <w:divsChild>
                        <w:div w:id="610476070">
                          <w:marLeft w:val="0"/>
                          <w:marRight w:val="0"/>
                          <w:marTop w:val="0"/>
                          <w:marBottom w:val="0"/>
                          <w:divBdr>
                            <w:top w:val="none" w:sz="0" w:space="0" w:color="auto"/>
                            <w:left w:val="none" w:sz="0" w:space="0" w:color="auto"/>
                            <w:bottom w:val="none" w:sz="0" w:space="0" w:color="auto"/>
                            <w:right w:val="none" w:sz="0" w:space="0" w:color="auto"/>
                          </w:divBdr>
                          <w:divsChild>
                            <w:div w:id="838692576">
                              <w:marLeft w:val="-180"/>
                              <w:marRight w:val="-180"/>
                              <w:marTop w:val="0"/>
                              <w:marBottom w:val="0"/>
                              <w:divBdr>
                                <w:top w:val="none" w:sz="0" w:space="0" w:color="auto"/>
                                <w:left w:val="none" w:sz="0" w:space="0" w:color="auto"/>
                                <w:bottom w:val="none" w:sz="0" w:space="0" w:color="auto"/>
                                <w:right w:val="none" w:sz="0" w:space="0" w:color="auto"/>
                              </w:divBdr>
                              <w:divsChild>
                                <w:div w:id="1297683505">
                                  <w:marLeft w:val="0"/>
                                  <w:marRight w:val="0"/>
                                  <w:marTop w:val="0"/>
                                  <w:marBottom w:val="0"/>
                                  <w:divBdr>
                                    <w:top w:val="none" w:sz="0" w:space="0" w:color="auto"/>
                                    <w:left w:val="none" w:sz="0" w:space="0" w:color="auto"/>
                                    <w:bottom w:val="none" w:sz="0" w:space="0" w:color="auto"/>
                                    <w:right w:val="none" w:sz="0" w:space="0" w:color="auto"/>
                                  </w:divBdr>
                                  <w:divsChild>
                                    <w:div w:id="151715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7093985">
      <w:bodyDiv w:val="1"/>
      <w:marLeft w:val="0"/>
      <w:marRight w:val="0"/>
      <w:marTop w:val="0"/>
      <w:marBottom w:val="0"/>
      <w:divBdr>
        <w:top w:val="none" w:sz="0" w:space="0" w:color="auto"/>
        <w:left w:val="none" w:sz="0" w:space="0" w:color="auto"/>
        <w:bottom w:val="none" w:sz="0" w:space="0" w:color="auto"/>
        <w:right w:val="none" w:sz="0" w:space="0" w:color="auto"/>
      </w:divBdr>
    </w:div>
    <w:div w:id="2099205023">
      <w:bodyDiv w:val="1"/>
      <w:marLeft w:val="0"/>
      <w:marRight w:val="0"/>
      <w:marTop w:val="0"/>
      <w:marBottom w:val="0"/>
      <w:divBdr>
        <w:top w:val="none" w:sz="0" w:space="0" w:color="auto"/>
        <w:left w:val="none" w:sz="0" w:space="0" w:color="auto"/>
        <w:bottom w:val="none" w:sz="0" w:space="0" w:color="auto"/>
        <w:right w:val="none" w:sz="0" w:space="0" w:color="auto"/>
      </w:divBdr>
    </w:div>
    <w:div w:id="2104836367">
      <w:bodyDiv w:val="1"/>
      <w:marLeft w:val="0"/>
      <w:marRight w:val="0"/>
      <w:marTop w:val="0"/>
      <w:marBottom w:val="0"/>
      <w:divBdr>
        <w:top w:val="none" w:sz="0" w:space="0" w:color="auto"/>
        <w:left w:val="none" w:sz="0" w:space="0" w:color="auto"/>
        <w:bottom w:val="none" w:sz="0" w:space="0" w:color="auto"/>
        <w:right w:val="none" w:sz="0" w:space="0" w:color="auto"/>
      </w:divBdr>
    </w:div>
    <w:div w:id="2108233611">
      <w:bodyDiv w:val="1"/>
      <w:marLeft w:val="0"/>
      <w:marRight w:val="0"/>
      <w:marTop w:val="0"/>
      <w:marBottom w:val="0"/>
      <w:divBdr>
        <w:top w:val="none" w:sz="0" w:space="0" w:color="auto"/>
        <w:left w:val="none" w:sz="0" w:space="0" w:color="auto"/>
        <w:bottom w:val="none" w:sz="0" w:space="0" w:color="auto"/>
        <w:right w:val="none" w:sz="0" w:space="0" w:color="auto"/>
      </w:divBdr>
    </w:div>
    <w:div w:id="2108572063">
      <w:bodyDiv w:val="1"/>
      <w:marLeft w:val="0"/>
      <w:marRight w:val="0"/>
      <w:marTop w:val="0"/>
      <w:marBottom w:val="0"/>
      <w:divBdr>
        <w:top w:val="none" w:sz="0" w:space="0" w:color="auto"/>
        <w:left w:val="none" w:sz="0" w:space="0" w:color="auto"/>
        <w:bottom w:val="none" w:sz="0" w:space="0" w:color="auto"/>
        <w:right w:val="none" w:sz="0" w:space="0" w:color="auto"/>
      </w:divBdr>
    </w:div>
    <w:div w:id="2109806876">
      <w:bodyDiv w:val="1"/>
      <w:marLeft w:val="0"/>
      <w:marRight w:val="0"/>
      <w:marTop w:val="0"/>
      <w:marBottom w:val="0"/>
      <w:divBdr>
        <w:top w:val="none" w:sz="0" w:space="0" w:color="auto"/>
        <w:left w:val="none" w:sz="0" w:space="0" w:color="auto"/>
        <w:bottom w:val="none" w:sz="0" w:space="0" w:color="auto"/>
        <w:right w:val="none" w:sz="0" w:space="0" w:color="auto"/>
      </w:divBdr>
    </w:div>
    <w:div w:id="2110924079">
      <w:bodyDiv w:val="1"/>
      <w:marLeft w:val="0"/>
      <w:marRight w:val="0"/>
      <w:marTop w:val="0"/>
      <w:marBottom w:val="0"/>
      <w:divBdr>
        <w:top w:val="none" w:sz="0" w:space="0" w:color="auto"/>
        <w:left w:val="none" w:sz="0" w:space="0" w:color="auto"/>
        <w:bottom w:val="none" w:sz="0" w:space="0" w:color="auto"/>
        <w:right w:val="none" w:sz="0" w:space="0" w:color="auto"/>
      </w:divBdr>
    </w:div>
    <w:div w:id="2114008919">
      <w:bodyDiv w:val="1"/>
      <w:marLeft w:val="0"/>
      <w:marRight w:val="0"/>
      <w:marTop w:val="0"/>
      <w:marBottom w:val="0"/>
      <w:divBdr>
        <w:top w:val="none" w:sz="0" w:space="0" w:color="auto"/>
        <w:left w:val="none" w:sz="0" w:space="0" w:color="auto"/>
        <w:bottom w:val="none" w:sz="0" w:space="0" w:color="auto"/>
        <w:right w:val="none" w:sz="0" w:space="0" w:color="auto"/>
      </w:divBdr>
    </w:div>
    <w:div w:id="2115402028">
      <w:bodyDiv w:val="1"/>
      <w:marLeft w:val="0"/>
      <w:marRight w:val="0"/>
      <w:marTop w:val="0"/>
      <w:marBottom w:val="0"/>
      <w:divBdr>
        <w:top w:val="none" w:sz="0" w:space="0" w:color="auto"/>
        <w:left w:val="none" w:sz="0" w:space="0" w:color="auto"/>
        <w:bottom w:val="none" w:sz="0" w:space="0" w:color="auto"/>
        <w:right w:val="none" w:sz="0" w:space="0" w:color="auto"/>
      </w:divBdr>
    </w:div>
    <w:div w:id="2115785033">
      <w:bodyDiv w:val="1"/>
      <w:marLeft w:val="0"/>
      <w:marRight w:val="0"/>
      <w:marTop w:val="0"/>
      <w:marBottom w:val="0"/>
      <w:divBdr>
        <w:top w:val="none" w:sz="0" w:space="0" w:color="auto"/>
        <w:left w:val="none" w:sz="0" w:space="0" w:color="auto"/>
        <w:bottom w:val="none" w:sz="0" w:space="0" w:color="auto"/>
        <w:right w:val="none" w:sz="0" w:space="0" w:color="auto"/>
      </w:divBdr>
    </w:div>
    <w:div w:id="2117629521">
      <w:bodyDiv w:val="1"/>
      <w:marLeft w:val="0"/>
      <w:marRight w:val="0"/>
      <w:marTop w:val="0"/>
      <w:marBottom w:val="0"/>
      <w:divBdr>
        <w:top w:val="none" w:sz="0" w:space="0" w:color="auto"/>
        <w:left w:val="none" w:sz="0" w:space="0" w:color="auto"/>
        <w:bottom w:val="none" w:sz="0" w:space="0" w:color="auto"/>
        <w:right w:val="none" w:sz="0" w:space="0" w:color="auto"/>
      </w:divBdr>
    </w:div>
    <w:div w:id="2118019631">
      <w:bodyDiv w:val="1"/>
      <w:marLeft w:val="0"/>
      <w:marRight w:val="0"/>
      <w:marTop w:val="0"/>
      <w:marBottom w:val="0"/>
      <w:divBdr>
        <w:top w:val="none" w:sz="0" w:space="0" w:color="auto"/>
        <w:left w:val="none" w:sz="0" w:space="0" w:color="auto"/>
        <w:bottom w:val="none" w:sz="0" w:space="0" w:color="auto"/>
        <w:right w:val="none" w:sz="0" w:space="0" w:color="auto"/>
      </w:divBdr>
    </w:div>
    <w:div w:id="2124616292">
      <w:bodyDiv w:val="1"/>
      <w:marLeft w:val="0"/>
      <w:marRight w:val="0"/>
      <w:marTop w:val="0"/>
      <w:marBottom w:val="0"/>
      <w:divBdr>
        <w:top w:val="none" w:sz="0" w:space="0" w:color="auto"/>
        <w:left w:val="none" w:sz="0" w:space="0" w:color="auto"/>
        <w:bottom w:val="none" w:sz="0" w:space="0" w:color="auto"/>
        <w:right w:val="none" w:sz="0" w:space="0" w:color="auto"/>
      </w:divBdr>
    </w:div>
    <w:div w:id="2131438924">
      <w:bodyDiv w:val="1"/>
      <w:marLeft w:val="0"/>
      <w:marRight w:val="0"/>
      <w:marTop w:val="0"/>
      <w:marBottom w:val="0"/>
      <w:divBdr>
        <w:top w:val="none" w:sz="0" w:space="0" w:color="auto"/>
        <w:left w:val="none" w:sz="0" w:space="0" w:color="auto"/>
        <w:bottom w:val="none" w:sz="0" w:space="0" w:color="auto"/>
        <w:right w:val="none" w:sz="0" w:space="0" w:color="auto"/>
      </w:divBdr>
    </w:div>
    <w:div w:id="2131590033">
      <w:bodyDiv w:val="1"/>
      <w:marLeft w:val="0"/>
      <w:marRight w:val="0"/>
      <w:marTop w:val="0"/>
      <w:marBottom w:val="0"/>
      <w:divBdr>
        <w:top w:val="none" w:sz="0" w:space="0" w:color="auto"/>
        <w:left w:val="none" w:sz="0" w:space="0" w:color="auto"/>
        <w:bottom w:val="none" w:sz="0" w:space="0" w:color="auto"/>
        <w:right w:val="none" w:sz="0" w:space="0" w:color="auto"/>
      </w:divBdr>
    </w:div>
    <w:div w:id="2136605338">
      <w:bodyDiv w:val="1"/>
      <w:marLeft w:val="0"/>
      <w:marRight w:val="0"/>
      <w:marTop w:val="0"/>
      <w:marBottom w:val="0"/>
      <w:divBdr>
        <w:top w:val="none" w:sz="0" w:space="0" w:color="auto"/>
        <w:left w:val="none" w:sz="0" w:space="0" w:color="auto"/>
        <w:bottom w:val="none" w:sz="0" w:space="0" w:color="auto"/>
        <w:right w:val="none" w:sz="0" w:space="0" w:color="auto"/>
      </w:divBdr>
    </w:div>
    <w:div w:id="2139644378">
      <w:bodyDiv w:val="1"/>
      <w:marLeft w:val="0"/>
      <w:marRight w:val="0"/>
      <w:marTop w:val="0"/>
      <w:marBottom w:val="0"/>
      <w:divBdr>
        <w:top w:val="none" w:sz="0" w:space="0" w:color="auto"/>
        <w:left w:val="none" w:sz="0" w:space="0" w:color="auto"/>
        <w:bottom w:val="none" w:sz="0" w:space="0" w:color="auto"/>
        <w:right w:val="none" w:sz="0" w:space="0" w:color="auto"/>
      </w:divBdr>
    </w:div>
    <w:div w:id="2145149126">
      <w:bodyDiv w:val="1"/>
      <w:marLeft w:val="0"/>
      <w:marRight w:val="0"/>
      <w:marTop w:val="0"/>
      <w:marBottom w:val="0"/>
      <w:divBdr>
        <w:top w:val="none" w:sz="0" w:space="0" w:color="auto"/>
        <w:left w:val="none" w:sz="0" w:space="0" w:color="auto"/>
        <w:bottom w:val="none" w:sz="0" w:space="0" w:color="auto"/>
        <w:right w:val="none" w:sz="0" w:space="0" w:color="auto"/>
      </w:divBdr>
    </w:div>
    <w:div w:id="2147044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fis.information@northyorks.gov.uk" TargetMode="External"/><Relationship Id="rId18" Type="http://schemas.openxmlformats.org/officeDocument/2006/relationships/hyperlink" Target="https://eur02.safelinks.protection.outlook.com/?url=https%3A%2F%2Fwww.report-childcare-incident.service.gov.uk%2Fserious-incident%2Fchildcare%2Fupdate-incident%2F&amp;data=05%7C02%7Cfis.Information%40northyorks.gov.uk%7Ce2b90fe07b4f408f02d308de6955f59f%7Cad3d9c73983044a1b487e1055441c70e%7C0%7C0%7C639064015082195696%7CUnknown%7CTWFpbGZsb3d8eyJFbXB0eU1hcGkiOnRydWUsIlYiOiIwLjAuMDAwMCIsIlAiOiJXaW4zMiIsIkFOIjoiTWFpbCIsIldUIjoyfQ%3D%3D%7C0%7C%7C%7C&amp;sdata=a0fsswFsMoKiNMM3L1aMQ9YCarGGmHDDZAmEsGGGNk0%3D&amp;reserved=0" TargetMode="External"/><Relationship Id="rId26" Type="http://schemas.openxmlformats.org/officeDocument/2006/relationships/hyperlink" Target="https://view.officeapps.live.com/op/view.aspx?src=https%3A%2F%2Fassets.publishing.service.gov.uk%2Fmedia%2F67bde447b0d253f92e213c74%2FChargeable_extras_.docx&amp;wdOrigin=BROWSELINK" TargetMode="External"/><Relationship Id="rId21" Type="http://schemas.openxmlformats.org/officeDocument/2006/relationships/hyperlink" Target="mailto:Keisha.HERBERT@education.gov.uk" TargetMode="External"/><Relationship Id="rId34"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eur02.safelinks.protection.outlook.com/?url=https%3A%2F%2Fcyps.northyorks.gov.uk%2Fjob-vacancies-early-years&amp;data=05%7C02%7Cfis.Information%40northyorks.gov.uk%7C2070af3addf3432f8cd608de6a24a50b%7Cad3d9c73983044a1b487e1055441c70e%7C0%7C0%7C639064902790909656%7CUnknown%7CTWFpbGZsb3d8eyJFbXB0eU1hcGkiOnRydWUsIlYiOiIwLjAuMDAwMCIsIlAiOiJXaW4zMiIsIkFOIjoiTWFpbCIsIldUIjoyfQ%3D%3D%7C0%7C%7C%7C&amp;sdata=wqN7qgW77OQzWGREh7k96OTrNMtw%2FmC4R05p33NH6Bg%3D&amp;reserved=0" TargetMode="External"/><Relationship Id="rId17" Type="http://schemas.openxmlformats.org/officeDocument/2006/relationships/hyperlink" Target="https://eur02.safelinks.protection.outlook.com/?url=https%3A%2F%2Fwww.gov.uk%2Fguidance%2Fchildminders-and-childcare-providers-register-with-ofsted%2Fthe-registration-visit&amp;data=05%7C02%7Cfis.Information%40northyorks.gov.uk%7Ce2b90fe07b4f408f02d308de6955f59f%7Cad3d9c73983044a1b487e1055441c70e%7C0%7C0%7C639064015082149971%7CUnknown%7CTWFpbGZsb3d8eyJFbXB0eU1hcGkiOnRydWUsIlYiOiIwLjAuMDAwMCIsIlAiOiJXaW4zMiIsIkFOIjoiTWFpbCIsIldUIjoyfQ%3D%3D%7C0%7C%7C%7C&amp;sdata=oPY5e2uPxNBlwaVafyCn8a2dsvSgJut4Qhs9cIepGG0%3D&amp;reserved=0" TargetMode="External"/><Relationship Id="rId25" Type="http://schemas.openxmlformats.org/officeDocument/2006/relationships/hyperlink" Target="https://www.gov.uk/government/publications/early-education-and-childcare--2/early-education-and-childcare-effective-from-1-april-2025" TargetMode="External"/><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eur02.safelinks.protection.outlook.com/?url=https%3A%2F%2Fwww.food.gov.uk%2Fsafety-hygiene%2Finfant-formula-recalls&amp;data=05%7C02%7Cfis.information%40northyorks.gov.uk%7C46dbc40c38a344600c0808de68c4094a%7Cad3d9c73983044a1b487e1055441c70e%7C0%7C0%7C639063388351122908%7CUnknown%7CTWFpbGZsb3d8eyJFbXB0eU1hcGkiOnRydWUsIlYiOiIwLjAuMDAwMCIsIlAiOiJXaW4zMiIsIkFOIjoiTWFpbCIsIldUIjoyfQ%3D%3D%7C0%7C%7C%7C&amp;sdata=rprkRZd5NON4ef%2BaUyhrNhnImupRtO9siTgjoYESxQQ%3D&amp;reserved=0" TargetMode="External"/><Relationship Id="rId20" Type="http://schemas.openxmlformats.org/officeDocument/2006/relationships/hyperlink" Target="https://www.northyorks.gov.uk/transforming-ehcps-new-digital-system-coming" TargetMode="External"/><Relationship Id="rId29" Type="http://schemas.openxmlformats.org/officeDocument/2006/relationships/hyperlink" Target="mailto:eyft@northyorks.gov.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yps.northyorks.gov.uk/early-years-key-messages" TargetMode="External"/><Relationship Id="rId24" Type="http://schemas.openxmlformats.org/officeDocument/2006/relationships/hyperlink" Target="https://cyps.northyorks.gov.uk/sites/default/files/Early%20years/eyc%20funding/Early%20Years%20Funding%20Rates%202026-27.pdf" TargetMode="External"/><Relationship Id="rId32" Type="http://schemas.openxmlformats.org/officeDocument/2006/relationships/hyperlink" Target="https://cyps.northyorks.gov.uk/sites/default/files/Early%20years/eyc%20funding/Useful%20dates%202026-2027.pdf" TargetMode="Externa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gov.uk/government/publications/early-education-and-childcare--2/early-education-and-childcare-valid-from-1-april-2026" TargetMode="External"/><Relationship Id="rId23" Type="http://schemas.openxmlformats.org/officeDocument/2006/relationships/hyperlink" Target="https://eur02.safelinks.protection.outlook.com/?url=https%3A%2F%2Fcyps.northyorks.gov.uk%2Fsites%2Fdefault%2Ffiles%2FEarly%2520years%2Feyc%2520key%2520messages%2FSeptember%25202025%2FAfter%2520headcount%2520guidance.pdf&amp;data=05%7C02%7CKate.Povall%40northyorks.gov.uk%7C8a48480c16e545a9de6408de59cddcce%7Cad3d9c73983044a1b487e1055441c70e%7C0%7C0%7C639046938138414026%7CUnknown%7CTWFpbGZsb3d8eyJFbXB0eU1hcGkiOnRydWUsIlYiOiIwLjAuMDAwMCIsIlAiOiJXaW4zMiIsIkFOIjoiTWFpbCIsIldUIjoyfQ%3D%3D%7C0%7C%7C%7C&amp;sdata=Kwffg4mOchdqZchLgHxBiHjhCznwzNrj9bakiOtYdRg%3D&amp;reserved=0" TargetMode="External"/><Relationship Id="rId28" Type="http://schemas.openxmlformats.org/officeDocument/2006/relationships/hyperlink" Target="mailto:eyft@northyorks.gov.uk" TargetMode="External"/><Relationship Id="rId36"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check-an-early-years-qualification.service.gov.uk/?utm_source=northyorks&amp;utm_medium=referral&amp;utm_campaign=la" TargetMode="External"/><Relationship Id="rId31" Type="http://schemas.openxmlformats.org/officeDocument/2006/relationships/hyperlink" Target="https://cyps.northyorks.gov.uk/sites/default/files/Early%20years/eyc%20funding/Provider%20Timetable%20-%20Spring%202026.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ur02.safelinks.protection.outlook.com/?url=https%3A%2F%2Fteams.microsoft.com%2Fmeet%2F37331377480687%3Fp%3DjViodRqFKsioABgQ85&amp;data=05%7C02%7Cfis.Information%40northyorks.gov.uk%7C59cc3911464a4343166408de67e0b827%7Cad3d9c73983044a1b487e1055441c70e%7C0%7C0%7C639062412033477974%7CUnknown%7CTWFpbGZsb3d8eyJFbXB0eU1hcGkiOnRydWUsIlYiOiIwLjAuMDAwMCIsIlAiOiJXaW4zMiIsIkFOIjoiTWFpbCIsIldUIjoyfQ%3D%3D%7C0%7C%7C%7C&amp;sdata=%2BOFg6kCrR1MN37g7iF1gSXgzkpTA3xwP%2BduCm9PMzbs%3D&amp;reserved=0" TargetMode="External"/><Relationship Id="rId22" Type="http://schemas.openxmlformats.org/officeDocument/2006/relationships/hyperlink" Target="https://eur02.safelinks.protection.outlook.com/?url=https%3A%2F%2Fedua-zcmp.maillist-manage.eu%2Fclick%2F195f6ae4ec36981%2F195f6ae4ec32715&amp;data=05%7C02%7Chelen.smith%40northyorks.gov.uk%7C4b890246e6e348afd24e08de6a4f56c9%7Cad3d9c73983044a1b487e1055441c70e%7C0%7C0%7C639065086218675333%7CUnknown%7CTWFpbGZsb3d8eyJFbXB0eU1hcGkiOnRydWUsIlYiOiIwLjAuMDAwMCIsIlAiOiJXaW4zMiIsIkFOIjoiTWFpbCIsIldUIjoyfQ%3D%3D%7C0%7C%7C%7C&amp;sdata=jnCkrBjUvCHdMxx1v45sNFKBvDxkBJtOBMMZoDyND28%3D&amp;reserved=0" TargetMode="External"/><Relationship Id="rId27" Type="http://schemas.openxmlformats.org/officeDocument/2006/relationships/hyperlink" Target="https://childcareworks.org.uk/invoicing-consumables-and-charging-structures/" TargetMode="External"/><Relationship Id="rId30" Type="http://schemas.openxmlformats.org/officeDocument/2006/relationships/hyperlink" Target="https://cyps.northyorks.gov.uk/early-years-funding" TargetMode="External"/><Relationship Id="rId35" Type="http://schemas.openxmlformats.org/officeDocument/2006/relationships/header" Target="header1.xml"/><Relationship Id="rId8" Type="http://schemas.openxmlformats.org/officeDocument/2006/relationships/webSettings" Target="web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chadfie\Downloads\NYC%20A4%20Word%20Template.dotx" TargetMode="External"/></Relationships>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a34d9b42-3804-45b2-a994-d5265fa32ea9" xsi:nil="true"/>
    <lcf76f155ced4ddcb4097134ff3c332f xmlns="3fd193de-7a83-4ed7-9aff-fdf35a9d3c0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EE88E59900F9440AA9F17E839A97B13" ma:contentTypeVersion="10" ma:contentTypeDescription="Create a new document." ma:contentTypeScope="" ma:versionID="5ed11e910d9d6040e6f4327f0d234eb4">
  <xsd:schema xmlns:xsd="http://www.w3.org/2001/XMLSchema" xmlns:xs="http://www.w3.org/2001/XMLSchema" xmlns:p="http://schemas.microsoft.com/office/2006/metadata/properties" xmlns:ns2="3fd193de-7a83-4ed7-9aff-fdf35a9d3c01" xmlns:ns3="a34d9b42-3804-45b2-a994-d5265fa32ea9" targetNamespace="http://schemas.microsoft.com/office/2006/metadata/properties" ma:root="true" ma:fieldsID="f47254528d12a54e73cc304a47a39d96" ns2:_="" ns3:_="">
    <xsd:import namespace="3fd193de-7a83-4ed7-9aff-fdf35a9d3c01"/>
    <xsd:import namespace="a34d9b42-3804-45b2-a994-d5265fa32e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193de-7a83-4ed7-9aff-fdf35a9d3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4d9b42-3804-45b2-a994-d5265fa32e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293a04f-63e0-4deb-9cfb-ff91935bafc5}" ma:internalName="TaxCatchAll" ma:showField="CatchAllData" ma:web="a34d9b42-3804-45b2-a994-d5265fa32ea9">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customXml/itemProps2.xml><?xml version="1.0" encoding="utf-8"?>
<ds:datastoreItem xmlns:ds="http://schemas.openxmlformats.org/officeDocument/2006/customXml" ds:itemID="{0D686441-C861-4F5D-885C-4EDF316470F2}">
  <ds:schemaRefs>
    <ds:schemaRef ds:uri="http://purl.org/dc/elements/1.1/"/>
    <ds:schemaRef ds:uri="http://schemas.microsoft.com/office/2006/documentManagement/types"/>
    <ds:schemaRef ds:uri="http://purl.org/dc/terms/"/>
    <ds:schemaRef ds:uri="3fd193de-7a83-4ed7-9aff-fdf35a9d3c01"/>
    <ds:schemaRef ds:uri="http://purl.org/dc/dcmitype/"/>
    <ds:schemaRef ds:uri="a34d9b42-3804-45b2-a994-d5265fa32ea9"/>
    <ds:schemaRef ds:uri="http://schemas.microsoft.com/office/infopath/2007/PartnerControls"/>
    <ds:schemaRef ds:uri="http://www.w3.org/XML/1998/namespace"/>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26BA98CE-B070-4CEB-B851-544860C81C22}">
  <ds:schemaRefs>
    <ds:schemaRef ds:uri="http://schemas.microsoft.com/sharepoint/v3/contenttype/forms"/>
  </ds:schemaRefs>
</ds:datastoreItem>
</file>

<file path=customXml/itemProps4.xml><?xml version="1.0" encoding="utf-8"?>
<ds:datastoreItem xmlns:ds="http://schemas.openxmlformats.org/officeDocument/2006/customXml" ds:itemID="{BEE31805-A573-4F7D-8AB1-83F9A8E03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193de-7a83-4ed7-9aff-fdf35a9d3c01"/>
    <ds:schemaRef ds:uri="a34d9b42-3804-45b2-a994-d5265fa32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NYC A4 Word Template</Template>
  <TotalTime>452</TotalTime>
  <Pages>3</Pages>
  <Words>2041</Words>
  <Characters>11640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13654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Kayleigh Chadfield</dc:creator>
  <cp:lastModifiedBy>Kayleigh Chadfield</cp:lastModifiedBy>
  <cp:revision>16</cp:revision>
  <cp:lastPrinted>2025-06-13T14:38:00Z</cp:lastPrinted>
  <dcterms:created xsi:type="dcterms:W3CDTF">2026-02-10T12:33:00Z</dcterms:created>
  <dcterms:modified xsi:type="dcterms:W3CDTF">2026-02-13T15:27:00Z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0x0101008EE88E59900F9440AA9F17E839A97B13</vt:lpwstr>
  </property>
  <property fmtid="{D5CDD505-2E9C-101B-9397-08002B2CF9AE}" pid="3" name="ClassificationContentMarkingFooterShapeIds">
    <vt:lpwstr>15,16,17</vt:lpwstr>
  </property>
  <property fmtid="{D5CDD505-2E9C-101B-9397-08002B2CF9AE}" pid="4" name="ClassificationContentMarkingFooterFontProps">
    <vt:lpwstr>#ff0000,10,Calibri</vt:lpwstr>
  </property>
  <property fmtid="{D5CDD505-2E9C-101B-9397-08002B2CF9AE}" pid="5" name="ClassificationContentMarkingFooterText">
    <vt:lpwstr>OFFICIAL - SENSITIVE</vt:lpwstr>
  </property>
  <property fmtid="{D5CDD505-2E9C-101B-9397-08002B2CF9AE}" pid="6" name="MSIP_Label_13f27b87-3675-4fb5-85ad-fce3efd3a6b0_Enabled">
    <vt:lpwstr>true</vt:lpwstr>
  </property>
  <property fmtid="{D5CDD505-2E9C-101B-9397-08002B2CF9AE}" pid="7" name="MSIP_Label_13f27b87-3675-4fb5-85ad-fce3efd3a6b0_SetDate">
    <vt:lpwstr>2024-08-09T10:11:24Z</vt:lpwstr>
  </property>
  <property fmtid="{D5CDD505-2E9C-101B-9397-08002B2CF9AE}" pid="8" name="MSIP_Label_13f27b87-3675-4fb5-85ad-fce3efd3a6b0_Method">
    <vt:lpwstr>Standard</vt:lpwstr>
  </property>
  <property fmtid="{D5CDD505-2E9C-101B-9397-08002B2CF9AE}" pid="9" name="MSIP_Label_13f27b87-3675-4fb5-85ad-fce3efd3a6b0_Name">
    <vt:lpwstr>OFFICIAL - SENSITIVE</vt:lpwstr>
  </property>
  <property fmtid="{D5CDD505-2E9C-101B-9397-08002B2CF9AE}" pid="10" name="MSIP_Label_13f27b87-3675-4fb5-85ad-fce3efd3a6b0_SiteId">
    <vt:lpwstr>ad3d9c73-9830-44a1-b487-e1055441c70e</vt:lpwstr>
  </property>
  <property fmtid="{D5CDD505-2E9C-101B-9397-08002B2CF9AE}" pid="11" name="MSIP_Label_13f27b87-3675-4fb5-85ad-fce3efd3a6b0_ActionId">
    <vt:lpwstr>184fa76b-5a19-4e8e-8b08-aef5e52e91a3</vt:lpwstr>
  </property>
  <property fmtid="{D5CDD505-2E9C-101B-9397-08002B2CF9AE}" pid="12" name="MSIP_Label_13f27b87-3675-4fb5-85ad-fce3efd3a6b0_ContentBits">
    <vt:lpwstr>2</vt:lpwstr>
  </property>
</Properties>
</file>